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25" w:rsidRDefault="00144225" w:rsidP="00144225"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《小学语文课堂教学中深度学习的实践研究》学习摘录与感悟</w:t>
      </w:r>
    </w:p>
    <w:p w:rsidR="00144225" w:rsidRDefault="00144225" w:rsidP="00144225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2020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1</w:t>
      </w:r>
      <w:r w:rsidR="001844F2"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月</w:t>
      </w:r>
    </w:p>
    <w:tbl>
      <w:tblPr>
        <w:tblStyle w:val="a5"/>
        <w:tblW w:w="9787" w:type="dxa"/>
        <w:tblLayout w:type="fixed"/>
        <w:tblLook w:val="04A0"/>
      </w:tblPr>
      <w:tblGrid>
        <w:gridCol w:w="2392"/>
        <w:gridCol w:w="4560"/>
        <w:gridCol w:w="1470"/>
        <w:gridCol w:w="1365"/>
      </w:tblGrid>
      <w:tr w:rsidR="00144225" w:rsidRPr="001844F2" w:rsidTr="00703232">
        <w:tc>
          <w:tcPr>
            <w:tcW w:w="2392" w:type="dxa"/>
            <w:vAlign w:val="center"/>
          </w:tcPr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  <w:r w:rsidRPr="001844F2">
              <w:rPr>
                <w:rFonts w:hint="eastAsia"/>
                <w:b/>
                <w:bCs/>
                <w:sz w:val="28"/>
                <w:szCs w:val="28"/>
              </w:rPr>
              <w:t>学习书籍或文章</w:t>
            </w:r>
          </w:p>
        </w:tc>
        <w:tc>
          <w:tcPr>
            <w:tcW w:w="4560" w:type="dxa"/>
            <w:vAlign w:val="center"/>
          </w:tcPr>
          <w:p w:rsidR="00144225" w:rsidRPr="001844F2" w:rsidRDefault="003B0CF6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凭借统编教材，发展学生思维</w:t>
            </w:r>
          </w:p>
        </w:tc>
        <w:tc>
          <w:tcPr>
            <w:tcW w:w="1470" w:type="dxa"/>
            <w:vAlign w:val="center"/>
          </w:tcPr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  <w:r w:rsidRPr="001844F2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 w:rsidR="00144225" w:rsidRPr="001844F2" w:rsidRDefault="00F44C3E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龚静</w:t>
            </w:r>
          </w:p>
        </w:tc>
      </w:tr>
      <w:tr w:rsidR="00144225" w:rsidRPr="001844F2" w:rsidTr="00703232">
        <w:tc>
          <w:tcPr>
            <w:tcW w:w="2392" w:type="dxa"/>
          </w:tcPr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  <w:r w:rsidRPr="001844F2">
              <w:rPr>
                <w:rFonts w:hint="eastAsia"/>
                <w:b/>
                <w:bCs/>
                <w:sz w:val="28"/>
                <w:szCs w:val="28"/>
              </w:rPr>
              <w:t>学习摘录</w:t>
            </w:r>
          </w:p>
        </w:tc>
        <w:tc>
          <w:tcPr>
            <w:tcW w:w="7395" w:type="dxa"/>
            <w:gridSpan w:val="3"/>
          </w:tcPr>
          <w:p w:rsidR="003B0CF6" w:rsidRPr="003B0CF6" w:rsidRDefault="003B0CF6" w:rsidP="003B0CF6">
            <w:pPr>
              <w:spacing w:line="600" w:lineRule="exact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3B0CF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统编教材中的习作，主要训练写纪实作文想象作文和常见应用文。写人、记事绘景、状物、离不开观察发现:写想象作文必须有丰富的想象力联想力、创造力:写常见应用文:一-定要条分缕析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、</w:t>
            </w:r>
            <w:r w:rsidRPr="003B0CF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言简意明。要达到上述要求，离不开思维的参与。要写出好作文:首先要有好内容、好材料,这就需要</w:t>
            </w:r>
          </w:p>
          <w:p w:rsidR="003B0CF6" w:rsidRPr="003B0CF6" w:rsidRDefault="003B0CF6" w:rsidP="003B0CF6">
            <w:pPr>
              <w:spacing w:line="600" w:lineRule="exact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3B0CF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掀起“头脑风暴”，从记忆仓库里找到最想写的内容,其间发散思维与聚合思维都不可少。有了好材料还要构思安排.把材料组织好，先写什么,后写什么,这就需要借助“思维导图”、作文提纲，思维的条理性起着重要作用。材料安排好了，还要用贴切的文字来表达，这就需要比较、斟酌，依靠周密的思维做到语句通顺，词能达意。此外，好作文要做到内容上人无我有,这要靠敏锐的观察与发现。想象文有奇思妙想，这要靠丰富的想象、联想甚至幻想。说明文、说理文要有中心,有观点，说清楚、能给人启发，这就要靠思维的深刻性、条理性和个性化材料安排上既要符合-般规则,又要不拘一格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。</w:t>
            </w:r>
            <w:r w:rsidRPr="003B0CF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这要靠思维的灵活性和创新性。总之，思维在作文内容、形式、语言表达上都起着至关重要的作用。正</w:t>
            </w:r>
          </w:p>
          <w:p w:rsidR="00144225" w:rsidRPr="001844F2" w:rsidRDefault="003B0CF6" w:rsidP="003B0CF6">
            <w:pPr>
              <w:spacing w:line="600" w:lineRule="exac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B0CF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如叶圣陶先生所言:“作文无非是想心思。”学写作文,思维训练应当贯穿其中。</w:t>
            </w:r>
          </w:p>
        </w:tc>
      </w:tr>
      <w:tr w:rsidR="00144225" w:rsidRPr="001844F2" w:rsidTr="00703232">
        <w:tc>
          <w:tcPr>
            <w:tcW w:w="2392" w:type="dxa"/>
          </w:tcPr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144225" w:rsidRPr="001844F2" w:rsidRDefault="00144225" w:rsidP="001844F2">
            <w:pPr>
              <w:spacing w:line="60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  <w:r w:rsidRPr="001844F2">
              <w:rPr>
                <w:rFonts w:hint="eastAsia"/>
                <w:b/>
                <w:bCs/>
                <w:sz w:val="28"/>
                <w:szCs w:val="28"/>
              </w:rPr>
              <w:t>阅读感悟</w:t>
            </w:r>
          </w:p>
        </w:tc>
        <w:tc>
          <w:tcPr>
            <w:tcW w:w="7395" w:type="dxa"/>
            <w:gridSpan w:val="3"/>
          </w:tcPr>
          <w:p w:rsidR="003B0CF6" w:rsidRPr="003B0CF6" w:rsidRDefault="003B0CF6" w:rsidP="003B0CF6">
            <w:pPr>
              <w:spacing w:line="600" w:lineRule="exact"/>
              <w:jc w:val="left"/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3B0CF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lastRenderedPageBreak/>
              <w:t>当前阅读教学，多是围绕教师预设的问题进行浅交流，以求得统一的标准答案为目的,很少围绕学生提出的或在教学过</w:t>
            </w:r>
            <w:r w:rsidRPr="003B0CF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lastRenderedPageBreak/>
              <w:t>程中生成的有价值的问题展开讨论甚至争论。这样的教学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，</w:t>
            </w:r>
            <w:r w:rsidRPr="003B0CF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最大的弊端是禁锢学生的思想，影响学生独立思考的积极</w:t>
            </w:r>
          </w:p>
          <w:p w:rsidR="00144225" w:rsidRPr="001844F2" w:rsidRDefault="003B0CF6" w:rsidP="003B0CF6">
            <w:pPr>
              <w:spacing w:line="600" w:lineRule="exact"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B0CF6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性。阅读教学要转型，建设思维与语言共贏的教学生态,有必要从提出有价值的问题、展开有深度的对话做起，让思维在课堂里不断地打开、深化。</w:t>
            </w:r>
          </w:p>
        </w:tc>
      </w:tr>
    </w:tbl>
    <w:p w:rsidR="00144225" w:rsidRDefault="00144225" w:rsidP="00144225"/>
    <w:bookmarkEnd w:id="0"/>
    <w:p w:rsidR="00FE3004" w:rsidRPr="00144225" w:rsidRDefault="00FE3004"/>
    <w:sectPr w:rsidR="00FE3004" w:rsidRPr="00144225" w:rsidSect="00252797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60E" w:rsidRDefault="0050760E" w:rsidP="00144225">
      <w:r>
        <w:separator/>
      </w:r>
    </w:p>
  </w:endnote>
  <w:endnote w:type="continuationSeparator" w:id="1">
    <w:p w:rsidR="0050760E" w:rsidRDefault="0050760E" w:rsidP="00144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60E" w:rsidRDefault="0050760E" w:rsidP="00144225">
      <w:r>
        <w:separator/>
      </w:r>
    </w:p>
  </w:footnote>
  <w:footnote w:type="continuationSeparator" w:id="1">
    <w:p w:rsidR="0050760E" w:rsidRDefault="0050760E" w:rsidP="00144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CD1"/>
    <w:rsid w:val="00132CD1"/>
    <w:rsid w:val="00144225"/>
    <w:rsid w:val="001844F2"/>
    <w:rsid w:val="0018683B"/>
    <w:rsid w:val="003B0CF6"/>
    <w:rsid w:val="0050760E"/>
    <w:rsid w:val="009225E1"/>
    <w:rsid w:val="00A501AC"/>
    <w:rsid w:val="00B33D46"/>
    <w:rsid w:val="00B97D5B"/>
    <w:rsid w:val="00F44C3E"/>
    <w:rsid w:val="00FE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225"/>
    <w:rPr>
      <w:sz w:val="18"/>
      <w:szCs w:val="18"/>
    </w:rPr>
  </w:style>
  <w:style w:type="table" w:styleId="a5">
    <w:name w:val="Table Grid"/>
    <w:basedOn w:val="a1"/>
    <w:qFormat/>
    <w:rsid w:val="0014422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225"/>
    <w:rPr>
      <w:sz w:val="18"/>
      <w:szCs w:val="18"/>
    </w:rPr>
  </w:style>
  <w:style w:type="table" w:styleId="a5">
    <w:name w:val="Table Grid"/>
    <w:basedOn w:val="a1"/>
    <w:qFormat/>
    <w:rsid w:val="0014422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China</cp:lastModifiedBy>
  <cp:revision>4</cp:revision>
  <dcterms:created xsi:type="dcterms:W3CDTF">2021-01-26T01:07:00Z</dcterms:created>
  <dcterms:modified xsi:type="dcterms:W3CDTF">2021-01-26T05:58:00Z</dcterms:modified>
</cp:coreProperties>
</file>