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本学期，我们初二年级语文备课组在学校的领导下，根据我校语文教研组工作计划，全体成员能认真领会领导意图，积极研究教材教法，团结协作，较好地完成了学期初制定的计划，现简要总结如下：</w:t>
      </w:r>
    </w:p>
    <w:p>
      <w:pPr>
        <w:rPr>
          <w:rFonts w:hint="eastAsia"/>
        </w:rPr>
      </w:pPr>
      <w:r>
        <w:rPr>
          <w:rFonts w:hint="eastAsia"/>
        </w:rPr>
        <w:t>一、立足教材，灵活多变</w:t>
      </w:r>
    </w:p>
    <w:p>
      <w:pPr>
        <w:rPr>
          <w:rFonts w:hint="eastAsia"/>
        </w:rPr>
      </w:pPr>
      <w:r>
        <w:rPr>
          <w:rFonts w:hint="eastAsia"/>
        </w:rPr>
        <w:t>根据初二语文教学的实际情况，我们备课组团结协助，共同商议，达成共识：强调从课堂教学要效率。我们在平时的教学过程中有意增强课堂内的教学容量，更加注重提高课堂的训练效率，力争每堂课都让学生学有所得；根据本学期的教学实际合理地安排教学内容，教学中运用灵活多样的教学方式引导学生进行有效的学习，比如教读文言文时，我们适当地教一篇文言文就穿插教现代文，这样学生就不感觉到烦心了；作业布置要求与教材同步，面向全体学生，依托中间兼顾两头，布置不同要求的作业，即使是布置同量的作业，也是分不同的要求。</w:t>
      </w:r>
    </w:p>
    <w:p>
      <w:pPr>
        <w:rPr>
          <w:rFonts w:hint="eastAsia"/>
        </w:rPr>
      </w:pPr>
      <w:r>
        <w:rPr>
          <w:rFonts w:hint="eastAsia"/>
        </w:rPr>
        <w:t>二、注重积累，提倡自学</w:t>
      </w:r>
    </w:p>
    <w:p>
      <w:pPr>
        <w:rPr>
          <w:rFonts w:hint="eastAsia"/>
        </w:rPr>
      </w:pPr>
      <w:r>
        <w:rPr>
          <w:rFonts w:hint="eastAsia"/>
        </w:rPr>
        <w:t>课堂教学的时间是有限的，在教学的过程中谁都很难做到面面俱到。我们备课组成员从学生的实际情况出发，在基础知识方面，我们极力提倡以自学为主，教师只给一个方向或任务，比如看一本书或积累有关春的诗句等，让学生根据要求查找资料努力完成个人任务，有问题时教师才集中讲解解决。在平时的学习中要求学生主动积累并逐渐形成习惯。要求教师要注重引导学生积极将知识归类，在多看多说中掌握知识积累知识。针对新题型，我们分工合作依据需要做必要的专题训练和典型习题训练。</w:t>
      </w:r>
    </w:p>
    <w:p>
      <w:pPr>
        <w:rPr>
          <w:rFonts w:hint="eastAsia"/>
        </w:rPr>
      </w:pPr>
      <w:r>
        <w:rPr>
          <w:rFonts w:hint="eastAsia"/>
        </w:rPr>
        <w:t>三、文言知识，强调背诵</w:t>
      </w:r>
    </w:p>
    <w:p>
      <w:pPr>
        <w:rPr>
          <w:rFonts w:hint="eastAsia"/>
        </w:rPr>
      </w:pPr>
      <w:r>
        <w:rPr>
          <w:rFonts w:hint="eastAsia"/>
        </w:rPr>
        <w:t>读书百遍其义自见。在古诗词和文言文知识的积累方面，我们要求教师主要通过抓背诵来落实。除在课堂上指导学生理解课文的基础上背诵外，利用下午第四节课或早读的时间抽样检查背诵落实情况，重要的是督促检查学生灵活运用方法去巧记，注重实效，抓重点，突破难点。平时也引导学生对诗词作适当的归类，对一些名句，要求学生不仅会背还要学会多角度地进行赏析，提高学生的应试能力。</w:t>
      </w:r>
    </w:p>
    <w:p>
      <w:pPr>
        <w:rPr>
          <w:rFonts w:hint="eastAsia"/>
        </w:rPr>
      </w:pPr>
      <w:r>
        <w:rPr>
          <w:rFonts w:hint="eastAsia"/>
        </w:rPr>
        <w:t>四、阅读训练，注重感悟</w:t>
      </w:r>
    </w:p>
    <w:p>
      <w:pPr>
        <w:rPr>
          <w:rFonts w:hint="eastAsia"/>
        </w:rPr>
      </w:pPr>
      <w:r>
        <w:rPr>
          <w:rFonts w:hint="eastAsia"/>
        </w:rPr>
        <w:t>在阅读训练方面，我们注重从课堂内开始严格训练，运用浏览、略读、细研等方法，在多读中整体感悟，快速理解课文。在对文章进行整体的把握后，教师要注意引导学生深入重难点，细细体味，在团结互助协作中多方研讨，尽量让文本成为学生提高语文水平的一个工具，而不是学生一定得记住的死知识。课外我们注重培养学生的大语文观，要求学生多阅读欣赏各类文章，增长见识，不断提高阅读理解能力。从学生掌握的情况看，古诗文的课内阅读和现代文的课外阅读得分率较低，阅读依然是个薄弱环节。所以，我们要求学生在读文的时候一定要有所感悟， 此项工作主要是通过完成相应的试卷来落实。</w:t>
      </w:r>
    </w:p>
    <w:p>
      <w:pPr>
        <w:rPr>
          <w:rFonts w:hint="eastAsia"/>
        </w:rPr>
      </w:pPr>
      <w:r>
        <w:rPr>
          <w:rFonts w:hint="eastAsia"/>
        </w:rPr>
        <w:t>五、每周练笔，注重讲评</w:t>
      </w:r>
    </w:p>
    <w:p>
      <w:pPr>
        <w:rPr>
          <w:rFonts w:hint="eastAsia"/>
        </w:rPr>
      </w:pPr>
      <w:r>
        <w:rPr>
          <w:rFonts w:hint="eastAsia"/>
        </w:rPr>
        <w:t>语文考试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0分的作文，一直我们的心病。问题一，书写仍然影响其得高分的一个直接原因，有些学生标点符号都写不好，书写差的学生总与高分无缘。这部分学生小学时形成的书写的不良习惯，一直难以纠正。原来书写好的学生，面对繁重的课业，又只能草草应付，想写好也难。因此，书写依然是严峻的问题。问题二，从学生的作文情况来看，作文仍然需要练笔，所以，我们要求每班每周都完成一至二篇练笔，在多写多练中提高写作能力。批阅作文时，我们都要求教师认真记录学生存在的问题，罗列一二三，在写作讲评时讲清讲透，希望在老师的归纳总结性的习作评讲中学生能有所收获得到提高。还要求教师要适时注意激发学生的写作兴趣，及时发现他们的长处，多从学生的作文中找范文，顺势引导，让学生在相互模仿中得到提高。</w:t>
      </w:r>
    </w:p>
    <w:p>
      <w:pPr>
        <w:rPr>
          <w:rFonts w:hint="eastAsia"/>
        </w:rPr>
      </w:pPr>
      <w:r>
        <w:rPr>
          <w:rFonts w:hint="eastAsia"/>
        </w:rPr>
        <w:t>六、集体备课，认真反思</w:t>
      </w:r>
    </w:p>
    <w:p>
      <w:r>
        <w:rPr>
          <w:rFonts w:hint="eastAsia"/>
        </w:rPr>
        <w:t>备课组成员都能积极参加每周</w:t>
      </w:r>
      <w:r>
        <w:rPr>
          <w:rFonts w:hint="eastAsia"/>
          <w:lang w:eastAsia="zh-CN"/>
        </w:rPr>
        <w:t>四下</w:t>
      </w:r>
      <w:r>
        <w:rPr>
          <w:rFonts w:hint="eastAsia"/>
        </w:rPr>
        <w:t>午的备课组活动，活动中大家都能集思广益，各抒己见，认真地反思教学过程，及时地把教学中点点滴滴的感受写下来，从深层次上去反思自己的教学工作，写出有质量的教学反思。除了平时的互相听课外，我们还利用百节好课的有利时机，认真听好每一节课，收益很大。本组老师还积极在网络上备课，评课、写反思、后记等，受益不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7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梦一一</cp:lastModifiedBy>
  <dcterms:modified xsi:type="dcterms:W3CDTF">2021-01-26T01:01:30Z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