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972"/>
        <w:gridCol w:w="1440"/>
        <w:gridCol w:w="1620"/>
        <w:gridCol w:w="859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80"/>
                <w:sz w:val="24"/>
              </w:rPr>
            </w:pPr>
            <w:r>
              <w:rPr>
                <w:rFonts w:hint="eastAsia" w:ascii="宋体" w:hAnsi="宋体" w:eastAsia="宋体" w:cs="宋体"/>
                <w:w w:val="80"/>
                <w:sz w:val="24"/>
              </w:rPr>
              <w:t>学科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6" w:firstLineChars="196"/>
              <w:rPr>
                <w:rFonts w:hint="eastAsia" w:ascii="宋体" w:hAnsi="宋体" w:eastAsia="宋体" w:cs="宋体"/>
                <w:w w:val="80"/>
                <w:sz w:val="24"/>
              </w:rPr>
            </w:pPr>
            <w:r>
              <w:rPr>
                <w:rFonts w:hint="eastAsia" w:ascii="宋体" w:hAnsi="宋体" w:eastAsia="宋体" w:cs="宋体"/>
                <w:w w:val="80"/>
                <w:sz w:val="24"/>
              </w:rPr>
              <w:t>美术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80"/>
                <w:sz w:val="24"/>
              </w:rPr>
            </w:pPr>
            <w:r>
              <w:rPr>
                <w:rFonts w:hint="eastAsia" w:ascii="宋体" w:hAnsi="宋体" w:eastAsia="宋体" w:cs="宋体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6" w:firstLineChars="196"/>
              <w:rPr>
                <w:rFonts w:hint="eastAsia" w:ascii="宋体" w:hAnsi="宋体" w:eastAsia="宋体" w:cs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80"/>
                <w:sz w:val="24"/>
                <w:lang w:val="en-US" w:eastAsia="zh-CN"/>
              </w:rPr>
              <w:t>曹译丹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80"/>
                <w:sz w:val="24"/>
              </w:rPr>
            </w:pPr>
            <w:r>
              <w:rPr>
                <w:rFonts w:hint="eastAsia" w:ascii="宋体" w:hAnsi="宋体" w:eastAsia="宋体" w:cs="宋体"/>
                <w:w w:val="80"/>
                <w:sz w:val="24"/>
              </w:rPr>
              <w:t>时间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80"/>
                <w:sz w:val="24"/>
              </w:rPr>
              <w:t>20</w:t>
            </w:r>
            <w:r>
              <w:rPr>
                <w:rFonts w:hint="eastAsia" w:ascii="宋体" w:hAnsi="宋体" w:eastAsia="宋体" w:cs="宋体"/>
                <w:w w:val="8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w w:val="80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w w:val="80"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w w:val="80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w w:val="80"/>
                <w:sz w:val="24"/>
                <w:lang w:val="en-US" w:eastAsia="zh-CN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80"/>
                <w:sz w:val="24"/>
              </w:rPr>
            </w:pPr>
            <w:r>
              <w:rPr>
                <w:rFonts w:hint="eastAsia" w:ascii="宋体" w:hAnsi="宋体" w:eastAsia="宋体" w:cs="宋体"/>
                <w:w w:val="80"/>
                <w:sz w:val="24"/>
              </w:rPr>
              <w:t>课题名称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23" w:firstLineChars="147"/>
              <w:rPr>
                <w:rFonts w:hint="eastAsia" w:ascii="宋体" w:hAnsi="宋体" w:eastAsia="宋体" w:cs="宋体"/>
                <w:spacing w:val="-20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80"/>
                <w:sz w:val="24"/>
                <w:lang w:val="en-US" w:eastAsia="zh-CN"/>
              </w:rPr>
              <w:t>放飞希望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80"/>
                <w:sz w:val="24"/>
              </w:rPr>
            </w:pPr>
            <w:r>
              <w:rPr>
                <w:rFonts w:hint="eastAsia" w:ascii="宋体" w:hAnsi="宋体" w:eastAsia="宋体" w:cs="宋体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20"/>
                <w:w w:val="8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w w:val="80"/>
                <w:sz w:val="24"/>
              </w:rPr>
              <w:t>孙玉贤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80"/>
                <w:sz w:val="24"/>
              </w:rPr>
            </w:pPr>
            <w:r>
              <w:rPr>
                <w:rFonts w:hint="eastAsia" w:ascii="宋体" w:hAnsi="宋体" w:eastAsia="宋体" w:cs="宋体"/>
                <w:w w:val="80"/>
                <w:sz w:val="24"/>
              </w:rPr>
              <w:t>地点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62" w:firstLineChars="345"/>
              <w:rPr>
                <w:rFonts w:hint="eastAsia" w:ascii="宋体" w:hAnsi="宋体" w:eastAsia="宋体" w:cs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80"/>
                <w:sz w:val="24"/>
                <w:lang w:eastAsia="zh-CN"/>
              </w:rPr>
              <w:t>八</w:t>
            </w:r>
            <w:r>
              <w:rPr>
                <w:rFonts w:hint="eastAsia" w:ascii="宋体" w:hAnsi="宋体" w:eastAsia="宋体" w:cs="宋体"/>
                <w:w w:val="80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w w:val="80"/>
                <w:sz w:val="24"/>
                <w:lang w:val="en-US" w:eastAsia="zh-CN"/>
              </w:rPr>
              <w:t>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参与评议人（签名）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rPr>
                <w:rFonts w:hint="default" w:ascii="宋体" w:hAnsi="宋体" w:eastAsia="宋体" w:cs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80"/>
                <w:sz w:val="24"/>
                <w:lang w:eastAsia="zh-CN"/>
              </w:rPr>
              <w:t>沈鲁娟</w:t>
            </w:r>
            <w:r>
              <w:rPr>
                <w:rFonts w:hint="eastAsia" w:ascii="宋体" w:hAnsi="宋体" w:eastAsia="宋体" w:cs="宋体"/>
                <w:w w:val="80"/>
                <w:sz w:val="24"/>
              </w:rPr>
              <w:t>、</w:t>
            </w:r>
            <w:r>
              <w:rPr>
                <w:rFonts w:hint="eastAsia" w:ascii="宋体" w:hAnsi="宋体" w:eastAsia="宋体" w:cs="宋体"/>
                <w:w w:val="80"/>
                <w:sz w:val="24"/>
                <w:lang w:eastAsia="zh-CN"/>
              </w:rPr>
              <w:t>罗科、</w:t>
            </w:r>
            <w:r>
              <w:rPr>
                <w:rFonts w:hint="eastAsia" w:ascii="宋体" w:hAnsi="宋体" w:eastAsia="宋体" w:cs="宋体"/>
                <w:w w:val="80"/>
                <w:sz w:val="24"/>
              </w:rPr>
              <w:t>孙玉贤、</w:t>
            </w:r>
            <w:r>
              <w:rPr>
                <w:rFonts w:hint="eastAsia" w:ascii="宋体" w:hAnsi="宋体" w:eastAsia="宋体" w:cs="宋体"/>
                <w:w w:val="80"/>
                <w:sz w:val="24"/>
                <w:lang w:eastAsia="zh-CN"/>
              </w:rPr>
              <w:t>王倩</w:t>
            </w:r>
            <w:r>
              <w:rPr>
                <w:rFonts w:hint="eastAsia" w:ascii="宋体" w:hAnsi="宋体" w:eastAsia="宋体" w:cs="宋体"/>
                <w:w w:val="80"/>
                <w:sz w:val="24"/>
                <w:lang w:val="en-US" w:eastAsia="zh-CN"/>
              </w:rPr>
              <w:t>、丁栩陵、曹译丹</w:t>
            </w: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议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内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容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记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录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80"/>
                <w:sz w:val="24"/>
                <w:lang w:val="en-US" w:eastAsia="zh-CN"/>
              </w:rPr>
              <w:t>曹说课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 一·教材分析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84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本课属于“设计、应用”单元。风筝的种类造型多种多样，风筝的文化寓意深远。本课通过了解风筝的历史、分类﹑图案形式美等相关知识，并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独立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完成一只风筝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面设计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这些环节的安排，让学生初步了解风筝的相关知识﹔并尝试把这些知识与具体制作实践相结合，使学生从视觉、触觉上感受到美术的作用，激发学生创作表现的欲望，积极投入到学习中，体验学习过程的成就感。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二·课时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1课时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三·教学内容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1·教学目标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zh-CN"/>
              </w:rPr>
              <w:t>知识与技能目标：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通过对风筝的欣赏，了解风筝的历史、文化、分类、形式美法则等知识。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独立完成风筝面以及图案装饰。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zh-CN"/>
              </w:rPr>
              <w:t>过程与方法目标：体验和发现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风筝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zh-CN"/>
              </w:rPr>
              <w:t>的艺术个性和艺术魅力，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了解不同地区风筝的魅力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zh-CN"/>
              </w:rPr>
              <w:t>。初步学会运用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形式美法则装饰风筝面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zh-CN"/>
              </w:rPr>
              <w:t>，提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高审美、培养动手能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zh-CN"/>
              </w:rPr>
              <w:t>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zh-CN"/>
              </w:rPr>
              <w:t>情感态度与价值观目标：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传承古人智慧﹑陶冶学生情操﹑培养学生审美能力及表现﹑创造美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92" w:firstLineChars="1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" w:firstLineChars="300"/>
              <w:textAlignment w:val="auto"/>
              <w:outlineLvl w:val="9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2·重点与难点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教学重点：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设计风筝图案的形式美法则及风筝的几个制作步骤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color w:val="auto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教学难点：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独立设计风筝图案并与外形匹配。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spacing w:line="580" w:lineRule="exact"/>
              <w:ind w:firstLine="192" w:firstLineChars="1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四·教学过程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—、情景导入: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1、有没有留意到教室今天多了什么装饰?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2、在座同学有没有放过风筝?喜不喜欢放风筝?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二、新授: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1、风筝的历史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2、风筝的分类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风筝的特点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风筝图案的形式美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三、布置作业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四、作品展示、互评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曹：学生能够积极参与并完成活动任务，有目标性的任务能够让学生抓住重点，知识能够很好地把握，任务能够很好地完成，也极大地提升学生的成就感，内部学习动机得到强化。形成积极，主动的美术学习态度。</w:t>
            </w:r>
            <w:r>
              <w:rPr>
                <w:rFonts w:hint="eastAsia" w:ascii="宋体" w:hAnsi="宋体"/>
                <w:w w:val="80"/>
                <w:sz w:val="24"/>
              </w:rPr>
              <w:br w:type="textWrapping"/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孙：让学生课前预习一番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沈：让学生课前了解相关作品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罗：演示可以重复几遍让学生能够充分理解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丁：可以让学生参与示范，找出问题并解决</w:t>
            </w:r>
            <w:bookmarkStart w:id="0" w:name="_GoBack"/>
            <w:bookmarkEnd w:id="0"/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整体评价：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1、教学目标明确,能合理的整合教材能容。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2、教师语言表达简洁亲切明晰，恰当的应用媒体技术。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3、教师专业基本功扎实，能以问题为主导引领学生主动探究。</w:t>
            </w:r>
          </w:p>
          <w:p>
            <w:pPr>
              <w:spacing w:line="580" w:lineRule="exact"/>
              <w:ind w:firstLine="576" w:firstLineChars="300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4、学生能投入学习的状态，有较好的学习愿望。</w:t>
            </w:r>
          </w:p>
          <w:p>
            <w:pPr>
              <w:spacing w:line="580" w:lineRule="exact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spacing w:line="580" w:lineRule="exact"/>
              <w:rPr>
                <w:rFonts w:hint="eastAsia" w:ascii="宋体" w:hAnsi="宋体"/>
                <w:w w:val="80"/>
                <w:sz w:val="24"/>
                <w:lang w:val="en-US" w:eastAsia="zh-CN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>
      <w:pPr>
        <w:ind w:firstLine="525" w:firstLineChars="250"/>
      </w:pPr>
      <w:r>
        <w:rPr>
          <w:rFonts w:hint="eastAsia" w:ascii="宋体" w:hAnsi="宋体"/>
          <w:szCs w:val="21"/>
        </w:rPr>
        <w:t>分管领导签字：时间：20</w:t>
      </w:r>
      <w:r>
        <w:rPr>
          <w:rFonts w:hint="eastAsia" w:ascii="宋体" w:hAnsi="宋体"/>
          <w:szCs w:val="21"/>
          <w:lang w:val="en-US" w:eastAsia="zh-CN"/>
        </w:rPr>
        <w:t>20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lang w:val="en-US" w:eastAsia="zh-CN"/>
        </w:rPr>
        <w:t>11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lang w:val="en-US" w:eastAsia="zh-CN"/>
        </w:rPr>
        <w:t>27</w:t>
      </w:r>
      <w:r>
        <w:rPr>
          <w:rFonts w:hint="eastAsia" w:ascii="宋体" w:hAnsi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C117"/>
    <w:multiLevelType w:val="singleLevel"/>
    <w:tmpl w:val="00A1C117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3B680A"/>
    <w:rsid w:val="000C23F3"/>
    <w:rsid w:val="002A6176"/>
    <w:rsid w:val="003277B6"/>
    <w:rsid w:val="0050192F"/>
    <w:rsid w:val="00853CE6"/>
    <w:rsid w:val="00BE20DD"/>
    <w:rsid w:val="022F47A0"/>
    <w:rsid w:val="17CF246D"/>
    <w:rsid w:val="1AF064FC"/>
    <w:rsid w:val="1D826E3A"/>
    <w:rsid w:val="25B67784"/>
    <w:rsid w:val="2D4732DA"/>
    <w:rsid w:val="2EE0190A"/>
    <w:rsid w:val="407D0404"/>
    <w:rsid w:val="41BB2848"/>
    <w:rsid w:val="4BDF3F09"/>
    <w:rsid w:val="5C912F5C"/>
    <w:rsid w:val="5CD20560"/>
    <w:rsid w:val="6B3B680A"/>
    <w:rsid w:val="6D890940"/>
    <w:rsid w:val="78620BAF"/>
    <w:rsid w:val="7EBB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226</Characters>
  <Lines>1</Lines>
  <Paragraphs>1</Paragraphs>
  <TotalTime>4</TotalTime>
  <ScaleCrop>false</ScaleCrop>
  <LinksUpToDate>false</LinksUpToDate>
  <CharactersWithSpaces>264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2016-06-13T07:53:00Z</dcterms:created>
  <dc:creator>slj</dc:creator>
  <cp:lastModifiedBy>一</cp:lastModifiedBy>
  <dcterms:modified xsi:type="dcterms:W3CDTF">2020-12-03T01:43:32Z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