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E1616" w14:textId="0FAC691E" w:rsidR="003E6CC6" w:rsidRPr="003E6CC6" w:rsidRDefault="003E6CC6" w:rsidP="003E6CC6">
      <w:pPr>
        <w:pStyle w:val="a7"/>
        <w:shd w:val="clear" w:color="auto" w:fill="FFFFFF"/>
        <w:spacing w:before="0" w:beforeAutospacing="0" w:after="0" w:afterAutospacing="0" w:line="357" w:lineRule="atLeast"/>
        <w:jc w:val="center"/>
        <w:rPr>
          <w:rFonts w:ascii="黑体" w:eastAsia="黑体" w:hAnsi="黑体"/>
          <w:color w:val="464646"/>
          <w:sz w:val="32"/>
          <w:szCs w:val="32"/>
        </w:rPr>
      </w:pPr>
      <w:r w:rsidRPr="003E6CC6">
        <w:rPr>
          <w:rFonts w:ascii="黑体" w:eastAsia="黑体" w:hAnsi="黑体" w:hint="eastAsia"/>
          <w:color w:val="464646"/>
          <w:sz w:val="32"/>
          <w:szCs w:val="32"/>
        </w:rPr>
        <w:t>课题个人总结</w:t>
      </w:r>
    </w:p>
    <w:p w14:paraId="37962C55" w14:textId="5E6D3B4F" w:rsidR="003E6CC6" w:rsidRPr="003E6CC6" w:rsidRDefault="003E6CC6" w:rsidP="003E6CC6">
      <w:pPr>
        <w:pStyle w:val="a7"/>
        <w:shd w:val="clear" w:color="auto" w:fill="FFFFFF"/>
        <w:wordWrap w:val="0"/>
        <w:spacing w:before="0" w:beforeAutospacing="0" w:after="0" w:afterAutospacing="0" w:line="357" w:lineRule="atLeast"/>
        <w:ind w:firstLine="555"/>
        <w:rPr>
          <w:color w:val="464646"/>
        </w:rPr>
      </w:pPr>
      <w:r>
        <w:rPr>
          <w:rFonts w:hint="eastAsia"/>
          <w:color w:val="464646"/>
        </w:rPr>
        <w:t>一</w:t>
      </w:r>
      <w:r w:rsidRPr="003E6CC6">
        <w:rPr>
          <w:rFonts w:hint="eastAsia"/>
          <w:color w:val="464646"/>
        </w:rPr>
        <w:t>年来</w:t>
      </w:r>
      <w:r w:rsidRPr="003E6CC6">
        <w:rPr>
          <w:color w:val="464646"/>
        </w:rPr>
        <w:t>,我参加了</w:t>
      </w:r>
      <w:r>
        <w:rPr>
          <w:rFonts w:hint="eastAsia"/>
          <w:color w:val="464646"/>
        </w:rPr>
        <w:t>市</w:t>
      </w:r>
      <w:r w:rsidRPr="003E6CC6">
        <w:rPr>
          <w:color w:val="464646"/>
        </w:rPr>
        <w:t>级课题《</w:t>
      </w:r>
      <w:r>
        <w:rPr>
          <w:rFonts w:hint="eastAsia"/>
          <w:color w:val="464646"/>
        </w:rPr>
        <w:t>基于语文要素的“1+</w:t>
      </w:r>
      <w:r>
        <w:rPr>
          <w:color w:val="464646"/>
        </w:rPr>
        <w:t>X</w:t>
      </w:r>
      <w:r>
        <w:rPr>
          <w:rFonts w:hint="eastAsia"/>
          <w:color w:val="464646"/>
        </w:rPr>
        <w:t>”阅读教学的实践研究</w:t>
      </w:r>
      <w:r w:rsidRPr="003E6CC6">
        <w:rPr>
          <w:color w:val="464646"/>
        </w:rPr>
        <w:t>》</w:t>
      </w:r>
      <w:r>
        <w:rPr>
          <w:rFonts w:hint="eastAsia"/>
          <w:color w:val="464646"/>
        </w:rPr>
        <w:t>，学习了很多知识</w:t>
      </w:r>
      <w:r w:rsidRPr="003E6CC6">
        <w:rPr>
          <w:color w:val="464646"/>
        </w:rPr>
        <w:t>。课题在我校开展研究</w:t>
      </w:r>
      <w:r>
        <w:rPr>
          <w:rFonts w:hint="eastAsia"/>
          <w:color w:val="464646"/>
        </w:rPr>
        <w:t>一</w:t>
      </w:r>
      <w:r w:rsidRPr="003E6CC6">
        <w:rPr>
          <w:color w:val="464646"/>
        </w:rPr>
        <w:t>年多以来，我以课堂教学改革为载体，严格按照制定的课题研究计划开展各项工作，立足课堂，深入学习，统一思想，大胆探索，取得了一些成果，为了让研究工作更加有效地开展、实施，现对</w:t>
      </w:r>
      <w:r>
        <w:rPr>
          <w:rFonts w:hint="eastAsia"/>
          <w:color w:val="464646"/>
        </w:rPr>
        <w:t>一</w:t>
      </w:r>
      <w:r w:rsidRPr="003E6CC6">
        <w:rPr>
          <w:color w:val="464646"/>
        </w:rPr>
        <w:t>年来的工作做如下总结;</w:t>
      </w:r>
    </w:p>
    <w:p w14:paraId="4BFF4874" w14:textId="26A8FBEF" w:rsidR="003E6CC6" w:rsidRPr="003E6CC6" w:rsidRDefault="003E6CC6" w:rsidP="003E6CC6">
      <w:pPr>
        <w:pStyle w:val="a7"/>
        <w:shd w:val="clear" w:color="auto" w:fill="FFFFFF"/>
        <w:wordWrap w:val="0"/>
        <w:spacing w:before="0" w:beforeAutospacing="0" w:after="0" w:afterAutospacing="0" w:line="357" w:lineRule="atLeast"/>
        <w:ind w:firstLine="555"/>
        <w:rPr>
          <w:rFonts w:ascii="微软雅黑" w:eastAsia="微软雅黑" w:hAnsi="微软雅黑" w:hint="eastAsia"/>
          <w:color w:val="323E32"/>
        </w:rPr>
      </w:pPr>
      <w:r w:rsidRPr="003E6CC6">
        <w:rPr>
          <w:rFonts w:hint="eastAsia"/>
          <w:color w:val="464646"/>
        </w:rPr>
        <w:t>一、</w:t>
      </w:r>
      <w:r>
        <w:rPr>
          <w:rFonts w:hint="eastAsia"/>
          <w:color w:val="464646"/>
        </w:rPr>
        <w:t>制定计划，加强落实</w:t>
      </w:r>
    </w:p>
    <w:p w14:paraId="1B8B67E1" w14:textId="51D1A808" w:rsidR="003E6CC6" w:rsidRPr="003E6CC6" w:rsidRDefault="003E6CC6" w:rsidP="003E6CC6">
      <w:pPr>
        <w:pStyle w:val="a7"/>
        <w:shd w:val="clear" w:color="auto" w:fill="FFFFFF"/>
        <w:wordWrap w:val="0"/>
        <w:spacing w:before="0" w:beforeAutospacing="0" w:after="0" w:afterAutospacing="0" w:line="357" w:lineRule="atLeast"/>
        <w:ind w:firstLine="555"/>
        <w:rPr>
          <w:rFonts w:ascii="微软雅黑" w:eastAsia="微软雅黑" w:hAnsi="微软雅黑" w:hint="eastAsia"/>
          <w:color w:val="323E32"/>
        </w:rPr>
      </w:pPr>
      <w:r>
        <w:rPr>
          <w:rFonts w:hint="eastAsia"/>
          <w:color w:val="464646"/>
        </w:rPr>
        <w:t>从课题组成立之初，我就积极参加每一次活动，根据课题的要求，在自己的课堂中贯彻研究思想，展开实践探索。</w:t>
      </w:r>
      <w:r w:rsidR="00A878DE">
        <w:rPr>
          <w:rFonts w:hint="eastAsia"/>
          <w:color w:val="464646"/>
        </w:rPr>
        <w:t>坚持每月的理论学习，并定期观看名师教学视频与课堂实录，不断更新自己的教学观念。</w:t>
      </w:r>
    </w:p>
    <w:p w14:paraId="4E1CDF21" w14:textId="77777777" w:rsidR="003E6CC6" w:rsidRPr="003E6CC6" w:rsidRDefault="003E6CC6" w:rsidP="003E6CC6">
      <w:pPr>
        <w:pStyle w:val="a7"/>
        <w:shd w:val="clear" w:color="auto" w:fill="FFFFFF"/>
        <w:wordWrap w:val="0"/>
        <w:spacing w:before="0" w:beforeAutospacing="0" w:after="0" w:afterAutospacing="0" w:line="357" w:lineRule="atLeast"/>
        <w:ind w:firstLine="555"/>
        <w:rPr>
          <w:rFonts w:ascii="微软雅黑" w:eastAsia="微软雅黑" w:hAnsi="微软雅黑" w:hint="eastAsia"/>
          <w:color w:val="323E32"/>
        </w:rPr>
      </w:pPr>
      <w:r w:rsidRPr="003E6CC6">
        <w:rPr>
          <w:rFonts w:hint="eastAsia"/>
          <w:color w:val="464646"/>
        </w:rPr>
        <w:t>二、加强理论学习，提高自身科研素质</w:t>
      </w:r>
    </w:p>
    <w:p w14:paraId="44A8DE43" w14:textId="52A0D6EF" w:rsidR="003E6CC6" w:rsidRPr="003E6CC6" w:rsidRDefault="003E6CC6" w:rsidP="003E6CC6">
      <w:pPr>
        <w:pStyle w:val="a7"/>
        <w:shd w:val="clear" w:color="auto" w:fill="FFFFFF"/>
        <w:wordWrap w:val="0"/>
        <w:spacing w:before="0" w:beforeAutospacing="0" w:after="0" w:afterAutospacing="0" w:line="357" w:lineRule="atLeast"/>
        <w:ind w:firstLine="555"/>
        <w:rPr>
          <w:rFonts w:ascii="微软雅黑" w:eastAsia="微软雅黑" w:hAnsi="微软雅黑" w:hint="eastAsia"/>
          <w:color w:val="323E32"/>
        </w:rPr>
      </w:pPr>
      <w:r w:rsidRPr="003E6CC6">
        <w:rPr>
          <w:rFonts w:hint="eastAsia"/>
          <w:color w:val="464646"/>
        </w:rPr>
        <w:t>课题研究需要科学的教育理论支撑，其重要性是不言而喻的，因此我高度重视对教育教学理论的学习，在这期间，我认真学习了</w:t>
      </w:r>
      <w:r w:rsidR="00E121BD">
        <w:rPr>
          <w:rFonts w:hint="eastAsia"/>
          <w:color w:val="464646"/>
        </w:rPr>
        <w:t>语文阅读教学理论的知识</w:t>
      </w:r>
      <w:r w:rsidRPr="003E6CC6">
        <w:rPr>
          <w:rFonts w:hint="eastAsia"/>
          <w:color w:val="464646"/>
        </w:rPr>
        <w:t>，以期提高自身的理论修养，更新教育观念，使课题研究工作在科学的理论指导下展开。我收集了许多有关激发学生学习兴趣的资料，利用没课的时间开展业务学习。此外，在内容上看，我还学习了有关课程改革的纲领性文章，在形式上看，采取集体学习和个人学习相结合，集中学习和分散学习相结合，通过学习，</w:t>
      </w:r>
      <w:r w:rsidR="00E121BD">
        <w:rPr>
          <w:rFonts w:hint="eastAsia"/>
          <w:color w:val="464646"/>
        </w:rPr>
        <w:t>为自己的理论研究扫清障碍</w:t>
      </w:r>
      <w:r w:rsidRPr="003E6CC6">
        <w:rPr>
          <w:rFonts w:hint="eastAsia"/>
          <w:color w:val="464646"/>
        </w:rPr>
        <w:t>。逐步成为我的思想认识，从而提高进行教育科研的自觉性和积极性</w:t>
      </w:r>
      <w:r w:rsidR="00E121BD">
        <w:rPr>
          <w:rFonts w:hint="eastAsia"/>
          <w:color w:val="464646"/>
        </w:rPr>
        <w:t>，并积极把理论学习成果上传到课题网站。</w:t>
      </w:r>
    </w:p>
    <w:p w14:paraId="1D63920C" w14:textId="3257F884" w:rsidR="003E6CC6" w:rsidRDefault="003E6CC6" w:rsidP="003E6CC6">
      <w:pPr>
        <w:pStyle w:val="a7"/>
        <w:shd w:val="clear" w:color="auto" w:fill="FFFFFF"/>
        <w:wordWrap w:val="0"/>
        <w:spacing w:before="0" w:beforeAutospacing="0" w:after="0" w:afterAutospacing="0" w:line="357" w:lineRule="atLeast"/>
        <w:ind w:firstLine="705"/>
        <w:rPr>
          <w:color w:val="464646"/>
        </w:rPr>
      </w:pPr>
      <w:r w:rsidRPr="003E6CC6">
        <w:rPr>
          <w:rFonts w:hint="eastAsia"/>
          <w:color w:val="464646"/>
        </w:rPr>
        <w:t>三、理论与实践相结合</w:t>
      </w:r>
    </w:p>
    <w:p w14:paraId="73E5B60B" w14:textId="13987C8F" w:rsidR="003521A5" w:rsidRPr="003521A5" w:rsidRDefault="003521A5" w:rsidP="003E6CC6">
      <w:pPr>
        <w:pStyle w:val="a7"/>
        <w:shd w:val="clear" w:color="auto" w:fill="FFFFFF"/>
        <w:wordWrap w:val="0"/>
        <w:spacing w:before="0" w:beforeAutospacing="0" w:after="0" w:afterAutospacing="0" w:line="357" w:lineRule="atLeast"/>
        <w:ind w:firstLine="705"/>
        <w:rPr>
          <w:rFonts w:hint="eastAsia"/>
          <w:color w:val="464646"/>
        </w:rPr>
      </w:pPr>
      <w:r>
        <w:rPr>
          <w:rFonts w:hint="eastAsia"/>
          <w:color w:val="464646"/>
        </w:rPr>
        <w:t>通过在课题组中的不断听课与评课，我对于基于语文要素的“1</w:t>
      </w:r>
      <w:r>
        <w:rPr>
          <w:color w:val="464646"/>
        </w:rPr>
        <w:t>+X</w:t>
      </w:r>
      <w:r>
        <w:rPr>
          <w:rFonts w:hint="eastAsia"/>
          <w:color w:val="464646"/>
        </w:rPr>
        <w:t>”阅读教学的实践研究有了初步认识。也慢慢在自己的课堂实践中运用相关的教学策略。由于三年级开始已经有了明确的单元要素，各单元的略读课文可以作为课堂的补充，课后的资料卡与阅读推荐同样是有效的课堂资源。对所有资源加以整合运用，学生对于该单元语文要素的学习更容易达到融会贯通的程度。</w:t>
      </w:r>
    </w:p>
    <w:p w14:paraId="1F336F83" w14:textId="51254A0C" w:rsidR="003E6CC6" w:rsidRPr="003E6CC6" w:rsidRDefault="003E6CC6" w:rsidP="003E6CC6">
      <w:pPr>
        <w:pStyle w:val="a7"/>
        <w:shd w:val="clear" w:color="auto" w:fill="FFFFFF"/>
        <w:wordWrap w:val="0"/>
        <w:spacing w:before="0" w:beforeAutospacing="0" w:after="0" w:afterAutospacing="0" w:line="357" w:lineRule="atLeast"/>
        <w:ind w:firstLine="555"/>
        <w:rPr>
          <w:rFonts w:ascii="微软雅黑" w:eastAsia="微软雅黑" w:hAnsi="微软雅黑" w:hint="eastAsia"/>
          <w:color w:val="323E32"/>
        </w:rPr>
      </w:pPr>
      <w:r w:rsidRPr="003E6CC6">
        <w:rPr>
          <w:rFonts w:hint="eastAsia"/>
          <w:color w:val="464646"/>
        </w:rPr>
        <w:t>课题研究还在</w:t>
      </w:r>
      <w:r w:rsidR="003521A5">
        <w:rPr>
          <w:rFonts w:hint="eastAsia"/>
          <w:color w:val="464646"/>
        </w:rPr>
        <w:t>进行</w:t>
      </w:r>
      <w:r w:rsidRPr="003E6CC6">
        <w:rPr>
          <w:rFonts w:hint="eastAsia"/>
          <w:color w:val="464646"/>
        </w:rPr>
        <w:t>中，我还在不断实践中，需要不断学习，不断在教育教学中总结成功与不足，不断探索，使它不断丰富与完美，为自身的教学提供新的教学方法与经验。</w:t>
      </w:r>
    </w:p>
    <w:p w14:paraId="26EA6BC4" w14:textId="77777777" w:rsidR="003E6CC6" w:rsidRPr="003521A5" w:rsidRDefault="003E6CC6">
      <w:pPr>
        <w:rPr>
          <w:rFonts w:hint="eastAsia"/>
        </w:rPr>
      </w:pPr>
    </w:p>
    <w:sectPr w:rsidR="003E6CC6" w:rsidRPr="0035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82CC3" w14:textId="77777777" w:rsidR="00E1510F" w:rsidRDefault="00E1510F" w:rsidP="003E6CC6">
      <w:r>
        <w:separator/>
      </w:r>
    </w:p>
  </w:endnote>
  <w:endnote w:type="continuationSeparator" w:id="0">
    <w:p w14:paraId="3771DFED" w14:textId="77777777" w:rsidR="00E1510F" w:rsidRDefault="00E1510F" w:rsidP="003E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A8336" w14:textId="77777777" w:rsidR="00E1510F" w:rsidRDefault="00E1510F" w:rsidP="003E6CC6">
      <w:r>
        <w:separator/>
      </w:r>
    </w:p>
  </w:footnote>
  <w:footnote w:type="continuationSeparator" w:id="0">
    <w:p w14:paraId="2FD5EFDF" w14:textId="77777777" w:rsidR="00E1510F" w:rsidRDefault="00E1510F" w:rsidP="003E6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60"/>
    <w:rsid w:val="003521A5"/>
    <w:rsid w:val="00380860"/>
    <w:rsid w:val="003E6CC6"/>
    <w:rsid w:val="006042BF"/>
    <w:rsid w:val="0076661B"/>
    <w:rsid w:val="00A878DE"/>
    <w:rsid w:val="00E121BD"/>
    <w:rsid w:val="00E1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EE3C8"/>
  <w15:chartTrackingRefBased/>
  <w15:docId w15:val="{270A3DF1-3EED-4C04-BC1A-790D7FAC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C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CC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E6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</dc:creator>
  <cp:keywords/>
  <dc:description/>
  <cp:lastModifiedBy>ZHANG YU</cp:lastModifiedBy>
  <cp:revision>12</cp:revision>
  <dcterms:created xsi:type="dcterms:W3CDTF">2021-01-25T05:20:00Z</dcterms:created>
  <dcterms:modified xsi:type="dcterms:W3CDTF">2021-01-25T05:42:00Z</dcterms:modified>
</cp:coreProperties>
</file>