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《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寒号鸟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》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第二课时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设计说明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本文是一篇运用对比手法写的童话，叙述了喜鹊和寒号鸟对待做窝的不同态度、不同表现和不同结果，说明了美好的生活要靠劳动来创造。只顾眼前、不想将来的鼠目寸光的人，以侥幸心理对待生活，在灾难来临时就会付出惨重代价。本课富有童趣，适合分角色朗读。在教学中，要激发学生的朗读兴趣，使学生在朗读中了解课文内容，感悟课文中蕴含的道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课前准备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教师准备：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1.情境图插图。寒号鸟的挂图；冰窖的图片。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2．生字书写动漫。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学生准备：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自读课文，自学生字词，背诵《明日歌》。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>教学过程：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一、创设情境，导入新课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1．课件出示寒号鸟和喜鹊各自的窝，引导学生观察两种动物的窝有什么不同。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2．学生结合插图，观察交流从中得到的信息。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(1)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寒号鸟住在山脚下的一堵石崖上的一道缝里。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通过看插图，对照课文明白两种小动物的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是怎样的，在对比中，对寒号鸟和喜鹊的想象有初步感知。并提醒学生读准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的声调变化。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(2)喜鹊的窝在河边的大杨树上。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(3)寒号鸟和喜鹊住得很近。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3．教师配乐口述第1自然段的内容，引入新课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设计意图：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通过图文对照，让学生对寒号鸟和喜鹊的住处有了一定的了解。教师声情并茂的讲述，为学生创设了故事的情境，激发了学生的学习兴趣。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二、朗读品味，感受特点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1．自由读课文中描写天气的句子，思考：从哪里可以看出天气越来越冷？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2．全班交流，教师相机指导。(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板书：冬天快到　冬天到了　寒冬腊月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(1)“几阵秋风，树叶落尽，冬天快要到了。”其中“尽”字写出了冬天快要到了。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(2)“冬天说到就到，寒风呼呼地刮着。”“寒号鸟在崖缝里冻得直打哆嗦。”“呼呼”是拟声词，写出了风很大，“寒风”就是北风，吹到身上非常冷。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(3)“寒冬腊月，大雪纷飞。北风像狮子一样狂吼，崖缝里冷得像冰窖。”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①联系实际说一说大雪纷飞的天气是怎样的。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②听音频，理解“北风像狮子一样狂吼”，这个比喻句说明北风十分猛烈。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③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教师介绍“冰窖”，学生看图，感受“冷得像冰窖”。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 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冰窖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对学生来说是陌生的事物，教师可出示图片，引导学生认识事物。并体会这样表达的好处。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④鼓励学生模仿“冷得像冰窖”，拓展积累，如：冷得像掉进冰窟窿。教师强调：“得”后面是对前面的补充。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⑤出示课后题：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引导学生结合生活实际补充“热得__________”，这里可以用上生活中的情景图片，比如，“热得直扇扇子”“热得像火炉”。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3．有感情地朗读上面的句子，读出天气的寒冷。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4．默读课文，用“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”画出描写喜鹊的做法的句子，用“____”画出描写寒号鸟的做法的句子。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5．引导学生交流对喜鹊和寒号鸟的看法。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(1)喜鹊很勤劳，看得远。冬天快要到的时候，它就已经开始给自己做窝了。可以从“一早、忙着”看出来。(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板书：喜鹊　东寻西找　做窝　劝告寒号鸟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(2)寒号鸟很懒惰。它“只知道出去玩，累了就回来睡觉”。(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板书：寒号鸟　只知道去玩　睡觉　说正好睡觉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(3)寒号鸟很懒惰，还不听别人的劝告。喜鹊让它做窝，它说喜鹊“傻”，而且还说“太阳高照，正好睡觉”。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板书：喜鹊　住在温暖的窝里　再次劝告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板书：寒号鸟　冻得直打哆嗦　说得过且过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(4)寒号鸟不吸取教训，很懒。已经挨了一次冻，嘴里也说要做窝，但第二天天气一好，就又不做了。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6．(1)引导学生理解“得过且过”。只要能够过得去，就这样过下去。形容胸无大志，没有长远打算。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(2)引导学生反思：生活中你有没有“得过且过”的行为？比如，做作业拖拖拉拉，非要等到第二天老师催要才补做；再如，家里长时间不整理，乱七八糟的，最后想找的东西也找不到了。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(3)用“得过且过”说一说你身边的人或事。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7．引导学生思考：喜鹊到底傻不傻？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8．交流明确：喜鹊不傻，因为天一冷，喜鹊就住进了自己做好的温暖的窝里。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9．指导学生分角色朗读喜鹊和寒号鸟的对话。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(1)想想喜鹊会怎么说。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喜鹊热心帮助寒号鸟，语气诚恳。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喜鹊第二次劝寒号鸟，讲出了再不做窝的后果，语气加重。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换用句式：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“今天__________，__________。”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“从小__________，__________。”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(2)指导学生读寒号鸟说的话。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寒号鸟有没有接受喜鹊的劝告？它为什么不做窝？在冬天来到的夜晚，它冻得受不了，说第二天就做窝，到了第二天为什么又不做窝？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(板书：喜鹊　在枝头呼唤寒号鸟)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(板书：寒号鸟　夜里哀号　冻死了)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课件出示：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只看__________，不看__________；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只顾__________，不顾__________。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(3)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小结：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寒号鸟不仅懒惰，还非常糊涂。“得过且过”的人往往目光短浅。读寒号鸟的话时要把它的懒惰表现出来。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10．同桌互读、男女生互读、小组分角色读，其他同学评议。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设计意图：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这个故事中的人物形象很生动，主要通过人物的语言来呈现各自的特点。细致的朗读指导，能让学生在朗读中体会到人物形象的特点。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三、拓展想象，总结回顾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1．寒号鸟的死因究竟是什么？想一想：课文告诉我们一个什么道理？谈谈自己的感悟。(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板书：现在懒惰　将来难过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2．故事新编。寒号鸟怎么做不会冻死？编一个让寒号鸟没有被冻死的故事。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80"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3．补充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《蜻蜓和蚂蚁》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>思考：两个故事有什么相同之处和不同之处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小结：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学了这个民间故事，我们懂得了不能像寒号鸟那样得过且过，而要像喜鹊那样看得远，做得早，明白美好的生活要靠辛勤劳动来创造，懒惰散漫就什么也得不到的道理。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设计意图：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对课外《明日歌》的补充，可以使学生更好地感受到万事不能拖，要及时去做，要把眼光放长远的道理。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教学反思：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角色扮演，品味童话的内涵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  <w:bdr w:val="none" w:color="auto" w:sz="0" w:space="0"/>
        </w:rPr>
        <w:t>童话因其故事生动有趣，语言丰富多彩而吸引学生，把角色表演植入课堂，能够极大地调动学生学习童话的兴趣，同时内化和积累语言，感受形象，理解意蕴。本节课我准备了寒号鸟和喜鹊的头饰，在充分理解人物形象和指导朗读后，进行角色扮演。让他们戴上童话故事中角色的头饰，做出动作、模仿口吻、表现神情，他们常常会乐在其中。寒号鸟的无知、懒惰、得过且过的状态孩子们表演的淋漓尽致。喜鹊的有规划、勤劳、劝告别人的语气和神态孩子们也捕捉的十分到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角色表演为学生提供了自我展示的舞台，学生的表现欲和创作欲被激活。童话的语言、形象深深扎根在学生心中，于是童话中蕴含的学生发展的核心素养得以无痕渗透。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学习语言的范式，积累童话中的语言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  <w:bdr w:val="none" w:color="auto" w:sz="0" w:space="0"/>
        </w:rPr>
        <w:t>课文中“寒号年在崖缝里冻得直打哆嗦”。为了让孩子们学习“（ ）得直（ ）”的语言范式，我首先让孩子们演一演“冻的直打哆嗦”的状态，我顺势的引导“还可以冻得怎么样呢？”孩子们纷纷举手，“冻得牙直打颤”“冻得直流鼻涕”等。然后放手让孩子自己去想象，类似这样的“（ ）得直（ ）”的短语，你还会说吗？“气的直跺脚”“急得直转圈”“痛得直咬牙”等非常生动形象的语言就在这样的情境中生成，孩子们学习到了语言的范式。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拓展阅读，引发想象和思考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  <w:bdr w:val="none" w:color="auto" w:sz="0" w:space="0"/>
        </w:rPr>
        <w:t>童话最大的艺术特点就是幻想，运用拟人、夸张、象征的写作方法，叙述故事，表达美好情感。低龄儿童对任何事物都充满好奇心，个个是想象的天使。为此，在童话教学中，教师要深入挖掘童话故事中的空白点、延伸点，充分利用思维空间，引导学生展开合理的想象，还原场景，丰满人物形象，启迪思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在故事的最后，寒号鸟在寒冷的夜晚中被冻死了。我利用这个延伸点，问到“此时此刻，你想对寒号鸟说些什么呢？”对主题的深化有了进一步的领悟。孩子们大胆的表达自己的观点，仿佛这只被冻死的寒号鸟就在眼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本课的课后作业，我利用相似文体的《蜻蜓和蚂蚁》进行对比阅读。学生可以从语言现象、人物对话等多角度自行选择感兴趣的方面去了解，“授之以渔”，让课堂发生真实性学习。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E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2021-01-24T11:36:34Z</dcterms:created>
  <dc:creator>1986shen</dc:creator>
  <cp:lastModifiedBy>肉多多wsy</cp:lastModifiedBy>
  <dcterms:modified xsi:type="dcterms:W3CDTF">2021-01-24T11:52:32Z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