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课题研究理论学习记载表</w:t>
      </w:r>
    </w:p>
    <w:tbl>
      <w:tblPr>
        <w:tblStyle w:val="4"/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3907"/>
        <w:gridCol w:w="1585"/>
        <w:gridCol w:w="2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default"/>
                <w:lang w:val="en-US"/>
              </w:rPr>
            </w:pPr>
            <w:r>
              <w:rPr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小学语文阅读教学“</w:t>
            </w:r>
            <w:r>
              <w:rPr>
                <w:rFonts w:ascii="宋体" w:hAnsi="宋体" w:eastAsia="宋体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1+X</w:t>
            </w:r>
            <w:r>
              <w:rPr>
                <w:rFonts w:hint="eastAsia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  <w:lang w:eastAsia="zh-CN"/>
              </w:rPr>
              <w:t>”</w:t>
            </w:r>
            <w:r>
              <w:rPr>
                <w:rFonts w:hint="eastAsia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  <w:lang w:val="en-US" w:eastAsia="zh-CN"/>
              </w:rPr>
              <w:t>模式初探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程凤娇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default" w:eastAsia="宋体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2020.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  所谓“1+X”课堂模式，就是在语文教学的过程中，以所讲授的课文为中心，拓展几篇跟它有关的一篇或多篇作品，增加孩子的阅读量，增强他们对文本的理解，这是本人对语文教学中的拓展阅读的尝试。本文正是以拓展阅读为支点，浅谈了本人对“1+X”课堂模式的运用，并且通过运用来实现拓展阅读，以增强现在中学生的语文素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“1+X”课堂模式的运用背景在阅读教学中，许多教师深有感触，学生在阅读时既不能抓住文章的要点，也无法进行深入理解，这在一定程度上制约了学生阅读效果。改善这一现状需要对学生阅读量进行增加，尤其是增加同类型文章的阅读，甚至同一作家不同作品的阅读。为了实现这一目标，本人所用的“1+X”课堂模式，就是一方面搜集作者其他类型作品提供给学生进行阅读，另一方面还要寻找相类似的文章，让学生在课前通过广泛的阅读研究，在脑海中初步形成脉络框架，熟悉其写作特点、表达手法，甚至语句用词习惯。如此一来，在后续的阅读学习中，学生就能够更加自主进行阅读方面的分析和理解，这也是提升学生阅读理解能力的重要途径之一。本人也曾经在此方面进行过尝试，之后也有了非常明显的效果，发现这样不但增加了学生阅读量，同时也提高了学生领悟能力、理解能力和融会贯通的能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/>
              <w:textAlignment w:val="baseline"/>
              <w:outlineLvl w:val="0"/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课前制定周密计划，避免活动杂乱无章拓展阅读应该作为一个系统性的开展过程，并且要贯穿于学生语文的整个学习中，融入学生学习生活的方方面面。教师要做的不是头痛医头脚痛医脚，如果要临时抱佛脚，随意进行拓展阅读，那么就少了科学性的计划。在阅读过程中，要把每一步的阅读详细划分到每一篇课文的学习中去，同时要求学生在拓展阅读中多读多思、多记多写，通过反复阅读理清文章脉络，对其写作手法加以理解。要将拓展阅读的精华提炼出来，将自己总结的特色手法提炼出来，长此以往达到积累提高的目标。只有制定了完善的拓展阅读计划，才能够保证其与语文教学一脉相承，与课堂阅读分析相互交融，更好地促进学生理解能力和分析能力的同步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教师应当将拓展阅读列入语文教学整体模式之中，与教学其他方面工作同设计、同推进、同考核、同检查。教师首先要制定拓展阅读计划，对一册语文教材进行系统研究分析，把握其中要点和编排意图，明确制定拓展阅读的类型、方向以及数量方面的计划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F42847"/>
    <w:multiLevelType w:val="singleLevel"/>
    <w:tmpl w:val="97F428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30120"/>
    <w:rsid w:val="01730120"/>
    <w:rsid w:val="13D35BDF"/>
    <w:rsid w:val="2FE73695"/>
    <w:rsid w:val="7B8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2020-10-12T13:21:00Z</dcterms:created>
  <dc:creator>肉多多wsy</dc:creator>
  <cp:lastModifiedBy>肉多多wsy</cp:lastModifiedBy>
  <dcterms:modified xsi:type="dcterms:W3CDTF">2021-01-22T00:55:11Z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