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28"/>
          <w:szCs w:val="36"/>
        </w:rPr>
      </w:pPr>
      <w:bookmarkStart w:id="0" w:name="OLE_LINK1"/>
      <w:r>
        <w:rPr>
          <w:b/>
          <w:bCs/>
          <w:color w:val="000000"/>
          <w:sz w:val="28"/>
          <w:szCs w:val="36"/>
        </w:rPr>
        <w:t>2</w:t>
      </w:r>
      <w:r>
        <w:rPr>
          <w:rFonts w:hint="eastAsia"/>
          <w:b/>
          <w:bCs/>
          <w:color w:val="000000"/>
          <w:sz w:val="28"/>
          <w:szCs w:val="36"/>
        </w:rPr>
        <w:t>0</w:t>
      </w:r>
      <w:r>
        <w:rPr>
          <w:rFonts w:hint="eastAsia"/>
          <w:b/>
          <w:bCs/>
          <w:color w:val="000000"/>
          <w:sz w:val="28"/>
          <w:szCs w:val="36"/>
          <w:lang w:val="en-US" w:eastAsia="zh-CN"/>
        </w:rPr>
        <w:t>20</w:t>
      </w:r>
      <w:r>
        <w:rPr>
          <w:rFonts w:hint="eastAsia"/>
          <w:b/>
          <w:bCs/>
          <w:color w:val="000000"/>
          <w:sz w:val="28"/>
          <w:szCs w:val="36"/>
        </w:rPr>
        <w:t>~20</w:t>
      </w:r>
      <w:r>
        <w:rPr>
          <w:rFonts w:hint="eastAsia"/>
          <w:b/>
          <w:bCs/>
          <w:color w:val="000000"/>
          <w:sz w:val="28"/>
          <w:szCs w:val="36"/>
          <w:lang w:val="en-US" w:eastAsia="zh-CN"/>
        </w:rPr>
        <w:t>21</w:t>
      </w:r>
      <w:r>
        <w:rPr>
          <w:b/>
          <w:bCs/>
          <w:color w:val="000000"/>
          <w:sz w:val="28"/>
          <w:szCs w:val="36"/>
        </w:rPr>
        <w:t>年第一学期小学</w:t>
      </w:r>
      <w:r>
        <w:rPr>
          <w:rFonts w:hint="eastAsia"/>
          <w:b/>
          <w:bCs/>
          <w:color w:val="000000"/>
          <w:sz w:val="28"/>
          <w:szCs w:val="36"/>
        </w:rPr>
        <w:t>信息</w:t>
      </w:r>
      <w:r>
        <w:rPr>
          <w:rFonts w:hint="eastAsia"/>
          <w:b/>
          <w:bCs/>
          <w:color w:val="000000"/>
          <w:sz w:val="28"/>
          <w:szCs w:val="36"/>
          <w:lang w:val="en-US" w:eastAsia="zh-CN"/>
        </w:rPr>
        <w:t>技术教学</w:t>
      </w:r>
      <w:r>
        <w:rPr>
          <w:rFonts w:hint="eastAsia"/>
          <w:b/>
          <w:bCs/>
          <w:color w:val="000000"/>
          <w:sz w:val="28"/>
          <w:szCs w:val="36"/>
        </w:rPr>
        <w:fldChar w:fldCharType="begin"/>
      </w:r>
      <w:r>
        <w:rPr>
          <w:rFonts w:hint="eastAsia"/>
          <w:b/>
          <w:bCs/>
          <w:color w:val="000000"/>
          <w:sz w:val="28"/>
          <w:szCs w:val="36"/>
        </w:rPr>
        <w:instrText xml:space="preserve"> HYPERLINK "http://www.so.com/s?q=%E5%B7%A5%E4%BD%9C%E8%AE%A1%E5%88%92&amp;ie=utf-8&amp;src=se_lighten_f" \t "_blank" </w:instrText>
      </w:r>
      <w:r>
        <w:rPr>
          <w:rFonts w:hint="eastAsia"/>
          <w:b/>
          <w:bCs/>
          <w:color w:val="000000"/>
          <w:sz w:val="28"/>
          <w:szCs w:val="36"/>
        </w:rPr>
        <w:fldChar w:fldCharType="separate"/>
      </w:r>
      <w:r>
        <w:rPr>
          <w:rStyle w:val="6"/>
          <w:b/>
          <w:bCs/>
          <w:color w:val="000000"/>
          <w:sz w:val="28"/>
          <w:szCs w:val="36"/>
          <w:u w:val="none"/>
        </w:rPr>
        <w:t>工作计划</w:t>
      </w:r>
      <w:r>
        <w:rPr>
          <w:rFonts w:hint="eastAsia"/>
          <w:b/>
          <w:bCs/>
          <w:color w:val="000000"/>
          <w:sz w:val="28"/>
          <w:szCs w:val="36"/>
        </w:rPr>
        <w:fldChar w:fldCharType="end"/>
      </w:r>
    </w:p>
    <w:p>
      <w:pPr>
        <w:widowControl/>
        <w:shd w:val="clear" w:color="auto" w:fill="FFFFFF"/>
        <w:spacing w:line="315" w:lineRule="atLeast"/>
        <w:jc w:val="right"/>
        <w:rPr>
          <w:rFonts w:hint="eastAsia"/>
          <w:b/>
          <w:bCs/>
          <w:color w:val="000000"/>
          <w:sz w:val="28"/>
          <w:szCs w:val="36"/>
        </w:rPr>
      </w:pPr>
      <w:r>
        <w:rPr>
          <w:rFonts w:hint="eastAsia"/>
          <w:b/>
          <w:bCs/>
          <w:color w:val="000000"/>
          <w:sz w:val="28"/>
          <w:szCs w:val="36"/>
        </w:rPr>
        <w:t>20</w:t>
      </w:r>
      <w:r>
        <w:rPr>
          <w:rFonts w:hint="eastAsia"/>
          <w:b/>
          <w:bCs/>
          <w:color w:val="000000"/>
          <w:sz w:val="28"/>
          <w:szCs w:val="36"/>
          <w:lang w:val="en-US" w:eastAsia="zh-CN"/>
        </w:rPr>
        <w:t>20</w:t>
      </w:r>
      <w:r>
        <w:rPr>
          <w:rFonts w:hint="eastAsia"/>
          <w:b/>
          <w:bCs/>
          <w:color w:val="000000"/>
          <w:sz w:val="28"/>
          <w:szCs w:val="36"/>
        </w:rPr>
        <w:t>.9</w:t>
      </w:r>
    </w:p>
    <w:bookmarkEnd w:id="0"/>
    <w:p>
      <w:pPr>
        <w:widowControl/>
        <w:shd w:val="clear" w:color="auto" w:fill="FFFFFF"/>
        <w:spacing w:line="360" w:lineRule="auto"/>
        <w:jc w:val="left"/>
        <w:rPr>
          <w:rFonts w:ascii="Tahoma" w:hAnsi="Tahoma" w:eastAsia="Tahoma" w:cs="Tahoma"/>
          <w:b/>
          <w:bCs/>
          <w:color w:val="000000"/>
          <w:szCs w:val="21"/>
        </w:rPr>
      </w:pPr>
      <w:r>
        <w:rPr>
          <w:rFonts w:hint="eastAsia" w:ascii="宋体" w:hAnsi="宋体" w:cs="宋体"/>
          <w:b/>
          <w:bCs/>
          <w:color w:val="000000"/>
          <w:kern w:val="0"/>
          <w:sz w:val="24"/>
          <w:shd w:val="clear" w:color="auto" w:fill="FFFFFF"/>
          <w:lang w:bidi="ar"/>
        </w:rPr>
        <w:t>一、指导思想：</w:t>
      </w:r>
    </w:p>
    <w:p>
      <w:pPr>
        <w:widowControl/>
        <w:shd w:val="clear" w:color="auto" w:fill="FFFFFF"/>
        <w:spacing w:line="360" w:lineRule="auto"/>
        <w:ind w:firstLine="42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认真贯彻课改精神，立足以学生为中心，</w:t>
      </w:r>
      <w:r>
        <w:rPr>
          <w:rFonts w:hint="eastAsia" w:ascii="宋体" w:hAnsi="宋体" w:cs="宋体"/>
          <w:color w:val="000000"/>
          <w:kern w:val="0"/>
          <w:sz w:val="24"/>
          <w:shd w:val="clear" w:color="auto" w:fill="FFFFFF"/>
          <w:lang w:eastAsia="zh-CN" w:bidi="ar"/>
        </w:rPr>
        <w:t>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提高教师的教学水平</w:t>
      </w:r>
      <w:r>
        <w:rPr>
          <w:rFonts w:hint="eastAsia" w:ascii="宋体" w:hAnsi="宋体" w:cs="宋体"/>
          <w:color w:val="000000"/>
          <w:kern w:val="0"/>
          <w:sz w:val="24"/>
          <w:shd w:val="clear" w:color="auto" w:fill="FFFFFF"/>
          <w:lang w:bidi="ar"/>
        </w:rPr>
        <w:t>。</w:t>
      </w:r>
    </w:p>
    <w:p>
      <w:pPr>
        <w:widowControl/>
        <w:shd w:val="clear" w:color="auto" w:fill="FFFFFF"/>
        <w:spacing w:line="360" w:lineRule="auto"/>
        <w:jc w:val="left"/>
        <w:rPr>
          <w:rFonts w:ascii="Tahoma" w:hAnsi="Tahoma" w:eastAsia="Tahoma" w:cs="Tahoma"/>
          <w:b/>
          <w:bCs/>
          <w:color w:val="000000"/>
          <w:szCs w:val="21"/>
        </w:rPr>
      </w:pPr>
      <w:r>
        <w:rPr>
          <w:rFonts w:hint="eastAsia" w:ascii="宋体" w:hAnsi="宋体" w:cs="宋体"/>
          <w:b/>
          <w:bCs/>
          <w:color w:val="000000"/>
          <w:kern w:val="0"/>
          <w:sz w:val="24"/>
          <w:shd w:val="clear" w:color="auto" w:fill="FFFFFF"/>
          <w:lang w:bidi="ar"/>
        </w:rPr>
        <w:t>二、主要工作</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（一）教学工作</w:t>
      </w:r>
    </w:p>
    <w:p>
      <w:pPr>
        <w:widowControl/>
        <w:shd w:val="clear" w:color="auto" w:fill="FFFFFF"/>
        <w:spacing w:line="360" w:lineRule="auto"/>
        <w:jc w:val="left"/>
        <w:rPr>
          <w:rFonts w:hint="eastAsia" w:ascii="Tahoma" w:hAnsi="Tahoma" w:eastAsia="宋体" w:cs="Tahoma"/>
          <w:color w:val="000000"/>
          <w:szCs w:val="21"/>
          <w:lang w:val="en-US" w:eastAsia="zh-CN"/>
        </w:rPr>
      </w:pPr>
      <w:r>
        <w:rPr>
          <w:rFonts w:eastAsia="Tahoma"/>
          <w:color w:val="000000"/>
          <w:kern w:val="0"/>
          <w:sz w:val="24"/>
          <w:shd w:val="clear" w:color="auto" w:fill="FFFFFF"/>
          <w:lang w:bidi="ar"/>
        </w:rPr>
        <w:t>1</w:t>
      </w:r>
      <w:r>
        <w:rPr>
          <w:rFonts w:hint="eastAsia" w:eastAsia="宋体"/>
          <w:color w:val="000000"/>
          <w:kern w:val="0"/>
          <w:sz w:val="24"/>
          <w:shd w:val="clear" w:color="auto" w:fill="FFFFFF"/>
          <w:lang w:eastAsia="zh-CN" w:bidi="ar"/>
        </w:rPr>
        <w:t>.</w:t>
      </w:r>
      <w:r>
        <w:rPr>
          <w:rFonts w:hint="eastAsia" w:eastAsia="宋体"/>
          <w:color w:val="000000"/>
          <w:kern w:val="0"/>
          <w:sz w:val="24"/>
          <w:shd w:val="clear" w:color="auto" w:fill="FFFFFF"/>
          <w:lang w:val="en-US" w:eastAsia="zh-CN" w:bidi="ar"/>
        </w:rPr>
        <w:t xml:space="preserve"> 加强教师队伍</w:t>
      </w:r>
    </w:p>
    <w:p>
      <w:pPr>
        <w:widowControl/>
        <w:shd w:val="clear" w:color="auto" w:fill="FFFFFF"/>
        <w:spacing w:line="360" w:lineRule="auto"/>
        <w:ind w:firstLine="480"/>
        <w:jc w:val="left"/>
        <w:rPr>
          <w:rFonts w:ascii="Tahoma" w:hAnsi="Tahoma" w:eastAsia="Tahoma" w:cs="Tahoma"/>
          <w:color w:val="000000"/>
          <w:szCs w:val="21"/>
        </w:rPr>
      </w:pPr>
      <w:r>
        <w:rPr>
          <w:rFonts w:hint="eastAsia" w:ascii="宋体" w:hAnsi="宋体" w:cs="宋体"/>
          <w:color w:val="000000"/>
          <w:kern w:val="0"/>
          <w:sz w:val="24"/>
          <w:shd w:val="clear" w:color="auto" w:fill="FFFFFF"/>
          <w:lang w:eastAsia="zh-CN" w:bidi="ar"/>
        </w:rPr>
        <w:t>充分利用校园网加强教学信息的交流，加强理论学习、业务培训、技术技能的学习和研讨，使每位教师都具有运用信息技术组织教育教学的能力</w:t>
      </w:r>
      <w:r>
        <w:rPr>
          <w:rFonts w:hint="eastAsia" w:ascii="宋体" w:hAnsi="宋体" w:cs="宋体"/>
          <w:color w:val="000000"/>
          <w:kern w:val="0"/>
          <w:sz w:val="24"/>
          <w:shd w:val="clear" w:color="auto" w:fill="FFFFFF"/>
          <w:lang w:bidi="ar"/>
        </w:rPr>
        <w:t>。</w:t>
      </w:r>
    </w:p>
    <w:p>
      <w:pPr>
        <w:widowControl/>
        <w:shd w:val="clear" w:color="auto" w:fill="FFFFFF"/>
        <w:spacing w:line="360" w:lineRule="auto"/>
        <w:jc w:val="left"/>
        <w:rPr>
          <w:rFonts w:ascii="Tahoma" w:hAnsi="Tahoma" w:eastAsia="Tahoma" w:cs="Tahoma"/>
          <w:color w:val="000000"/>
          <w:szCs w:val="21"/>
        </w:rPr>
      </w:pP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．规范备课组活动</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）确定活动时间，定</w:t>
      </w:r>
      <w:r>
        <w:rPr>
          <w:rFonts w:hint="eastAsia" w:ascii="宋体" w:hAnsi="宋体" w:cs="宋体"/>
          <w:color w:val="000000"/>
          <w:kern w:val="0"/>
          <w:sz w:val="24"/>
          <w:shd w:val="clear" w:color="auto" w:fill="FFFFFF"/>
          <w:lang w:eastAsia="zh-CN" w:bidi="ar"/>
        </w:rPr>
        <w:t>每月一次，</w:t>
      </w:r>
      <w:r>
        <w:rPr>
          <w:rFonts w:hint="eastAsia" w:ascii="宋体" w:hAnsi="宋体" w:cs="宋体"/>
          <w:color w:val="000000"/>
          <w:kern w:val="0"/>
          <w:sz w:val="24"/>
          <w:shd w:val="clear" w:color="auto" w:fill="FFFFFF"/>
          <w:lang w:bidi="ar"/>
        </w:rPr>
        <w:t>每</w:t>
      </w:r>
      <w:r>
        <w:rPr>
          <w:rFonts w:hint="eastAsia" w:ascii="宋体" w:hAnsi="宋体" w:cs="宋体"/>
          <w:color w:val="000000"/>
          <w:kern w:val="0"/>
          <w:sz w:val="24"/>
          <w:shd w:val="clear" w:color="auto" w:fill="FFFFFF"/>
          <w:lang w:eastAsia="zh-CN" w:bidi="ar"/>
        </w:rPr>
        <w:t>周五上</w:t>
      </w:r>
      <w:r>
        <w:rPr>
          <w:rFonts w:hint="eastAsia" w:ascii="宋体" w:hAnsi="宋体" w:cs="宋体"/>
          <w:color w:val="000000"/>
          <w:kern w:val="0"/>
          <w:sz w:val="24"/>
          <w:shd w:val="clear" w:color="auto" w:fill="FFFFFF"/>
          <w:lang w:bidi="ar"/>
        </w:rPr>
        <w:t>午为信息组活集体备课动时间，地点网络准备室。</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）确定活动主题及主备人，备课组活动主要以集体备课为主，关注课堂教学设计，注重教后记，教学</w:t>
      </w:r>
      <w:r>
        <w:rPr>
          <w:rFonts w:hint="eastAsia" w:ascii="宋体" w:hAnsi="宋体" w:cs="宋体"/>
          <w:color w:val="000000"/>
          <w:kern w:val="0"/>
          <w:sz w:val="24"/>
          <w:shd w:val="clear" w:color="auto" w:fill="FFFFFF"/>
          <w:lang w:eastAsia="zh-CN" w:bidi="ar"/>
        </w:rPr>
        <w:t>心得</w:t>
      </w:r>
      <w:r>
        <w:rPr>
          <w:rFonts w:hint="eastAsia" w:ascii="宋体" w:hAnsi="宋体" w:cs="宋体"/>
          <w:color w:val="000000"/>
          <w:kern w:val="0"/>
          <w:sz w:val="24"/>
          <w:shd w:val="clear" w:color="auto" w:fill="FFFFFF"/>
          <w:lang w:bidi="ar"/>
        </w:rPr>
        <w:t>等。</w:t>
      </w:r>
    </w:p>
    <w:p>
      <w:pPr>
        <w:widowControl/>
        <w:shd w:val="clear" w:color="auto" w:fill="FFFFFF"/>
        <w:spacing w:line="360" w:lineRule="auto"/>
        <w:ind w:firstLine="24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w:t>
      </w: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）认真做好备课记录。</w:t>
      </w:r>
    </w:p>
    <w:p>
      <w:pPr>
        <w:widowControl/>
        <w:shd w:val="clear" w:color="auto" w:fill="FFFFFF"/>
        <w:spacing w:line="360" w:lineRule="auto"/>
        <w:jc w:val="left"/>
        <w:rPr>
          <w:rFonts w:ascii="Tahoma" w:hAnsi="Tahoma" w:eastAsia="Tahoma" w:cs="Tahoma"/>
          <w:color w:val="000000"/>
          <w:szCs w:val="21"/>
        </w:rPr>
      </w:pP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．加强教研组教科研工作。</w:t>
      </w:r>
    </w:p>
    <w:p>
      <w:pPr>
        <w:widowControl/>
        <w:shd w:val="clear" w:color="auto" w:fill="FFFFFF"/>
        <w:spacing w:line="360" w:lineRule="auto"/>
        <w:ind w:firstLine="513" w:firstLineChars="214"/>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组织和申报课题研究工作：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（二）加强学科培训，促进学科间的整合</w:t>
      </w:r>
    </w:p>
    <w:p>
      <w:pPr>
        <w:widowControl/>
        <w:shd w:val="clear" w:color="auto" w:fill="FFFFFF"/>
        <w:spacing w:line="360" w:lineRule="auto"/>
        <w:ind w:firstLine="48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本学期教研组的重要任务之一就是充分搞好信息技术的培训工作，由教研组牵头，带动全校教师进一步提高使用现代信息技术的能力，同时加强各学科间的联系，促进学科间的整合。</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（三）信息化管理工作</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、信息化推进：配合学校，按照上级要求，做好信息化推进工作，争取使学校的信息化建设有所突破</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2</w:t>
      </w:r>
      <w:r>
        <w:rPr>
          <w:rFonts w:hint="eastAsia" w:ascii="宋体" w:hAnsi="宋体" w:cs="宋体"/>
          <w:color w:val="000000"/>
          <w:kern w:val="0"/>
          <w:sz w:val="24"/>
          <w:shd w:val="clear" w:color="auto" w:fill="FFFFFF"/>
          <w:lang w:bidi="ar"/>
        </w:rPr>
        <w:t>、网站管理：继续加强校园网建设与管理，建立和完善校园办公系统，开发活动类课程点名系统，组织教师完善学校网站，丰富学校的教育教学资源库</w:t>
      </w:r>
      <w:r>
        <w:rPr>
          <w:rFonts w:eastAsia="Tahoma"/>
          <w:color w:val="000000"/>
          <w:kern w:val="0"/>
          <w:sz w:val="24"/>
          <w:shd w:val="clear" w:color="auto" w:fill="FFFFFF"/>
          <w:lang w:bidi="ar"/>
        </w:rPr>
        <w:t>,</w:t>
      </w:r>
      <w:r>
        <w:rPr>
          <w:rFonts w:hint="eastAsia" w:ascii="宋体" w:hAnsi="宋体" w:cs="宋体"/>
          <w:color w:val="000000"/>
          <w:kern w:val="0"/>
          <w:sz w:val="24"/>
          <w:shd w:val="clear" w:color="auto" w:fill="FFFFFF"/>
          <w:lang w:bidi="ar"/>
        </w:rPr>
        <w:t>继续开发有本校特色的教务管理系统，拓充其应用功能。</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3</w:t>
      </w:r>
      <w:r>
        <w:rPr>
          <w:rFonts w:hint="eastAsia" w:ascii="宋体" w:hAnsi="宋体" w:cs="宋体"/>
          <w:color w:val="000000"/>
          <w:kern w:val="0"/>
          <w:sz w:val="24"/>
          <w:shd w:val="clear" w:color="auto" w:fill="FFFFFF"/>
          <w:lang w:bidi="ar"/>
        </w:rPr>
        <w:t>、硬件维护：确保学校信息化设备的正常运转，提高教师的使用率和使用效率。确保学校网络无盲点，提供现代化教学开展的良好环境，尤其是教师计算机和班级多媒体的维护，力求做到及时。</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4</w:t>
      </w:r>
      <w:r>
        <w:rPr>
          <w:rFonts w:hint="eastAsia" w:ascii="宋体" w:hAnsi="宋体" w:cs="宋体"/>
          <w:color w:val="000000"/>
          <w:kern w:val="0"/>
          <w:sz w:val="24"/>
          <w:shd w:val="clear" w:color="auto" w:fill="FFFFFF"/>
          <w:lang w:bidi="ar"/>
        </w:rPr>
        <w:t>、维护好机房，保证机器的正常使用，维持正常的教学环境。</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5</w:t>
      </w:r>
      <w:r>
        <w:rPr>
          <w:rFonts w:hint="eastAsia" w:ascii="宋体" w:hAnsi="宋体" w:cs="宋体"/>
          <w:color w:val="000000"/>
          <w:kern w:val="0"/>
          <w:sz w:val="24"/>
          <w:shd w:val="clear" w:color="auto" w:fill="FFFFFF"/>
          <w:lang w:bidi="ar"/>
        </w:rPr>
        <w:t>、技术支持：帮助老师解决在工作中遇到的信息技术方面的问题，提高教师们的工作效率。</w:t>
      </w:r>
    </w:p>
    <w:p>
      <w:pPr>
        <w:widowControl/>
        <w:shd w:val="clear" w:color="auto" w:fill="FFFFFF"/>
        <w:spacing w:line="360" w:lineRule="auto"/>
        <w:ind w:firstLine="480"/>
        <w:jc w:val="left"/>
        <w:rPr>
          <w:rFonts w:ascii="Tahoma" w:hAnsi="Tahoma" w:eastAsia="Tahoma" w:cs="Tahoma"/>
          <w:color w:val="000000"/>
          <w:szCs w:val="21"/>
        </w:rPr>
      </w:pPr>
      <w:r>
        <w:rPr>
          <w:rFonts w:eastAsia="Tahoma"/>
          <w:color w:val="000000"/>
          <w:kern w:val="0"/>
          <w:sz w:val="24"/>
          <w:shd w:val="clear" w:color="auto" w:fill="FFFFFF"/>
          <w:lang w:bidi="ar"/>
        </w:rPr>
        <w:t>6</w:t>
      </w:r>
      <w:r>
        <w:rPr>
          <w:rFonts w:hint="eastAsia" w:ascii="宋体" w:hAnsi="宋体" w:cs="宋体"/>
          <w:color w:val="000000"/>
          <w:kern w:val="0"/>
          <w:sz w:val="24"/>
          <w:shd w:val="clear" w:color="auto" w:fill="FFFFFF"/>
          <w:lang w:bidi="ar"/>
        </w:rPr>
        <w:t>、信息记录：做好信息化设备的使用和维修维护记录，为学校开展信息化工作提供准确有效的数据。</w:t>
      </w:r>
    </w:p>
    <w:p>
      <w:pPr>
        <w:widowControl/>
        <w:shd w:val="clear" w:color="auto" w:fill="FFFFFF"/>
        <w:spacing w:line="360" w:lineRule="auto"/>
        <w:jc w:val="left"/>
        <w:rPr>
          <w:rFonts w:ascii="Tahoma" w:hAnsi="Tahoma" w:eastAsia="Tahoma" w:cs="Tahoma"/>
          <w:b/>
          <w:bCs/>
          <w:color w:val="000000"/>
          <w:szCs w:val="21"/>
        </w:rPr>
      </w:pPr>
      <w:r>
        <w:rPr>
          <w:rFonts w:hint="eastAsia" w:ascii="宋体" w:hAnsi="宋体" w:eastAsia="宋体" w:cs="宋体"/>
          <w:b/>
          <w:bCs/>
          <w:color w:val="000000"/>
          <w:kern w:val="0"/>
          <w:sz w:val="24"/>
          <w:shd w:val="clear" w:color="auto" w:fill="FFFFFF"/>
          <w:lang w:val="en-US" w:eastAsia="zh-CN" w:bidi="ar"/>
        </w:rPr>
        <w:t>三</w:t>
      </w:r>
      <w:r>
        <w:rPr>
          <w:rFonts w:hint="eastAsia" w:eastAsia="Tahoma"/>
          <w:b/>
          <w:bCs/>
          <w:color w:val="000000"/>
          <w:kern w:val="0"/>
          <w:sz w:val="24"/>
          <w:shd w:val="clear" w:color="auto" w:fill="FFFFFF"/>
          <w:lang w:bidi="ar"/>
        </w:rPr>
        <w:t>、</w:t>
      </w:r>
      <w:r>
        <w:rPr>
          <w:rFonts w:hint="eastAsia" w:ascii="宋体" w:hAnsi="宋体" w:eastAsia="宋体" w:cs="宋体"/>
          <w:b/>
          <w:bCs/>
          <w:color w:val="000000"/>
          <w:kern w:val="0"/>
          <w:sz w:val="24"/>
          <w:shd w:val="clear" w:color="auto" w:fill="FFFFFF"/>
          <w:lang w:val="en-US" w:eastAsia="zh-CN" w:bidi="ar"/>
        </w:rPr>
        <w:t>日程</w:t>
      </w:r>
      <w:r>
        <w:rPr>
          <w:rFonts w:hint="eastAsia" w:ascii="宋体" w:hAnsi="宋体" w:cs="宋体"/>
          <w:b/>
          <w:bCs/>
          <w:color w:val="000000"/>
          <w:kern w:val="0"/>
          <w:sz w:val="24"/>
          <w:shd w:val="clear" w:color="auto" w:fill="FFFFFF"/>
          <w:lang w:bidi="ar"/>
        </w:rPr>
        <w:t>安排</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九月份：</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1. 制定本组及备课组的教学工作计划。</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2．备课组进行集体备课，教案检查。</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3．听课评课。每人至少听课</w:t>
      </w:r>
      <w:r>
        <w:rPr>
          <w:rFonts w:hint="eastAsia" w:ascii="宋体" w:hAnsi="宋体" w:cs="宋体"/>
          <w:color w:val="000000"/>
          <w:kern w:val="0"/>
          <w:sz w:val="24"/>
          <w:shd w:val="clear" w:color="auto" w:fill="FFFFFF"/>
          <w:lang w:eastAsia="zh-CN" w:bidi="ar"/>
        </w:rPr>
        <w:t>一</w:t>
      </w:r>
      <w:r>
        <w:rPr>
          <w:rFonts w:hint="eastAsia" w:ascii="宋体" w:hAnsi="宋体" w:cs="宋体"/>
          <w:color w:val="000000"/>
          <w:kern w:val="0"/>
          <w:sz w:val="24"/>
          <w:shd w:val="clear" w:color="auto" w:fill="FFFFFF"/>
          <w:lang w:bidi="ar"/>
        </w:rPr>
        <w:t>节以上。</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4. 学校网站的更新。</w:t>
      </w:r>
    </w:p>
    <w:p>
      <w:pPr>
        <w:widowControl/>
        <w:shd w:val="clear" w:color="auto" w:fill="FFFFFF"/>
        <w:spacing w:line="360" w:lineRule="auto"/>
        <w:jc w:val="left"/>
        <w:rPr>
          <w:rFonts w:hint="default" w:ascii="宋体" w:hAnsi="宋体" w:eastAsia="宋体" w:cs="宋体"/>
          <w:color w:val="000000"/>
          <w:kern w:val="0"/>
          <w:sz w:val="24"/>
          <w:shd w:val="clear" w:color="auto" w:fill="FFFFFF"/>
          <w:lang w:val="en-US" w:eastAsia="zh-CN" w:bidi="ar"/>
        </w:rPr>
      </w:pPr>
      <w:r>
        <w:rPr>
          <w:rFonts w:hint="eastAsia" w:ascii="宋体" w:hAnsi="宋体" w:cs="宋体"/>
          <w:color w:val="000000"/>
          <w:kern w:val="0"/>
          <w:sz w:val="24"/>
          <w:shd w:val="clear" w:color="auto" w:fill="FFFFFF"/>
          <w:lang w:val="en-US" w:eastAsia="zh-CN" w:bidi="ar"/>
        </w:rPr>
        <w:tab/>
      </w:r>
      <w:r>
        <w:rPr>
          <w:rFonts w:hint="eastAsia" w:ascii="宋体" w:hAnsi="宋体" w:cs="宋体"/>
          <w:color w:val="000000"/>
          <w:kern w:val="0"/>
          <w:sz w:val="24"/>
          <w:shd w:val="clear" w:color="auto" w:fill="FFFFFF"/>
          <w:lang w:bidi="ar"/>
        </w:rPr>
        <w:t>5. 活动类课程点名系统可行性研究，功能规划等。</w:t>
      </w:r>
    </w:p>
    <w:p>
      <w:pPr>
        <w:widowControl/>
        <w:shd w:val="clear" w:color="auto" w:fill="FFFFFF"/>
        <w:spacing w:line="360" w:lineRule="auto"/>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十月份：</w:t>
      </w:r>
    </w:p>
    <w:p>
      <w:pPr>
        <w:widowControl/>
        <w:shd w:val="clear" w:color="auto" w:fill="FFFFFF"/>
        <w:spacing w:line="360" w:lineRule="auto"/>
        <w:ind w:firstLine="420" w:firstLineChars="0"/>
        <w:jc w:val="left"/>
        <w:rPr>
          <w:rFonts w:ascii="Tahoma" w:hAnsi="Tahoma" w:eastAsia="Tahoma" w:cs="Tahoma"/>
          <w:color w:val="000000"/>
          <w:szCs w:val="21"/>
        </w:rPr>
      </w:pPr>
      <w:r>
        <w:rPr>
          <w:rFonts w:eastAsia="Tahoma"/>
          <w:color w:val="000000"/>
          <w:kern w:val="0"/>
          <w:sz w:val="24"/>
          <w:shd w:val="clear" w:color="auto" w:fill="FFFFFF"/>
          <w:lang w:bidi="ar"/>
        </w:rPr>
        <w:t>1．</w:t>
      </w:r>
      <w:r>
        <w:rPr>
          <w:rFonts w:hint="eastAsia" w:ascii="宋体" w:hAnsi="宋体" w:cs="宋体"/>
          <w:color w:val="000000"/>
          <w:kern w:val="0"/>
          <w:sz w:val="24"/>
          <w:shd w:val="clear" w:color="auto" w:fill="FFFFFF"/>
          <w:lang w:bidi="ar"/>
        </w:rPr>
        <w:t>加强对教学常规的检查。</w:t>
      </w:r>
    </w:p>
    <w:p>
      <w:pPr>
        <w:widowControl/>
        <w:shd w:val="clear" w:color="auto" w:fill="FFFFFF"/>
        <w:spacing w:line="360" w:lineRule="auto"/>
        <w:ind w:firstLine="420" w:firstLineChars="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val="en-US" w:eastAsia="zh-CN" w:bidi="ar"/>
        </w:rPr>
        <w:t>2</w:t>
      </w:r>
      <w:r>
        <w:rPr>
          <w:rFonts w:hint="eastAsia" w:ascii="宋体" w:hAnsi="宋体" w:cs="宋体"/>
          <w:color w:val="000000"/>
          <w:kern w:val="0"/>
          <w:sz w:val="24"/>
          <w:shd w:val="clear" w:color="auto" w:fill="FFFFFF"/>
          <w:lang w:bidi="ar"/>
        </w:rPr>
        <w:t xml:space="preserve">. </w:t>
      </w:r>
      <w:r>
        <w:rPr>
          <w:rFonts w:hint="eastAsia" w:ascii="宋体" w:hAnsi="宋体" w:cs="宋体"/>
          <w:color w:val="000000"/>
          <w:kern w:val="0"/>
          <w:sz w:val="24"/>
          <w:shd w:val="clear" w:color="auto" w:fill="FFFFFF"/>
          <w:lang w:eastAsia="zh-CN" w:bidi="ar"/>
        </w:rPr>
        <w:t>积极</w:t>
      </w:r>
      <w:r>
        <w:rPr>
          <w:rFonts w:hint="eastAsia" w:ascii="宋体" w:hAnsi="宋体" w:cs="宋体"/>
          <w:color w:val="000000"/>
          <w:kern w:val="0"/>
          <w:sz w:val="24"/>
          <w:shd w:val="clear" w:color="auto" w:fill="FFFFFF"/>
          <w:lang w:val="en-US" w:eastAsia="zh-CN" w:bidi="ar"/>
        </w:rPr>
        <w:t>常州市创客大</w:t>
      </w:r>
      <w:r>
        <w:rPr>
          <w:rFonts w:hint="eastAsia" w:ascii="宋体" w:hAnsi="宋体" w:cs="宋体"/>
          <w:color w:val="000000"/>
          <w:kern w:val="0"/>
          <w:sz w:val="24"/>
          <w:shd w:val="clear" w:color="auto" w:fill="FFFFFF"/>
          <w:lang w:eastAsia="zh-CN" w:bidi="ar"/>
        </w:rPr>
        <w:t>赛、</w:t>
      </w:r>
      <w:r>
        <w:rPr>
          <w:rFonts w:hint="eastAsia" w:ascii="宋体" w:hAnsi="宋体" w:cs="宋体"/>
          <w:color w:val="000000"/>
          <w:kern w:val="0"/>
          <w:sz w:val="24"/>
          <w:shd w:val="clear" w:color="auto" w:fill="FFFFFF"/>
          <w:lang w:val="en-US" w:eastAsia="zh-CN" w:bidi="ar"/>
        </w:rPr>
        <w:t>常州市程序设计大赛</w:t>
      </w:r>
      <w:r>
        <w:rPr>
          <w:rFonts w:hint="eastAsia" w:ascii="宋体" w:hAnsi="宋体" w:cs="宋体"/>
          <w:color w:val="000000"/>
          <w:kern w:val="0"/>
          <w:sz w:val="24"/>
          <w:shd w:val="clear" w:color="auto" w:fill="FFFFFF"/>
          <w:lang w:bidi="ar"/>
        </w:rPr>
        <w:t>。</w:t>
      </w:r>
    </w:p>
    <w:p>
      <w:pPr>
        <w:widowControl/>
        <w:shd w:val="clear" w:color="auto" w:fill="FFFFFF"/>
        <w:spacing w:line="360" w:lineRule="auto"/>
        <w:ind w:left="360" w:hanging="36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十一、二月份：</w:t>
      </w:r>
    </w:p>
    <w:p>
      <w:pPr>
        <w:widowControl/>
        <w:shd w:val="clear" w:color="auto" w:fill="FFFFFF"/>
        <w:spacing w:line="360" w:lineRule="auto"/>
        <w:ind w:firstLine="420" w:firstLineChars="0"/>
        <w:jc w:val="left"/>
        <w:rPr>
          <w:rFonts w:ascii="Tahoma" w:hAnsi="Tahoma" w:eastAsia="Tahoma" w:cs="Tahoma"/>
          <w:color w:val="000000"/>
          <w:szCs w:val="21"/>
        </w:rPr>
      </w:pPr>
      <w:r>
        <w:rPr>
          <w:rFonts w:eastAsia="Tahoma"/>
          <w:color w:val="000000"/>
          <w:kern w:val="0"/>
          <w:sz w:val="24"/>
          <w:shd w:val="clear" w:color="auto" w:fill="FFFFFF"/>
          <w:lang w:bidi="ar"/>
        </w:rPr>
        <w:t>1．</w:t>
      </w:r>
      <w:r>
        <w:rPr>
          <w:rFonts w:eastAsia="Tahoma"/>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备课组进行集体备课，教案检查。</w:t>
      </w:r>
    </w:p>
    <w:p>
      <w:pPr>
        <w:widowControl/>
        <w:shd w:val="clear" w:color="auto" w:fill="FFFFFF"/>
        <w:spacing w:line="360" w:lineRule="auto"/>
        <w:ind w:firstLine="420" w:firstLineChars="0"/>
        <w:jc w:val="left"/>
        <w:rPr>
          <w:rFonts w:hint="eastAsia" w:ascii="宋体" w:hAnsi="宋体" w:cs="宋体"/>
          <w:color w:val="000000"/>
          <w:kern w:val="0"/>
          <w:sz w:val="24"/>
          <w:shd w:val="clear" w:color="auto" w:fill="FFFFFF"/>
          <w:lang w:bidi="ar"/>
        </w:rPr>
      </w:pPr>
      <w:r>
        <w:rPr>
          <w:rFonts w:hint="eastAsia" w:eastAsia="Tahoma"/>
          <w:color w:val="000000"/>
          <w:kern w:val="0"/>
          <w:sz w:val="24"/>
          <w:shd w:val="clear" w:color="auto" w:fill="FFFFFF"/>
          <w:lang w:bidi="ar"/>
        </w:rPr>
        <w:t>2</w:t>
      </w:r>
      <w:r>
        <w:rPr>
          <w:rFonts w:eastAsia="Tahoma"/>
          <w:color w:val="000000"/>
          <w:kern w:val="0"/>
          <w:sz w:val="24"/>
          <w:shd w:val="clear" w:color="auto" w:fill="FFFFFF"/>
          <w:lang w:bidi="ar"/>
        </w:rPr>
        <w:t>．</w:t>
      </w:r>
      <w:r>
        <w:rPr>
          <w:rFonts w:eastAsia="Tahoma"/>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教师信息技术</w:t>
      </w:r>
      <w:r>
        <w:rPr>
          <w:rFonts w:hint="eastAsia" w:ascii="宋体" w:hAnsi="宋体" w:cs="宋体"/>
          <w:color w:val="000000"/>
          <w:kern w:val="0"/>
          <w:sz w:val="24"/>
          <w:shd w:val="clear" w:color="auto" w:fill="FFFFFF"/>
          <w:lang w:eastAsia="zh-CN" w:bidi="ar"/>
        </w:rPr>
        <w:t>技能</w:t>
      </w:r>
      <w:r>
        <w:rPr>
          <w:rFonts w:hint="eastAsia" w:ascii="宋体" w:hAnsi="宋体" w:cs="宋体"/>
          <w:color w:val="000000"/>
          <w:kern w:val="0"/>
          <w:sz w:val="24"/>
          <w:shd w:val="clear" w:color="auto" w:fill="FFFFFF"/>
          <w:lang w:bidi="ar"/>
        </w:rPr>
        <w:t>培训。</w:t>
      </w:r>
    </w:p>
    <w:p>
      <w:pPr>
        <w:widowControl/>
        <w:shd w:val="clear" w:color="auto" w:fill="FFFFFF"/>
        <w:spacing w:line="360" w:lineRule="auto"/>
        <w:ind w:firstLine="420" w:firstLineChars="0"/>
        <w:jc w:val="left"/>
        <w:rPr>
          <w:rFonts w:ascii="Tahoma" w:hAnsi="Tahoma" w:eastAsia="Tahoma" w:cs="Tahoma"/>
          <w:color w:val="000000"/>
          <w:szCs w:val="21"/>
        </w:rPr>
      </w:pPr>
      <w:r>
        <w:rPr>
          <w:rFonts w:hint="eastAsia" w:ascii="宋体" w:hAnsi="宋体" w:cs="宋体"/>
          <w:color w:val="000000"/>
          <w:kern w:val="0"/>
          <w:sz w:val="24"/>
          <w:shd w:val="clear" w:color="auto" w:fill="FFFFFF"/>
          <w:lang w:bidi="ar"/>
        </w:rPr>
        <w:t>3.</w:t>
      </w:r>
      <w:r>
        <w:rPr>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集体备课，教案检查。</w:t>
      </w:r>
    </w:p>
    <w:p>
      <w:pPr>
        <w:widowControl/>
        <w:shd w:val="clear" w:color="auto" w:fill="FFFFFF"/>
        <w:spacing w:line="360" w:lineRule="auto"/>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一月份：</w:t>
      </w:r>
    </w:p>
    <w:p>
      <w:pPr>
        <w:widowControl/>
        <w:shd w:val="clear" w:color="auto" w:fill="FFFFFF"/>
        <w:spacing w:line="360" w:lineRule="auto"/>
        <w:ind w:firstLine="480" w:firstLineChars="200"/>
        <w:jc w:val="left"/>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val="en-US" w:eastAsia="zh-CN" w:bidi="ar"/>
        </w:rPr>
        <w:t>1</w:t>
      </w:r>
      <w:r>
        <w:rPr>
          <w:rFonts w:hint="eastAsia" w:ascii="宋体" w:hAnsi="宋体" w:cs="宋体"/>
          <w:color w:val="000000"/>
          <w:kern w:val="0"/>
          <w:sz w:val="24"/>
          <w:shd w:val="clear" w:color="auto" w:fill="FFFFFF"/>
          <w:lang w:bidi="ar"/>
        </w:rPr>
        <w:t>.</w:t>
      </w:r>
      <w:r>
        <w:rPr>
          <w:color w:val="000000"/>
          <w:kern w:val="0"/>
          <w:sz w:val="14"/>
          <w:szCs w:val="14"/>
          <w:shd w:val="clear" w:color="auto" w:fill="FFFFFF"/>
          <w:lang w:bidi="ar"/>
        </w:rPr>
        <w:t>    </w:t>
      </w:r>
      <w:r>
        <w:rPr>
          <w:rFonts w:hint="eastAsia" w:ascii="宋体" w:hAnsi="宋体" w:cs="宋体"/>
          <w:color w:val="000000"/>
          <w:kern w:val="0"/>
          <w:sz w:val="24"/>
          <w:shd w:val="clear" w:color="auto" w:fill="FFFFFF"/>
          <w:lang w:bidi="ar"/>
        </w:rPr>
        <w:t>复习，考核。</w:t>
      </w:r>
    </w:p>
    <w:p>
      <w:pPr>
        <w:widowControl/>
        <w:shd w:val="clear" w:color="auto" w:fill="FFFFFF"/>
        <w:spacing w:line="360" w:lineRule="auto"/>
        <w:jc w:val="left"/>
        <w:rPr>
          <w:rFonts w:hint="eastAsia" w:ascii="宋体" w:hAnsi="宋体" w:eastAsia="宋体" w:cs="宋体"/>
          <w:color w:val="000000"/>
          <w:kern w:val="0"/>
          <w:sz w:val="24"/>
          <w:shd w:val="clear" w:color="auto" w:fill="FFFFFF"/>
          <w:lang w:val="en-US" w:eastAsia="zh-CN" w:bidi="ar"/>
        </w:rPr>
      </w:pPr>
    </w:p>
    <w:p>
      <w:pPr>
        <w:widowControl/>
        <w:shd w:val="clear" w:color="auto" w:fill="FFFFFF"/>
        <w:spacing w:line="360" w:lineRule="auto"/>
        <w:jc w:val="left"/>
        <w:rPr>
          <w:rFonts w:hint="eastAsia" w:ascii="宋体" w:hAnsi="宋体" w:eastAsia="宋体" w:cs="宋体"/>
          <w:b/>
          <w:bCs/>
          <w:color w:val="000000"/>
          <w:kern w:val="0"/>
          <w:sz w:val="24"/>
          <w:shd w:val="clear" w:color="auto" w:fill="FFFFFF"/>
          <w:lang w:val="en-US" w:eastAsia="zh-CN" w:bidi="ar"/>
        </w:rPr>
      </w:pPr>
      <w:r>
        <w:rPr>
          <w:rFonts w:hint="eastAsia" w:ascii="宋体" w:hAnsi="宋体" w:eastAsia="宋体" w:cs="宋体"/>
          <w:b/>
          <w:bCs/>
          <w:color w:val="000000"/>
          <w:kern w:val="0"/>
          <w:sz w:val="24"/>
          <w:shd w:val="clear" w:color="auto" w:fill="FFFFFF"/>
          <w:lang w:val="en-US" w:eastAsia="zh-CN" w:bidi="ar"/>
        </w:rPr>
        <w:t>四、具体安排  </w:t>
      </w:r>
    </w:p>
    <w:p>
      <w:pPr>
        <w:jc w:val="center"/>
        <w:rPr>
          <w:b/>
          <w:bCs/>
          <w:color w:val="000000"/>
          <w:sz w:val="28"/>
          <w:szCs w:val="36"/>
        </w:rPr>
      </w:pPr>
      <w:r>
        <w:rPr>
          <w:rFonts w:hint="eastAsia"/>
          <w:b/>
          <w:bCs/>
          <w:color w:val="000000"/>
          <w:sz w:val="28"/>
          <w:szCs w:val="36"/>
        </w:rPr>
        <w:t>三河口小学</w:t>
      </w:r>
      <w:r>
        <w:rPr>
          <w:rFonts w:hint="eastAsia"/>
          <w:b/>
          <w:bCs/>
          <w:color w:val="000000"/>
          <w:sz w:val="28"/>
          <w:szCs w:val="36"/>
          <w:lang w:val="en-US" w:eastAsia="zh-CN"/>
        </w:rPr>
        <w:t>信息技术</w:t>
      </w:r>
      <w:r>
        <w:rPr>
          <w:rFonts w:hint="eastAsia"/>
          <w:b/>
          <w:bCs/>
          <w:color w:val="000000"/>
          <w:sz w:val="28"/>
          <w:szCs w:val="36"/>
        </w:rPr>
        <w:t>备课组活动计划</w:t>
      </w:r>
    </w:p>
    <w:p>
      <w:pPr>
        <w:widowControl/>
        <w:spacing w:before="100" w:beforeAutospacing="1" w:after="100" w:afterAutospacing="1"/>
        <w:ind w:right="360" w:firstLine="480" w:firstLineChars="200"/>
        <w:jc w:val="right"/>
        <w:rPr>
          <w:rFonts w:hint="eastAsia" w:ascii="宋体" w:hAnsi="宋体" w:cs="宋体"/>
          <w:kern w:val="0"/>
          <w:sz w:val="24"/>
        </w:rPr>
      </w:pPr>
      <w:r>
        <w:rPr>
          <w:rFonts w:hint="eastAsia" w:cs="宋体"/>
          <w:kern w:val="0"/>
          <w:sz w:val="24"/>
        </w:rPr>
        <w:t>时间：</w:t>
      </w:r>
      <w:r>
        <w:rPr>
          <w:rFonts w:hint="eastAsia" w:ascii="宋体" w:hAnsi="宋体" w:cs="宋体"/>
          <w:kern w:val="0"/>
          <w:sz w:val="24"/>
        </w:rPr>
        <w:t>2019.9</w:t>
      </w:r>
    </w:p>
    <w:tbl>
      <w:tblPr>
        <w:tblStyle w:val="3"/>
        <w:tblW w:w="88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54"/>
        <w:gridCol w:w="3640"/>
        <w:gridCol w:w="36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b/>
                <w:bCs/>
                <w:kern w:val="0"/>
                <w:sz w:val="24"/>
              </w:rPr>
            </w:pPr>
            <w:r>
              <w:rPr>
                <w:rFonts w:hint="eastAsia" w:cs="宋体"/>
                <w:b/>
                <w:bCs/>
                <w:kern w:val="0"/>
                <w:sz w:val="24"/>
              </w:rPr>
              <w:t>活动时间</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firstLine="482" w:firstLineChars="200"/>
              <w:jc w:val="center"/>
              <w:rPr>
                <w:rFonts w:ascii="宋体" w:hAnsi="宋体" w:cs="宋体"/>
                <w:b/>
                <w:bCs/>
                <w:kern w:val="0"/>
                <w:sz w:val="24"/>
              </w:rPr>
            </w:pPr>
            <w:r>
              <w:rPr>
                <w:rFonts w:hint="eastAsia" w:cs="宋体"/>
                <w:b/>
                <w:bCs/>
                <w:kern w:val="0"/>
                <w:sz w:val="24"/>
              </w:rPr>
              <w:t>活动内容</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ind w:firstLine="482" w:firstLineChars="200"/>
              <w:jc w:val="center"/>
              <w:rPr>
                <w:rFonts w:ascii="宋体" w:hAnsi="宋体" w:cs="宋体"/>
                <w:b/>
                <w:bCs/>
                <w:kern w:val="0"/>
                <w:sz w:val="24"/>
              </w:rPr>
            </w:pPr>
            <w:r>
              <w:rPr>
                <w:rFonts w:hint="eastAsia" w:cs="宋体"/>
                <w:b/>
                <w:bCs/>
                <w:kern w:val="0"/>
                <w:sz w:val="24"/>
              </w:rPr>
              <w:t>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第一周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cs="宋体"/>
                <w:color w:val="000000"/>
                <w:kern w:val="0"/>
                <w:sz w:val="24"/>
              </w:rPr>
            </w:pPr>
            <w:r>
              <w:rPr>
                <w:rFonts w:hint="eastAsia" w:ascii="宋体" w:hAnsi="宋体" w:cs="宋体"/>
                <w:color w:val="000000"/>
                <w:kern w:val="0"/>
                <w:sz w:val="24"/>
              </w:rPr>
              <w:t>制定</w:t>
            </w:r>
            <w:r>
              <w:rPr>
                <w:rFonts w:hint="eastAsia" w:ascii="宋体" w:hAnsi="宋体" w:cs="宋体"/>
                <w:color w:val="000000"/>
                <w:kern w:val="0"/>
                <w:sz w:val="24"/>
                <w:lang w:val="en-US" w:eastAsia="zh-CN"/>
              </w:rPr>
              <w:t>信息</w:t>
            </w:r>
            <w:r>
              <w:rPr>
                <w:rFonts w:hint="eastAsia" w:ascii="宋体" w:hAnsi="宋体" w:cs="宋体"/>
                <w:color w:val="000000"/>
                <w:kern w:val="0"/>
                <w:sz w:val="24"/>
              </w:rPr>
              <w:t>备课组计划</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eastAsia="宋体" w:cs="宋体"/>
                <w:kern w:val="0"/>
                <w:sz w:val="24"/>
                <w:lang w:val="en-US" w:eastAsia="zh-CN"/>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第三周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tLeast"/>
              <w:jc w:val="both"/>
              <w:rPr>
                <w:rFonts w:hint="eastAsia" w:ascii="Verdana" w:hAnsi="Verdana" w:cs="宋体"/>
                <w:color w:val="000000"/>
                <w:kern w:val="0"/>
                <w:sz w:val="24"/>
              </w:rPr>
            </w:pPr>
            <w:r>
              <w:rPr>
                <w:rFonts w:hint="eastAsia" w:ascii="Verdana" w:hAnsi="Verdana" w:cs="宋体"/>
                <w:color w:val="000000"/>
                <w:kern w:val="0"/>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第四周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default" w:ascii="宋体" w:hAnsi="宋体" w:eastAsia="宋体" w:cs="宋体"/>
                <w:kern w:val="0"/>
                <w:sz w:val="24"/>
                <w:lang w:val="en-US" w:eastAsia="zh-CN"/>
              </w:rPr>
            </w:pPr>
            <w:r>
              <w:rPr>
                <w:rFonts w:hint="eastAsia"/>
                <w:color w:val="000000"/>
                <w:spacing w:val="-4"/>
                <w:sz w:val="24"/>
              </w:rPr>
              <w:t>积极准备</w:t>
            </w:r>
            <w:r>
              <w:rPr>
                <w:rFonts w:hint="eastAsia"/>
                <w:color w:val="000000"/>
                <w:spacing w:val="-4"/>
                <w:sz w:val="24"/>
                <w:lang w:val="en-US" w:eastAsia="zh-CN"/>
              </w:rPr>
              <w:t>市创客</w:t>
            </w:r>
            <w:r>
              <w:rPr>
                <w:rFonts w:hint="eastAsia"/>
                <w:color w:val="000000"/>
                <w:spacing w:val="-4"/>
                <w:sz w:val="24"/>
              </w:rPr>
              <w:t>大赛</w:t>
            </w:r>
            <w:r>
              <w:rPr>
                <w:rFonts w:hint="eastAsia"/>
                <w:color w:val="000000"/>
                <w:spacing w:val="-4"/>
                <w:sz w:val="24"/>
                <w:lang w:eastAsia="zh-CN"/>
              </w:rPr>
              <w:t>、</w:t>
            </w:r>
            <w:r>
              <w:rPr>
                <w:rFonts w:hint="eastAsia"/>
                <w:color w:val="000000"/>
                <w:spacing w:val="-4"/>
                <w:sz w:val="24"/>
                <w:lang w:val="en-US" w:eastAsia="zh-CN"/>
              </w:rPr>
              <w:t>程序设计大赛</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第六周</w:t>
            </w:r>
          </w:p>
        </w:tc>
        <w:tc>
          <w:tcPr>
            <w:tcW w:w="3640" w:type="dxa"/>
            <w:tcBorders>
              <w:top w:val="single" w:color="auto" w:sz="4" w:space="0"/>
              <w:left w:val="single" w:color="auto" w:sz="4" w:space="0"/>
              <w:bottom w:val="single" w:color="auto" w:sz="4" w:space="0"/>
              <w:right w:val="single" w:color="auto" w:sz="4" w:space="0"/>
            </w:tcBorders>
            <w:noWrap w:val="0"/>
            <w:vAlign w:val="top"/>
          </w:tcPr>
          <w:p>
            <w:pPr>
              <w:widowControl/>
              <w:shd w:val="clear" w:color="auto" w:fill="FFFFFF"/>
              <w:spacing w:line="315" w:lineRule="atLeast"/>
              <w:jc w:val="left"/>
              <w:rPr>
                <w:rFonts w:ascii="Verdana" w:hAnsi="Verdana" w:cs="宋体"/>
                <w:color w:val="000000"/>
                <w:kern w:val="0"/>
                <w:sz w:val="24"/>
              </w:rPr>
            </w:pPr>
          </w:p>
          <w:p>
            <w:pPr>
              <w:rPr>
                <w:rFonts w:ascii="Verdana" w:hAnsi="Verdana" w:cs="宋体"/>
                <w:sz w:val="24"/>
              </w:rPr>
            </w:pPr>
            <w:r>
              <w:rPr>
                <w:rFonts w:hint="eastAsia" w:ascii="Verdana" w:hAnsi="Verdana" w:cs="宋体"/>
                <w:sz w:val="24"/>
              </w:rPr>
              <w:t>参加市</w:t>
            </w:r>
            <w:r>
              <w:rPr>
                <w:rFonts w:hint="eastAsia"/>
                <w:color w:val="000000"/>
                <w:spacing w:val="-4"/>
                <w:sz w:val="24"/>
                <w:lang w:val="en-US" w:eastAsia="zh-CN"/>
              </w:rPr>
              <w:t>创客</w:t>
            </w:r>
            <w:r>
              <w:rPr>
                <w:rFonts w:hint="eastAsia"/>
                <w:color w:val="000000"/>
                <w:spacing w:val="-4"/>
                <w:sz w:val="24"/>
              </w:rPr>
              <w:t>大赛</w:t>
            </w:r>
            <w:r>
              <w:rPr>
                <w:rFonts w:hint="eastAsia"/>
                <w:color w:val="000000"/>
                <w:spacing w:val="-4"/>
                <w:sz w:val="24"/>
                <w:lang w:eastAsia="zh-CN"/>
              </w:rPr>
              <w:t>、</w:t>
            </w:r>
            <w:r>
              <w:rPr>
                <w:rFonts w:hint="eastAsia"/>
                <w:color w:val="000000"/>
                <w:spacing w:val="-4"/>
                <w:sz w:val="24"/>
                <w:lang w:val="en-US" w:eastAsia="zh-CN"/>
              </w:rPr>
              <w:t>程序设计大赛</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第七周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atLeast"/>
              <w:jc w:val="both"/>
              <w:rPr>
                <w:rFonts w:hint="eastAsia" w:ascii="宋体" w:hAnsi="宋体" w:cs="宋体"/>
                <w:color w:val="000000"/>
                <w:kern w:val="0"/>
                <w:sz w:val="24"/>
              </w:rPr>
            </w:pPr>
            <w:r>
              <w:rPr>
                <w:rFonts w:hint="eastAsia" w:ascii="宋体" w:hAnsi="宋体" w:cs="宋体"/>
                <w:color w:val="000000"/>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第八周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wordWrap w:val="0"/>
              <w:spacing w:before="100" w:beforeAutospacing="1" w:after="100" w:afterAutospacing="1" w:line="384" w:lineRule="auto"/>
              <w:textAlignment w:val="top"/>
              <w:rPr>
                <w:rFonts w:ascii="ˎ̥" w:hAnsi="ˎ̥"/>
                <w:sz w:val="24"/>
              </w:rPr>
            </w:pPr>
            <w:r>
              <w:rPr>
                <w:rFonts w:hint="eastAsia" w:ascii="ˎ̥" w:hAnsi="ˎ̥"/>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ascii="宋体" w:hAnsi="宋体" w:cs="宋体"/>
                <w:kern w:val="0"/>
                <w:sz w:val="24"/>
              </w:rPr>
            </w:pPr>
            <w:r>
              <w:rPr>
                <w:rFonts w:hint="eastAsia" w:ascii="宋体" w:hAnsi="宋体" w:cs="宋体"/>
                <w:kern w:val="0"/>
                <w:sz w:val="24"/>
              </w:rPr>
              <w:t>上课、听课、评课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第十二周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15" w:lineRule="atLeast"/>
              <w:jc w:val="left"/>
              <w:rPr>
                <w:rFonts w:cs="宋体"/>
                <w:kern w:val="0"/>
                <w:sz w:val="24"/>
              </w:rPr>
            </w:pPr>
            <w:r>
              <w:rPr>
                <w:rFonts w:hint="eastAsia" w:cs="宋体"/>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第十四周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cs="宋体"/>
                <w:kern w:val="0"/>
                <w:sz w:val="24"/>
              </w:rPr>
            </w:pPr>
            <w:r>
              <w:rPr>
                <w:rFonts w:hint="eastAsia" w:cs="宋体"/>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第十六周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15" w:lineRule="atLeast"/>
              <w:rPr>
                <w:rFonts w:hint="eastAsia" w:ascii="Verdana" w:hAnsi="Verdana" w:cs="宋体"/>
                <w:color w:val="000000"/>
                <w:kern w:val="0"/>
                <w:sz w:val="24"/>
              </w:rPr>
            </w:pPr>
            <w:r>
              <w:rPr>
                <w:rFonts w:hint="eastAsia" w:ascii="Verdana" w:hAnsi="Verdana" w:cs="宋体"/>
                <w:color w:val="000000"/>
                <w:kern w:val="0"/>
                <w:sz w:val="24"/>
              </w:rPr>
              <w:t>集体备课</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第十七周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cs="宋体"/>
                <w:kern w:val="0"/>
                <w:sz w:val="24"/>
              </w:rPr>
            </w:pPr>
            <w:r>
              <w:rPr>
                <w:rFonts w:hint="eastAsia" w:cs="宋体"/>
                <w:kern w:val="0"/>
                <w:sz w:val="24"/>
              </w:rPr>
              <w:t>理论学习</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ascii="宋体" w:hAnsi="宋体" w:cs="宋体"/>
                <w:kern w:val="0"/>
                <w:sz w:val="24"/>
              </w:rPr>
            </w:pPr>
            <w:r>
              <w:rPr>
                <w:rFonts w:hint="eastAsia" w:ascii="宋体" w:hAnsi="宋体" w:cs="宋体"/>
                <w:kern w:val="0"/>
                <w:sz w:val="24"/>
              </w:rPr>
              <w:t>第十八周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信息调研</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65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第十九周</w:t>
            </w:r>
          </w:p>
        </w:tc>
        <w:tc>
          <w:tcPr>
            <w:tcW w:w="3640" w:type="dxa"/>
            <w:tcBorders>
              <w:top w:val="single" w:color="auto" w:sz="4" w:space="0"/>
              <w:left w:val="single" w:color="auto" w:sz="4" w:space="0"/>
              <w:bottom w:val="single" w:color="auto" w:sz="4" w:space="0"/>
              <w:right w:val="single" w:color="auto" w:sz="4" w:space="0"/>
            </w:tcBorders>
            <w:noWrap w:val="0"/>
            <w:vAlign w:val="center"/>
          </w:tcPr>
          <w:p>
            <w:pPr>
              <w:widowControl/>
              <w:spacing w:line="432" w:lineRule="atLeast"/>
              <w:rPr>
                <w:rFonts w:ascii="宋体" w:hAnsi="宋体" w:cs="宋体"/>
                <w:kern w:val="0"/>
                <w:sz w:val="24"/>
              </w:rPr>
            </w:pPr>
            <w:r>
              <w:rPr>
                <w:rFonts w:hint="eastAsia" w:ascii="宋体" w:hAnsi="宋体" w:cs="宋体"/>
                <w:color w:val="000000"/>
                <w:kern w:val="0"/>
                <w:sz w:val="24"/>
              </w:rPr>
              <w:t>本学期总结</w:t>
            </w:r>
          </w:p>
        </w:tc>
        <w:tc>
          <w:tcPr>
            <w:tcW w:w="3600"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jc w:val="center"/>
              <w:rPr>
                <w:rFonts w:hint="eastAsia" w:cs="宋体"/>
                <w:kern w:val="0"/>
                <w:sz w:val="24"/>
              </w:rPr>
            </w:pPr>
            <w:r>
              <w:rPr>
                <w:rFonts w:hint="eastAsia" w:cs="宋体"/>
                <w:kern w:val="0"/>
                <w:sz w:val="24"/>
                <w:lang w:val="en-US" w:eastAsia="zh-CN"/>
              </w:rPr>
              <w:t>黄洲、赵华刚</w:t>
            </w:r>
          </w:p>
        </w:tc>
      </w:tr>
    </w:tbl>
    <w:p/>
    <w:p/>
    <w:p>
      <w:pPr>
        <w:jc w:val="center"/>
        <w:rPr>
          <w:rFonts w:hint="eastAsia"/>
          <w:b/>
          <w:bCs/>
          <w:color w:val="000000"/>
          <w:sz w:val="28"/>
          <w:szCs w:val="36"/>
          <w:lang w:val="en-US" w:eastAsia="zh-CN"/>
        </w:rPr>
      </w:pPr>
      <w:r>
        <w:rPr>
          <w:rFonts w:hint="eastAsia"/>
          <w:b/>
          <w:bCs/>
          <w:color w:val="000000"/>
          <w:sz w:val="28"/>
          <w:szCs w:val="36"/>
        </w:rPr>
        <w:t>三河口小学</w:t>
      </w:r>
      <w:r>
        <w:rPr>
          <w:rFonts w:hint="eastAsia"/>
          <w:b/>
          <w:bCs/>
          <w:color w:val="000000"/>
          <w:sz w:val="28"/>
          <w:szCs w:val="36"/>
          <w:lang w:val="en-US" w:eastAsia="zh-CN"/>
        </w:rPr>
        <w:t>信息技术集体备课</w:t>
      </w:r>
    </w:p>
    <w:p>
      <w:pPr>
        <w:numPr>
          <w:ilvl w:val="0"/>
          <w:numId w:val="1"/>
        </w:numPr>
        <w:overflowPunct w:val="0"/>
        <w:spacing w:line="360" w:lineRule="auto"/>
        <w:jc w:val="center"/>
        <w:textAlignment w:val="center"/>
        <w:rPr>
          <w:rFonts w:hint="eastAsia" w:ascii="黑体" w:hAnsi="黑体" w:eastAsia="黑体" w:cs="黑体"/>
          <w:b/>
          <w:bCs/>
          <w:sz w:val="28"/>
          <w:szCs w:val="28"/>
        </w:rPr>
      </w:pPr>
      <w:r>
        <w:rPr>
          <w:rFonts w:hint="eastAsia" w:ascii="黑体" w:hAnsi="黑体" w:eastAsia="黑体" w:cs="黑体"/>
          <w:b/>
          <w:bCs/>
          <w:sz w:val="28"/>
          <w:szCs w:val="28"/>
        </w:rPr>
        <w:t xml:space="preserve"> 认识键盘</w:t>
      </w:r>
    </w:p>
    <w:p>
      <w:pPr>
        <w:jc w:val="right"/>
        <w:rPr>
          <w:rFonts w:hint="eastAsia" w:ascii="黑体" w:hAnsi="黑体" w:eastAsia="黑体" w:cs="黑体"/>
          <w:b/>
          <w:bCs/>
          <w:sz w:val="28"/>
          <w:szCs w:val="28"/>
        </w:rPr>
      </w:pPr>
      <w:r>
        <w:rPr>
          <w:rFonts w:hint="eastAsia"/>
          <w:b w:val="0"/>
          <w:bCs w:val="0"/>
          <w:color w:val="000000"/>
          <w:sz w:val="24"/>
          <w:szCs w:val="32"/>
          <w:lang w:val="en-US" w:eastAsia="zh-CN"/>
        </w:rPr>
        <w:t>黄洲 2020年09月15日</w:t>
      </w:r>
    </w:p>
    <w:p>
      <w:pPr>
        <w:overflowPunct w:val="0"/>
        <w:spacing w:line="360" w:lineRule="auto"/>
        <w:ind w:firstLine="482" w:firstLineChars="200"/>
        <w:textAlignment w:val="center"/>
        <w:rPr>
          <w:rFonts w:eastAsia="黑体"/>
          <w:b/>
          <w:bCs/>
          <w:sz w:val="24"/>
        </w:rPr>
      </w:pPr>
      <w:r>
        <w:rPr>
          <w:rFonts w:hint="eastAsia" w:eastAsia="黑体"/>
          <w:b/>
          <w:bCs/>
          <w:sz w:val="24"/>
        </w:rPr>
        <w:t>【教材分析】</w:t>
      </w:r>
    </w:p>
    <w:p>
      <w:pPr>
        <w:overflowPunct w:val="0"/>
        <w:spacing w:line="360" w:lineRule="auto"/>
        <w:ind w:firstLine="480" w:firstLineChars="200"/>
        <w:textAlignment w:val="center"/>
        <w:rPr>
          <w:rFonts w:hint="eastAsia" w:ascii="宋体" w:hAnsi="宋体" w:eastAsia="宋体" w:cs="宋体"/>
          <w:sz w:val="24"/>
          <w:lang w:val="en-US" w:eastAsia="zh-CN"/>
        </w:rPr>
      </w:pPr>
      <w:r>
        <w:rPr>
          <w:rFonts w:hint="eastAsia" w:ascii="宋体" w:hAnsi="宋体" w:cs="宋体"/>
          <w:sz w:val="24"/>
        </w:rPr>
        <w:t>《认识键盘》是“键盘操作”单元的起始课，在本单元教学中具有重要的基础作用。</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“金山打字通”程序是金山公司推出的教育系列软件之一，是一款功能齐全、数据丰富、界面友好、集打字练习、测试和游戏于一体的打字软件。</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本单元键盘的教材内容编写，根据大纲要求、学生的认知水平、结合“金山打字通”程序自身的特点，采用先总分后的策略。先总体呈现键盘的知识点，然后分别</w:t>
      </w:r>
      <w:r>
        <w:rPr>
          <w:rFonts w:hint="eastAsia" w:ascii="宋体" w:hAnsi="宋体" w:cs="宋体"/>
          <w:sz w:val="24"/>
          <w:lang w:eastAsia="zh-CN"/>
        </w:rPr>
        <w:t>介绍</w:t>
      </w:r>
      <w:r>
        <w:rPr>
          <w:rFonts w:hint="eastAsia" w:ascii="宋体" w:hAnsi="宋体" w:cs="宋体"/>
          <w:sz w:val="24"/>
        </w:rPr>
        <w:t>字母键位、符号键位等，在打字输入比赛中，得到较好的应用。</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适当</w:t>
      </w:r>
      <w:r>
        <w:rPr>
          <w:rFonts w:hint="eastAsia" w:ascii="宋体" w:hAnsi="宋体" w:cs="宋体"/>
          <w:sz w:val="24"/>
          <w:lang w:eastAsia="zh-CN"/>
        </w:rPr>
        <w:t>地</w:t>
      </w:r>
      <w:r>
        <w:rPr>
          <w:rFonts w:hint="eastAsia" w:ascii="宋体" w:hAnsi="宋体" w:cs="宋体"/>
          <w:sz w:val="24"/>
        </w:rPr>
        <w:t>利用打字游戏，激发学生学习的内驱力，起到锦上添花的效果。过程性评价在“金山打字通”程序中得到很好</w:t>
      </w:r>
      <w:r>
        <w:rPr>
          <w:rFonts w:hint="eastAsia" w:ascii="宋体" w:hAnsi="宋体" w:cs="宋体"/>
          <w:sz w:val="24"/>
          <w:lang w:eastAsia="zh-CN"/>
        </w:rPr>
        <w:t>的</w:t>
      </w:r>
      <w:r>
        <w:rPr>
          <w:rFonts w:hint="eastAsia" w:ascii="宋体" w:hAnsi="宋体" w:cs="宋体"/>
          <w:sz w:val="24"/>
        </w:rPr>
        <w:t>体现，在学生击键的过程中都会留下成长的足迹，记录下学生击键的点点滴滴。即时性评价，对学生的学习情况客观、公正、有效地记录，有利于学生动态掌握自己的真实情况，便于让学生根据提示，判断自己的某一章节学习状况，及时调整自己的输入方法、速度等。</w:t>
      </w:r>
    </w:p>
    <w:p>
      <w:pPr>
        <w:overflowPunct w:val="0"/>
        <w:spacing w:line="360" w:lineRule="auto"/>
        <w:ind w:firstLine="482" w:firstLineChars="200"/>
        <w:textAlignment w:val="center"/>
        <w:rPr>
          <w:rFonts w:eastAsia="黑体"/>
          <w:b/>
          <w:bCs/>
          <w:sz w:val="24"/>
        </w:rPr>
      </w:pPr>
      <w:r>
        <w:rPr>
          <w:rFonts w:hint="eastAsia" w:eastAsia="黑体"/>
          <w:b/>
          <w:bCs/>
          <w:sz w:val="24"/>
        </w:rPr>
        <w:t>【学情分析】</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三年级的学生，对一切充满好奇，充满探究的欲望。学生在刚刚学会开关</w:t>
      </w:r>
      <w:r>
        <w:rPr>
          <w:rFonts w:hint="eastAsia" w:ascii="宋体" w:hAnsi="宋体" w:cs="宋体"/>
          <w:sz w:val="24"/>
          <w:lang w:eastAsia="zh-CN"/>
        </w:rPr>
        <w:t>计算</w:t>
      </w:r>
      <w:r>
        <w:rPr>
          <w:rFonts w:hint="eastAsia" w:ascii="宋体" w:hAnsi="宋体" w:cs="宋体"/>
          <w:sz w:val="24"/>
        </w:rPr>
        <w:t>机与简单的鼠标操作之后,对于另一输入设备</w:t>
      </w:r>
      <w:r>
        <w:rPr>
          <w:rFonts w:hint="eastAsia" w:ascii="黑体" w:hAnsi="黑体" w:eastAsia="黑体" w:cs="黑体"/>
          <w:sz w:val="24"/>
        </w:rPr>
        <w:t>——</w:t>
      </w:r>
      <w:r>
        <w:rPr>
          <w:rFonts w:hint="eastAsia" w:ascii="宋体" w:hAnsi="宋体" w:cs="宋体"/>
          <w:sz w:val="24"/>
        </w:rPr>
        <w:t>键盘的操作也充满了好奇。键盘指法对学生来说，犹如一张白纸，可以画出想要的画。作为指法学习的初始课，良好的学习习惯有待教师的培养，教师要创造适宜学生自主学习的氛围，引领学生成长。</w:t>
      </w:r>
    </w:p>
    <w:p>
      <w:pPr>
        <w:overflowPunct w:val="0"/>
        <w:spacing w:line="360" w:lineRule="auto"/>
        <w:ind w:firstLine="482" w:firstLineChars="200"/>
        <w:textAlignment w:val="center"/>
        <w:rPr>
          <w:rFonts w:eastAsia="黑体"/>
          <w:b/>
          <w:bCs/>
          <w:sz w:val="24"/>
        </w:rPr>
      </w:pPr>
      <w:r>
        <w:rPr>
          <w:rFonts w:hint="eastAsia" w:eastAsia="黑体"/>
          <w:b/>
          <w:bCs/>
          <w:sz w:val="24"/>
        </w:rPr>
        <w:t>【教学目标与要求】</w:t>
      </w:r>
    </w:p>
    <w:p>
      <w:pPr>
        <w:numPr>
          <w:ilvl w:val="0"/>
          <w:numId w:val="2"/>
        </w:numPr>
        <w:overflowPunct w:val="0"/>
        <w:spacing w:line="360" w:lineRule="auto"/>
        <w:ind w:firstLine="480" w:firstLineChars="200"/>
        <w:textAlignment w:val="center"/>
        <w:rPr>
          <w:rFonts w:ascii="宋体" w:hAnsi="宋体" w:cs="宋体"/>
          <w:sz w:val="24"/>
        </w:rPr>
      </w:pPr>
      <w:r>
        <w:rPr>
          <w:rFonts w:hint="eastAsia" w:ascii="宋体" w:hAnsi="宋体" w:cs="宋体"/>
          <w:sz w:val="24"/>
        </w:rPr>
        <w:t>知道键盘分主键盘区、功能键区、编辑键区、小键盘区</w:t>
      </w:r>
      <w:r>
        <w:rPr>
          <w:rFonts w:hint="eastAsia" w:ascii="宋体" w:hAnsi="宋体" w:cs="宋体"/>
          <w:sz w:val="24"/>
          <w:lang w:val="en-US" w:eastAsia="zh-CN"/>
        </w:rPr>
        <w:t>4</w:t>
      </w:r>
      <w:r>
        <w:rPr>
          <w:rFonts w:hint="eastAsia" w:ascii="宋体" w:hAnsi="宋体" w:cs="宋体"/>
          <w:sz w:val="24"/>
        </w:rPr>
        <w:t>个区域,知道主键盘区由字母键、数字键、</w:t>
      </w:r>
      <w:r>
        <w:rPr>
          <w:rFonts w:hint="eastAsia" w:ascii="宋体" w:hAnsi="宋体" w:cs="宋体"/>
          <w:sz w:val="24"/>
          <w:lang w:eastAsia="zh-CN"/>
        </w:rPr>
        <w:t>双字符</w:t>
      </w:r>
      <w:r>
        <w:rPr>
          <w:rFonts w:hint="eastAsia" w:ascii="宋体" w:hAnsi="宋体" w:cs="宋体"/>
          <w:sz w:val="24"/>
        </w:rPr>
        <w:t>键和特殊控制键组成。</w:t>
      </w:r>
    </w:p>
    <w:p>
      <w:pPr>
        <w:numPr>
          <w:ilvl w:val="0"/>
          <w:numId w:val="2"/>
        </w:numPr>
        <w:overflowPunct w:val="0"/>
        <w:spacing w:line="360" w:lineRule="auto"/>
        <w:ind w:firstLine="480" w:firstLineChars="200"/>
        <w:textAlignment w:val="center"/>
        <w:rPr>
          <w:rFonts w:ascii="宋体" w:hAnsi="宋体" w:cs="宋体"/>
          <w:sz w:val="24"/>
        </w:rPr>
      </w:pPr>
      <w:r>
        <w:rPr>
          <w:rFonts w:hint="eastAsia" w:ascii="宋体" w:hAnsi="宋体" w:cs="宋体"/>
          <w:sz w:val="24"/>
        </w:rPr>
        <w:t>学会启动与退出“金山打字通”程序的方法</w:t>
      </w:r>
      <w:r>
        <w:rPr>
          <w:rFonts w:hint="eastAsia" w:ascii="宋体" w:hAnsi="宋体" w:cs="宋体"/>
          <w:sz w:val="24"/>
          <w:lang w:eastAsia="zh-CN"/>
        </w:rPr>
        <w:t>，</w:t>
      </w:r>
      <w:r>
        <w:rPr>
          <w:rFonts w:hint="eastAsia" w:ascii="宋体" w:hAnsi="宋体" w:cs="宋体"/>
          <w:sz w:val="24"/>
        </w:rPr>
        <w:t>能在“金山打字通”程序中创建昵称，能运用打字入门、打字教程及打字游戏</w:t>
      </w:r>
      <w:r>
        <w:rPr>
          <w:rFonts w:hint="eastAsia" w:ascii="宋体" w:hAnsi="宋体" w:cs="宋体"/>
          <w:sz w:val="24"/>
          <w:lang w:eastAsia="zh-CN"/>
        </w:rPr>
        <w:t>等模块来进行打字练习</w:t>
      </w:r>
      <w:r>
        <w:rPr>
          <w:rFonts w:hint="eastAsia" w:ascii="宋体" w:hAnsi="宋体" w:cs="宋体"/>
          <w:sz w:val="24"/>
        </w:rPr>
        <w:t>。</w:t>
      </w:r>
    </w:p>
    <w:p>
      <w:pPr>
        <w:numPr>
          <w:ilvl w:val="0"/>
          <w:numId w:val="2"/>
        </w:numPr>
        <w:overflowPunct w:val="0"/>
        <w:spacing w:line="360" w:lineRule="auto"/>
        <w:ind w:firstLine="480" w:firstLineChars="200"/>
        <w:textAlignment w:val="center"/>
        <w:rPr>
          <w:rFonts w:ascii="宋体" w:hAnsi="宋体" w:cs="宋体"/>
          <w:sz w:val="24"/>
        </w:rPr>
      </w:pPr>
      <w:r>
        <w:rPr>
          <w:rFonts w:hint="eastAsia" w:ascii="宋体" w:hAnsi="宋体" w:cs="宋体"/>
          <w:sz w:val="24"/>
        </w:rPr>
        <w:t>初步体验键盘输入的重要性，培养学生的兴趣，提高学生的键盘输入水平；初步培养学生正确的击键规范意识和持之以恒的意志品质。</w:t>
      </w:r>
    </w:p>
    <w:p>
      <w:pPr>
        <w:numPr>
          <w:ilvl w:val="0"/>
          <w:numId w:val="2"/>
        </w:numPr>
        <w:overflowPunct w:val="0"/>
        <w:spacing w:line="360" w:lineRule="auto"/>
        <w:ind w:firstLine="480" w:firstLineChars="200"/>
        <w:textAlignment w:val="center"/>
        <w:rPr>
          <w:rFonts w:ascii="宋体" w:hAnsi="宋体" w:cs="宋体"/>
          <w:sz w:val="24"/>
        </w:rPr>
      </w:pPr>
      <w:r>
        <w:rPr>
          <w:rFonts w:hint="eastAsia" w:ascii="宋体" w:hAnsi="宋体" w:cs="宋体"/>
          <w:sz w:val="24"/>
        </w:rPr>
        <w:t>培养学生良好的操作键盘的行为习惯。</w:t>
      </w:r>
    </w:p>
    <w:p>
      <w:pPr>
        <w:overflowPunct w:val="0"/>
        <w:spacing w:line="360" w:lineRule="auto"/>
        <w:ind w:firstLine="482" w:firstLineChars="200"/>
        <w:textAlignment w:val="center"/>
        <w:rPr>
          <w:rFonts w:hint="eastAsia" w:eastAsia="黑体"/>
          <w:b/>
          <w:bCs/>
          <w:sz w:val="24"/>
        </w:rPr>
      </w:pPr>
    </w:p>
    <w:p>
      <w:pPr>
        <w:overflowPunct w:val="0"/>
        <w:spacing w:line="360" w:lineRule="auto"/>
        <w:ind w:firstLine="482" w:firstLineChars="200"/>
        <w:textAlignment w:val="center"/>
        <w:rPr>
          <w:rFonts w:eastAsia="黑体"/>
          <w:b/>
          <w:bCs/>
          <w:sz w:val="24"/>
        </w:rPr>
      </w:pPr>
      <w:r>
        <w:rPr>
          <w:rFonts w:hint="eastAsia" w:eastAsia="黑体"/>
          <w:b/>
          <w:bCs/>
          <w:sz w:val="24"/>
        </w:rPr>
        <w:t>【教学重点与难点】</w:t>
      </w:r>
    </w:p>
    <w:p>
      <w:pPr>
        <w:overflowPunct w:val="0"/>
        <w:spacing w:line="360" w:lineRule="auto"/>
        <w:ind w:firstLine="482" w:firstLineChars="200"/>
        <w:textAlignment w:val="center"/>
        <w:rPr>
          <w:rFonts w:ascii="宋体" w:hAnsi="宋体" w:cs="宋体"/>
          <w:sz w:val="24"/>
        </w:rPr>
      </w:pPr>
      <w:r>
        <w:rPr>
          <w:rFonts w:hint="eastAsia" w:ascii="宋体" w:hAnsi="宋体" w:cs="宋体"/>
          <w:b/>
          <w:bCs/>
          <w:sz w:val="24"/>
        </w:rPr>
        <w:t>重点：</w:t>
      </w:r>
      <w:r>
        <w:rPr>
          <w:rFonts w:hint="eastAsia" w:ascii="宋体" w:hAnsi="宋体" w:cs="宋体"/>
          <w:sz w:val="24"/>
        </w:rPr>
        <w:t>认识键盘分区</w:t>
      </w:r>
      <w:r>
        <w:rPr>
          <w:rFonts w:hint="eastAsia" w:ascii="宋体" w:hAnsi="宋体" w:cs="宋体"/>
          <w:sz w:val="24"/>
          <w:lang w:eastAsia="zh-CN"/>
        </w:rPr>
        <w:t>，</w:t>
      </w:r>
      <w:r>
        <w:rPr>
          <w:rFonts w:hint="eastAsia" w:ascii="宋体" w:hAnsi="宋体" w:cs="宋体"/>
          <w:sz w:val="24"/>
        </w:rPr>
        <w:t>学会启动、退出“金山打字通”程序。</w:t>
      </w:r>
    </w:p>
    <w:p>
      <w:pPr>
        <w:overflowPunct w:val="0"/>
        <w:spacing w:line="360" w:lineRule="auto"/>
        <w:ind w:firstLine="482" w:firstLineChars="200"/>
        <w:textAlignment w:val="center"/>
        <w:rPr>
          <w:rFonts w:ascii="宋体" w:hAnsi="宋体" w:cs="宋体"/>
          <w:sz w:val="24"/>
        </w:rPr>
      </w:pPr>
      <w:r>
        <w:rPr>
          <w:rFonts w:hint="eastAsia" w:ascii="宋体" w:hAnsi="宋体" w:cs="宋体"/>
          <w:b/>
          <w:bCs/>
          <w:sz w:val="24"/>
        </w:rPr>
        <w:t>难点：</w:t>
      </w:r>
      <w:r>
        <w:rPr>
          <w:rFonts w:hint="eastAsia" w:ascii="宋体" w:hAnsi="宋体" w:cs="宋体"/>
          <w:sz w:val="24"/>
        </w:rPr>
        <w:t>对各种字符键的认识。</w:t>
      </w:r>
    </w:p>
    <w:p>
      <w:pPr>
        <w:overflowPunct w:val="0"/>
        <w:spacing w:line="360" w:lineRule="auto"/>
        <w:ind w:firstLine="482" w:firstLineChars="200"/>
        <w:textAlignment w:val="center"/>
        <w:rPr>
          <w:rFonts w:eastAsia="黑体"/>
          <w:b/>
          <w:bCs/>
          <w:sz w:val="24"/>
        </w:rPr>
      </w:pPr>
      <w:r>
        <w:rPr>
          <w:rFonts w:hint="eastAsia" w:eastAsia="黑体"/>
          <w:b/>
          <w:bCs/>
          <w:sz w:val="24"/>
        </w:rPr>
        <w:t>【教学方法与手段】</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采用本能驱动教学法，以小学生的本能为驱使出发点的，抓住他们爱玩、好奇心强的特点，从一些娱乐（小游戏、动画、智力竞赛等）方面入手。在教学文字输入时，使用“金山打字通”内含的一些小游戏，学生可以在玩游戏的过程中练习输入技能。这种驱动适合一些枯燥的技能训练，要准备用于学生使用的“金山打字通”程序以及课件。</w:t>
      </w:r>
    </w:p>
    <w:p>
      <w:pPr>
        <w:overflowPunct w:val="0"/>
        <w:spacing w:line="360" w:lineRule="auto"/>
        <w:ind w:firstLine="482" w:firstLineChars="200"/>
        <w:textAlignment w:val="center"/>
        <w:rPr>
          <w:rFonts w:eastAsia="黑体"/>
          <w:b/>
          <w:bCs/>
          <w:sz w:val="24"/>
        </w:rPr>
      </w:pPr>
      <w:r>
        <w:rPr>
          <w:rFonts w:hint="eastAsia" w:eastAsia="黑体"/>
          <w:b/>
          <w:bCs/>
          <w:sz w:val="24"/>
        </w:rPr>
        <w:t>【课时安排】</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安排1课时。</w:t>
      </w:r>
    </w:p>
    <w:p>
      <w:pPr>
        <w:overflowPunct w:val="0"/>
        <w:spacing w:line="360" w:lineRule="auto"/>
        <w:ind w:firstLine="482" w:firstLineChars="200"/>
        <w:textAlignment w:val="center"/>
        <w:rPr>
          <w:rFonts w:eastAsia="黑体"/>
          <w:b/>
          <w:bCs/>
          <w:sz w:val="24"/>
        </w:rPr>
      </w:pPr>
      <w:r>
        <w:rPr>
          <w:rFonts w:hint="eastAsia" w:eastAsia="黑体"/>
          <w:b/>
          <w:bCs/>
          <w:sz w:val="24"/>
        </w:rPr>
        <w:t>【教学过程】</w:t>
      </w:r>
    </w:p>
    <w:p>
      <w:pPr>
        <w:overflowPunct w:val="0"/>
        <w:spacing w:line="360" w:lineRule="auto"/>
        <w:ind w:firstLine="0" w:firstLineChars="0"/>
        <w:textAlignment w:val="center"/>
        <w:rPr>
          <w:rFonts w:ascii="宋体" w:hAnsi="宋体" w:cs="宋体"/>
          <w:sz w:val="24"/>
        </w:rPr>
      </w:pPr>
      <w:r>
        <w:rPr>
          <w:rFonts w:hint="eastAsia" w:ascii="宋体" w:hAnsi="宋体" w:cs="宋体"/>
          <w:sz w:val="24"/>
        </w:rPr>
        <w:t>一、游戏引入，激发兴趣</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师：同学们，你们喜不喜欢玩游戏？我们一起来玩“拯救苹果”游戏。</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1. 启动“金山打字通”程序。</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师：“拯救苹果”游戏在“金山打字通”程序中，我们先要启动“金山打字通”程序。如何启动，请同学们带着问题看书自学、尝试操作，同桌可以交流，老师请操作最快的同学到前面来给大家演示。</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（1）看书自学。</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（2）尝试操作。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（3）交流反馈。</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（4）演示操作。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（5）总结示范。</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师：双击桌面上“金山打字通”，进入主界面，单击“打字游戏”，进入“打字游戏”界面，选择“拯救苹果”，单击“开始”按钮，进入“拯救苹果”程序中。</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2. “拯救苹果”。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师：进入游戏的世界，大展身手，比比看看，谁能成功过关。</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师：想不想过关？老师这儿有秘籍，想不想要？秘籍之一就是熟悉键盘。这就是我们今天这节课要解决的问题。</w:t>
      </w:r>
    </w:p>
    <w:p>
      <w:pPr>
        <w:numPr>
          <w:ilvl w:val="0"/>
          <w:numId w:val="3"/>
        </w:numPr>
        <w:overflowPunct w:val="0"/>
        <w:spacing w:line="360" w:lineRule="auto"/>
        <w:ind w:firstLine="480" w:firstLineChars="200"/>
        <w:textAlignment w:val="center"/>
        <w:rPr>
          <w:rFonts w:hint="eastAsia" w:ascii="宋体" w:hAnsi="宋体" w:cs="宋体"/>
          <w:sz w:val="24"/>
          <w:lang w:eastAsia="zh-CN"/>
        </w:rPr>
      </w:pPr>
      <w:r>
        <w:rPr>
          <w:rFonts w:hint="eastAsia" w:ascii="宋体" w:hAnsi="宋体" w:cs="宋体"/>
          <w:sz w:val="24"/>
        </w:rPr>
        <w:t>板书课题</w:t>
      </w:r>
      <w:r>
        <w:rPr>
          <w:rFonts w:hint="eastAsia" w:ascii="宋体" w:hAnsi="宋体" w:cs="宋体"/>
          <w:sz w:val="24"/>
          <w:lang w:eastAsia="zh-CN"/>
        </w:rPr>
        <w:t>。</w:t>
      </w:r>
    </w:p>
    <w:p>
      <w:pPr>
        <w:numPr>
          <w:ilvl w:val="0"/>
          <w:numId w:val="0"/>
        </w:numPr>
        <w:overflowPunct w:val="0"/>
        <w:spacing w:line="360" w:lineRule="auto"/>
        <w:ind w:firstLine="480" w:firstLineChars="200"/>
        <w:textAlignment w:val="center"/>
        <w:rPr>
          <w:rFonts w:ascii="宋体" w:hAnsi="宋体" w:cs="宋体"/>
          <w:sz w:val="24"/>
        </w:rPr>
      </w:pPr>
      <w:r>
        <w:rPr>
          <w:rFonts w:hint="eastAsia" w:ascii="宋体" w:hAnsi="宋体" w:cs="宋体"/>
          <w:sz w:val="24"/>
        </w:rPr>
        <w:t>认识键盘</w:t>
      </w:r>
    </w:p>
    <w:p>
      <w:pPr>
        <w:overflowPunct w:val="0"/>
        <w:spacing w:line="360" w:lineRule="auto"/>
        <w:ind w:firstLine="482" w:firstLineChars="200"/>
        <w:textAlignment w:val="center"/>
        <w:rPr>
          <w:rFonts w:ascii="楷体_GB2312" w:hAnsi="楷体_GB2312" w:eastAsia="楷体_GB2312" w:cs="楷体_GB2312"/>
          <w:sz w:val="24"/>
        </w:rPr>
      </w:pPr>
      <w:r>
        <w:rPr>
          <w:rFonts w:hint="eastAsia" w:ascii="楷体_GB2312" w:hAnsi="楷体_GB2312" w:eastAsia="楷体_GB2312" w:cs="楷体_GB2312"/>
          <w:b/>
          <w:bCs/>
          <w:sz w:val="24"/>
        </w:rPr>
        <w:t>【设计意图】</w:t>
      </w:r>
      <w:r>
        <w:rPr>
          <w:rFonts w:hint="eastAsia" w:ascii="楷体_GB2312" w:hAnsi="楷体_GB2312" w:eastAsia="楷体_GB2312" w:cs="楷体_GB2312"/>
          <w:sz w:val="24"/>
        </w:rPr>
        <w:t>这是为了消除学生对键盘的恐惧感而设计的游戏环节,主要目的是通过游戏，让学生进入想要了解新知的状态，激发学生的学习内驱力。</w:t>
      </w:r>
    </w:p>
    <w:p>
      <w:pPr>
        <w:overflowPunct w:val="0"/>
        <w:spacing w:line="360" w:lineRule="auto"/>
        <w:ind w:firstLine="0" w:firstLineChars="0"/>
        <w:textAlignment w:val="center"/>
        <w:rPr>
          <w:rFonts w:ascii="宋体" w:hAnsi="宋体" w:cs="宋体"/>
          <w:sz w:val="24"/>
        </w:rPr>
      </w:pPr>
      <w:r>
        <w:rPr>
          <w:rFonts w:hint="eastAsia" w:ascii="宋体" w:hAnsi="宋体" w:cs="宋体"/>
          <w:sz w:val="24"/>
        </w:rPr>
        <w:t>二、师生互动，初识键盘</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1. 脸的组成。</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师：在认识键盘之前，我们先来认识一下我们自己熟悉的脸,你的脸上有哪些部分？</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生：眼睛、鼻子、嘴巴、耳朵、眉毛。</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2. 键盘的组成。</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师：每位同学的面前，都一个键盘，你能不能试着给它分分，看它是由几个部分组成。</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（1）尝试分区。</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（2）交流讨论。</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（3）看书自学。</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生：键盘可以分为主键盘区、功能键区、编辑键区和小键盘区</w:t>
      </w:r>
      <w:r>
        <w:rPr>
          <w:rFonts w:hint="eastAsia" w:ascii="宋体" w:hAnsi="宋体" w:cs="宋体"/>
          <w:sz w:val="24"/>
          <w:lang w:val="en-US" w:eastAsia="zh-CN"/>
        </w:rPr>
        <w:t>4</w:t>
      </w:r>
      <w:r>
        <w:rPr>
          <w:rFonts w:hint="eastAsia" w:ascii="宋体" w:hAnsi="宋体" w:cs="宋体"/>
          <w:sz w:val="24"/>
        </w:rPr>
        <w:t>个区。</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主键盘区：字母键、数字键、双字符键和特殊控制键，是键盘输入的主要区域。</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功能键区：位于键盘的最上方，包括</w:t>
      </w:r>
      <w:r>
        <w:rPr>
          <w:rFonts w:hint="eastAsia" w:cs="宋体"/>
          <w:sz w:val="24"/>
        </w:rPr>
        <w:t>Esc</w:t>
      </w:r>
      <w:r>
        <w:rPr>
          <w:rFonts w:hint="eastAsia" w:ascii="宋体" w:hAnsi="宋体" w:cs="宋体"/>
          <w:sz w:val="24"/>
        </w:rPr>
        <w:t>和F1～F12键组成，这些按键用于完成一些特定的功能。</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编辑键区：位于主键盘区的右侧，包括所有对光标进行操作的按键以及一些页面操作功能键，这些按键用于在进行文字处理时控制光标的位置。</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小键盘区：主要是为了输入数据方便，一共有</w:t>
      </w:r>
      <w:r>
        <w:rPr>
          <w:rFonts w:hint="eastAsia" w:cs="宋体"/>
          <w:sz w:val="24"/>
        </w:rPr>
        <w:t>17</w:t>
      </w:r>
      <w:r>
        <w:rPr>
          <w:rFonts w:hint="eastAsia" w:ascii="宋体" w:hAnsi="宋体" w:cs="宋体"/>
          <w:sz w:val="24"/>
        </w:rPr>
        <w:t>个键，其中大部分是双字符键，包括0～9的数字键和常用的加减乘除运算符号键，这些按键主要用于输入数字和运算符号。</w:t>
      </w:r>
    </w:p>
    <w:p>
      <w:pPr>
        <w:overflowPunct w:val="0"/>
        <w:spacing w:line="360" w:lineRule="auto"/>
        <w:ind w:firstLine="482" w:firstLineChars="200"/>
        <w:textAlignment w:val="center"/>
        <w:rPr>
          <w:rFonts w:ascii="宋体" w:hAnsi="宋体" w:cs="宋体"/>
          <w:sz w:val="24"/>
        </w:rPr>
      </w:pPr>
      <w:r>
        <w:rPr>
          <w:rFonts w:hint="eastAsia" w:ascii="楷体_GB2312" w:hAnsi="楷体_GB2312" w:eastAsia="楷体_GB2312" w:cs="楷体_GB2312"/>
          <w:b/>
          <w:bCs/>
          <w:sz w:val="24"/>
        </w:rPr>
        <w:t>【设计意图】</w:t>
      </w:r>
      <w:r>
        <w:rPr>
          <w:rFonts w:hint="eastAsia" w:ascii="楷体_GB2312" w:hAnsi="楷体_GB2312" w:eastAsia="楷体_GB2312" w:cs="楷体_GB2312"/>
          <w:sz w:val="24"/>
        </w:rPr>
        <w:t>通过脸的组成，类比到键盘的组成，让学生有一个直观的印象，能快速记住键盘的组成，从而起到事半功倍的效果。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（4）交流反馈。</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师：键盘中有很多个键。你愿意与大家分享哪个键？</w:t>
      </w:r>
    </w:p>
    <w:p>
      <w:pPr>
        <w:overflowPunct w:val="0"/>
        <w:spacing w:line="360" w:lineRule="auto"/>
        <w:ind w:firstLine="482" w:firstLineChars="200"/>
        <w:textAlignment w:val="center"/>
        <w:rPr>
          <w:rFonts w:ascii="宋体" w:hAnsi="宋体" w:cs="宋体"/>
          <w:sz w:val="24"/>
        </w:rPr>
      </w:pPr>
      <w:r>
        <w:rPr>
          <w:rFonts w:hint="eastAsia" w:ascii="楷体_GB2312" w:hAnsi="楷体_GB2312" w:eastAsia="楷体_GB2312" w:cs="楷体_GB2312"/>
          <w:b/>
          <w:bCs/>
          <w:sz w:val="24"/>
        </w:rPr>
        <w:t>【设计意图】</w:t>
      </w:r>
      <w:r>
        <w:rPr>
          <w:rFonts w:hint="eastAsia" w:ascii="楷体_GB2312" w:hAnsi="楷体_GB2312" w:eastAsia="楷体_GB2312" w:cs="楷体_GB2312"/>
          <w:sz w:val="24"/>
        </w:rPr>
        <w:t>通过学生主动交流，能让交流发言的学生快速记住键位的名称，还能让其他学生的记忆得到强化。</w:t>
      </w:r>
    </w:p>
    <w:p>
      <w:pPr>
        <w:overflowPunct w:val="0"/>
        <w:spacing w:line="360" w:lineRule="auto"/>
        <w:ind w:firstLine="0" w:firstLineChars="0"/>
        <w:textAlignment w:val="center"/>
        <w:rPr>
          <w:rFonts w:ascii="宋体" w:hAnsi="宋体" w:cs="宋体"/>
          <w:sz w:val="24"/>
        </w:rPr>
      </w:pPr>
      <w:r>
        <w:rPr>
          <w:rFonts w:hint="eastAsia" w:ascii="宋体" w:hAnsi="宋体" w:cs="宋体"/>
          <w:sz w:val="24"/>
        </w:rPr>
        <w:t>三、进入程序，自主探究</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 xml:space="preserve">1. 启动程序。 </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2. 认识主界面。</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师：“金山打字通”程序的主界面有哪些内容？</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新手入门、英文打字、拼音打字、五笔打字、打字测试、打字教程、打字游戏、在线学习。</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3. 注册</w:t>
      </w:r>
      <w:r>
        <w:rPr>
          <w:rFonts w:hint="eastAsia" w:ascii="宋体" w:hAnsi="宋体" w:cs="宋体"/>
          <w:sz w:val="24"/>
          <w:lang w:eastAsia="zh-CN"/>
        </w:rPr>
        <w:t>账</w:t>
      </w:r>
      <w:r>
        <w:rPr>
          <w:rFonts w:hint="eastAsia" w:ascii="宋体" w:hAnsi="宋体" w:cs="宋体"/>
          <w:sz w:val="24"/>
        </w:rPr>
        <w:t>号。</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w:t>
      </w:r>
      <w:r>
        <w:rPr>
          <w:rFonts w:hint="eastAsia" w:ascii="宋体" w:hAnsi="宋体" w:cs="宋体"/>
          <w:sz w:val="24"/>
          <w:lang w:eastAsia="zh-CN"/>
        </w:rPr>
        <w:t>账号</w:t>
      </w:r>
      <w:r>
        <w:rPr>
          <w:rFonts w:hint="eastAsia" w:ascii="宋体" w:hAnsi="宋体" w:cs="宋体"/>
          <w:sz w:val="24"/>
        </w:rPr>
        <w:t>是登录“金山打字通”程序的通行证，</w:t>
      </w:r>
      <w:r>
        <w:rPr>
          <w:rFonts w:hint="eastAsia" w:ascii="宋体" w:hAnsi="宋体" w:cs="宋体"/>
          <w:sz w:val="24"/>
          <w:lang w:eastAsia="zh-CN"/>
        </w:rPr>
        <w:t>“</w:t>
      </w:r>
      <w:r>
        <w:rPr>
          <w:rFonts w:hint="eastAsia" w:ascii="宋体" w:hAnsi="宋体" w:cs="宋体"/>
          <w:sz w:val="24"/>
        </w:rPr>
        <w:t>xwh</w:t>
      </w:r>
      <w:r>
        <w:rPr>
          <w:rFonts w:hint="eastAsia" w:ascii="宋体" w:hAnsi="宋体" w:cs="宋体"/>
          <w:sz w:val="24"/>
          <w:lang w:eastAsia="zh-CN"/>
        </w:rPr>
        <w:t>”</w:t>
      </w:r>
      <w:r>
        <w:rPr>
          <w:rFonts w:hint="eastAsia" w:ascii="宋体" w:hAnsi="宋体" w:cs="宋体"/>
          <w:sz w:val="24"/>
        </w:rPr>
        <w:t>是由小问号名字的第一个字母组成的。你也可以创建一个属于自己的昵称</w:t>
      </w:r>
      <w:r>
        <w:rPr>
          <w:rFonts w:hint="eastAsia" w:ascii="宋体" w:hAnsi="宋体" w:cs="宋体"/>
          <w:sz w:val="24"/>
          <w:lang w:eastAsia="zh-CN"/>
        </w:rPr>
        <w:t>账号</w:t>
      </w:r>
      <w:r>
        <w:rPr>
          <w:rFonts w:hint="eastAsia" w:ascii="宋体" w:hAnsi="宋体" w:cs="宋体"/>
          <w:sz w:val="24"/>
        </w:rPr>
        <w:t>。</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4. 新手入门。</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师：新手入门中给我们介绍了有关键盘的知识，请你根据软件中的提示，进行操作。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师：在这里</w:t>
      </w:r>
      <w:r>
        <w:rPr>
          <w:rFonts w:hint="eastAsia" w:ascii="宋体" w:hAnsi="宋体" w:cs="宋体"/>
          <w:sz w:val="24"/>
          <w:lang w:eastAsia="zh-CN"/>
        </w:rPr>
        <w:t>，</w:t>
      </w:r>
      <w:r>
        <w:rPr>
          <w:rFonts w:hint="eastAsia" w:ascii="宋体" w:hAnsi="宋体" w:cs="宋体"/>
          <w:sz w:val="24"/>
        </w:rPr>
        <w:t>我们回顾了键盘可以分为主键盘区、功能键区、编辑键区和小键盘区</w:t>
      </w:r>
      <w:r>
        <w:rPr>
          <w:rFonts w:hint="eastAsia" w:ascii="宋体" w:hAnsi="宋体" w:cs="宋体"/>
          <w:sz w:val="24"/>
          <w:lang w:val="en-US" w:eastAsia="zh-CN"/>
        </w:rPr>
        <w:t>4</w:t>
      </w:r>
      <w:r>
        <w:rPr>
          <w:rFonts w:hint="eastAsia" w:ascii="宋体" w:hAnsi="宋体" w:cs="宋体"/>
          <w:sz w:val="24"/>
        </w:rPr>
        <w:t>个区，以及每个区里所包含的内容。</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师：我们认识了打字的姿势，知道了基准键，了解了指法的分工。</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师：在打字教程中我们知道了键盘……</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师：“金山打字通”程序还有哪些功能？</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打字教程：包含各项课程训练，程序弹出课程选择窗，选择一个课程后单击“确定”开始课程的训练。</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打字游戏：“金山打字通”程序，提供了多个有趣的打字游戏，单击“打字游戏”图标，在软件弹出的选择窗口中选择一个游戏</w:t>
      </w:r>
      <w:r>
        <w:rPr>
          <w:rFonts w:hint="eastAsia" w:ascii="宋体" w:hAnsi="宋体" w:cs="宋体"/>
          <w:sz w:val="24"/>
          <w:lang w:eastAsia="zh-CN"/>
        </w:rPr>
        <w:t>，</w:t>
      </w:r>
      <w:r>
        <w:rPr>
          <w:rFonts w:hint="eastAsia" w:ascii="宋体" w:hAnsi="宋体" w:cs="宋体"/>
          <w:sz w:val="24"/>
        </w:rPr>
        <w:t>然后单击“确定”按钮，即可开始游戏。</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打字测试：学习到一定程度后，可以单击“速度测试”图标，在软件弹出的范文选择窗口中选择一个范文开始进行速度测试。</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在线学习：提供了很多与学习相关的内容。</w:t>
      </w:r>
    </w:p>
    <w:p>
      <w:pPr>
        <w:overflowPunct w:val="0"/>
        <w:spacing w:line="360" w:lineRule="auto"/>
        <w:ind w:firstLine="482" w:firstLineChars="200"/>
        <w:textAlignment w:val="center"/>
        <w:rPr>
          <w:rFonts w:ascii="宋体" w:hAnsi="宋体" w:cs="宋体"/>
          <w:sz w:val="24"/>
        </w:rPr>
      </w:pPr>
      <w:r>
        <w:rPr>
          <w:rFonts w:hint="eastAsia" w:ascii="楷体_GB2312" w:hAnsi="楷体_GB2312" w:eastAsia="楷体_GB2312" w:cs="楷体_GB2312"/>
          <w:b/>
          <w:bCs/>
          <w:sz w:val="24"/>
        </w:rPr>
        <w:t>【设计意图】</w:t>
      </w:r>
      <w:r>
        <w:rPr>
          <w:rFonts w:hint="eastAsia" w:ascii="楷体_GB2312" w:hAnsi="楷体_GB2312" w:eastAsia="楷体_GB2312" w:cs="楷体_GB2312"/>
          <w:sz w:val="24"/>
        </w:rPr>
        <w:t>学生通过在自主浏览程序的过程中，进一步加深对知识的巩固、领悟、强化。在此过程中学会学习的方法。</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5. 退出“金山打字通”程序。</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师：如何退出“金山打字通”程序？请尝试操作。</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四、概括总结，期望新知</w:t>
      </w:r>
    </w:p>
    <w:p>
      <w:pPr>
        <w:overflowPunct w:val="0"/>
        <w:spacing w:line="360" w:lineRule="auto"/>
        <w:ind w:firstLine="480" w:firstLineChars="200"/>
        <w:textAlignment w:val="center"/>
        <w:rPr>
          <w:rFonts w:ascii="宋体" w:hAnsi="宋体" w:cs="宋体"/>
          <w:sz w:val="24"/>
        </w:rPr>
      </w:pPr>
      <w:r>
        <w:rPr>
          <w:rFonts w:hint="eastAsia" w:ascii="宋体" w:hAnsi="宋体" w:cs="宋体"/>
          <w:sz w:val="24"/>
        </w:rPr>
        <w:t>师：今天这节课我们学习了……想要知道关于键盘更多的知识，下节课我们再继续学习。</w:t>
      </w:r>
    </w:p>
    <w:p>
      <w:pPr>
        <w:numPr>
          <w:ilvl w:val="0"/>
          <w:numId w:val="0"/>
        </w:numPr>
        <w:jc w:val="left"/>
        <w:rPr>
          <w:rFonts w:hint="eastAsia" w:ascii="楷体_GB2312" w:hAnsi="楷体_GB2312" w:eastAsia="楷体_GB2312" w:cs="楷体_GB2312"/>
          <w:sz w:val="24"/>
        </w:rPr>
      </w:pPr>
      <w:r>
        <w:rPr>
          <w:rFonts w:hint="eastAsia" w:ascii="楷体_GB2312" w:hAnsi="楷体_GB2312" w:eastAsia="楷体_GB2312" w:cs="楷体_GB2312"/>
          <w:b/>
          <w:bCs/>
          <w:sz w:val="24"/>
        </w:rPr>
        <w:t>【设计意图】</w:t>
      </w:r>
      <w:r>
        <w:rPr>
          <w:rFonts w:hint="eastAsia" w:ascii="楷体_GB2312" w:hAnsi="楷体_GB2312" w:eastAsia="楷体_GB2312" w:cs="楷体_GB2312"/>
          <w:sz w:val="24"/>
        </w:rPr>
        <w:t>善于总结，培养学生概述能力。</w:t>
      </w:r>
    </w:p>
    <w:p>
      <w:pPr>
        <w:numPr>
          <w:ilvl w:val="0"/>
          <w:numId w:val="0"/>
        </w:numPr>
        <w:jc w:val="center"/>
        <w:rPr>
          <w:rFonts w:hint="eastAsia" w:ascii="楷体_GB2312" w:hAnsi="楷体_GB2312" w:eastAsia="楷体_GB2312" w:cs="楷体_GB2312"/>
          <w:sz w:val="24"/>
        </w:rPr>
      </w:pPr>
    </w:p>
    <w:p>
      <w:pPr>
        <w:numPr>
          <w:ilvl w:val="0"/>
          <w:numId w:val="0"/>
        </w:numPr>
        <w:jc w:val="center"/>
        <w:rPr>
          <w:rFonts w:hint="eastAsia"/>
          <w:b/>
          <w:bCs/>
          <w:color w:val="000000"/>
          <w:sz w:val="28"/>
          <w:szCs w:val="36"/>
          <w:lang w:val="en-US" w:eastAsia="zh-CN"/>
        </w:rPr>
      </w:pPr>
    </w:p>
    <w:p>
      <w:pPr>
        <w:numPr>
          <w:ilvl w:val="0"/>
          <w:numId w:val="0"/>
        </w:numPr>
        <w:jc w:val="center"/>
        <w:rPr>
          <w:rFonts w:hint="eastAsia"/>
          <w:b/>
          <w:bCs/>
          <w:color w:val="000000"/>
          <w:sz w:val="28"/>
          <w:szCs w:val="36"/>
        </w:rPr>
      </w:pPr>
      <w:r>
        <w:rPr>
          <w:rFonts w:hint="eastAsia"/>
          <w:b/>
          <w:bCs/>
          <w:color w:val="000000"/>
          <w:sz w:val="28"/>
          <w:szCs w:val="36"/>
          <w:lang w:val="en-US" w:eastAsia="zh-CN"/>
        </w:rPr>
        <w:t xml:space="preserve">第7课 </w:t>
      </w:r>
      <w:r>
        <w:rPr>
          <w:rFonts w:hint="eastAsia"/>
          <w:b/>
          <w:bCs/>
          <w:color w:val="000000"/>
          <w:sz w:val="28"/>
          <w:szCs w:val="36"/>
        </w:rPr>
        <w:t>吃豆子游戏</w:t>
      </w:r>
    </w:p>
    <w:p>
      <w:pPr>
        <w:jc w:val="right"/>
        <w:rPr>
          <w:rFonts w:hint="eastAsia"/>
          <w:sz w:val="28"/>
          <w:szCs w:val="36"/>
        </w:rPr>
      </w:pPr>
      <w:r>
        <w:rPr>
          <w:rFonts w:hint="eastAsia"/>
          <w:b w:val="0"/>
          <w:bCs w:val="0"/>
          <w:color w:val="000000"/>
          <w:sz w:val="24"/>
          <w:szCs w:val="32"/>
          <w:lang w:val="en-US" w:eastAsia="zh-CN"/>
        </w:rPr>
        <w:t>黄洲 2020年10月20日</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【教材分析】</w:t>
      </w:r>
    </w:p>
    <w:p>
      <w:pPr>
        <w:overflowPunct w:val="0"/>
        <w:spacing w:line="360" w:lineRule="auto"/>
        <w:ind w:firstLine="480" w:firstLineChars="200"/>
        <w:textAlignment w:val="center"/>
        <w:rPr>
          <w:rFonts w:hint="eastAsia"/>
        </w:rPr>
      </w:pPr>
      <w:r>
        <w:rPr>
          <w:rFonts w:hint="eastAsia" w:ascii="宋体" w:hAnsi="宋体" w:cs="宋体"/>
          <w:sz w:val="24"/>
        </w:rPr>
        <w:t>本课的主要学习任务是掌握面向控件的含义及使用方法和使用按键来控制角色的方法，运用侦测和随机数等控件来创作游戏。在创作游戏的过程中，学生综合运用侦测和随机数控件往往会遇到困难，需要教师带领学生一起思考和讨论，深刻理解含义之后再操作。</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【学生分析】</w:t>
      </w:r>
    </w:p>
    <w:p>
      <w:pPr>
        <w:overflowPunct w:val="0"/>
        <w:spacing w:line="360" w:lineRule="auto"/>
        <w:ind w:firstLine="480" w:firstLineChars="200"/>
        <w:textAlignment w:val="center"/>
        <w:rPr>
          <w:rFonts w:hint="eastAsia"/>
          <w:sz w:val="28"/>
          <w:szCs w:val="36"/>
        </w:rPr>
      </w:pPr>
      <w:r>
        <w:rPr>
          <w:rFonts w:hint="eastAsia" w:ascii="宋体" w:hAnsi="宋体" w:cs="宋体"/>
          <w:sz w:val="24"/>
        </w:rPr>
        <w:t>本课时的教学是在学生已经掌握了</w:t>
      </w:r>
      <w:r>
        <w:rPr>
          <w:rFonts w:ascii="宋体" w:hAnsi="宋体" w:cs="宋体"/>
          <w:sz w:val="24"/>
        </w:rPr>
        <w:t>Scratch的一些基本指令的基础上展开的。在上一课</w:t>
      </w:r>
      <w:r>
        <w:rPr>
          <w:rFonts w:hint="eastAsia" w:ascii="宋体" w:hAnsi="宋体" w:cs="宋体"/>
          <w:sz w:val="24"/>
        </w:rPr>
        <w:t>《穿越迷宫》中，</w:t>
      </w:r>
      <w:r>
        <w:rPr>
          <w:rFonts w:ascii="宋体" w:hAnsi="宋体" w:cs="宋体"/>
          <w:sz w:val="24"/>
        </w:rPr>
        <w:t>学生已经学习了侦测和条件判断</w:t>
      </w:r>
      <w:r>
        <w:rPr>
          <w:rFonts w:hint="eastAsia" w:ascii="宋体" w:hAnsi="宋体" w:cs="宋体"/>
          <w:sz w:val="24"/>
        </w:rPr>
        <w:t>控件，这一节课主要就是学生更加深入了解和学习这些控件。</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【教学目标】</w:t>
      </w:r>
    </w:p>
    <w:p>
      <w:pPr>
        <w:spacing w:line="360" w:lineRule="auto"/>
        <w:ind w:firstLine="480" w:firstLineChars="200"/>
        <w:rPr>
          <w:rFonts w:ascii="宋体" w:hAnsi="宋体" w:cs="宋体"/>
          <w:sz w:val="24"/>
        </w:rPr>
      </w:pPr>
      <w:r>
        <w:rPr>
          <w:rFonts w:ascii="宋体" w:hAnsi="宋体" w:cs="宋体"/>
          <w:bCs/>
          <w:sz w:val="24"/>
        </w:rPr>
        <w:t>1．</w:t>
      </w:r>
      <w:r>
        <w:rPr>
          <w:rFonts w:hint="eastAsia" w:ascii="宋体" w:hAnsi="宋体" w:cs="宋体"/>
          <w:sz w:val="24"/>
        </w:rPr>
        <w:t>理解并掌握面向控件的含义，学会使用按键控制的方法，运用侦测和随机数控件创作游戏。</w:t>
      </w:r>
    </w:p>
    <w:p>
      <w:pPr>
        <w:spacing w:line="360" w:lineRule="auto"/>
        <w:ind w:firstLine="480" w:firstLineChars="200"/>
        <w:rPr>
          <w:rFonts w:ascii="宋体" w:hAnsi="宋体" w:cs="宋体"/>
          <w:sz w:val="24"/>
        </w:rPr>
      </w:pPr>
      <w:r>
        <w:rPr>
          <w:rFonts w:ascii="宋体" w:hAnsi="宋体" w:cs="宋体"/>
          <w:bCs/>
          <w:sz w:val="24"/>
        </w:rPr>
        <w:t>2．</w:t>
      </w:r>
      <w:r>
        <w:rPr>
          <w:rFonts w:hint="eastAsia" w:ascii="宋体" w:hAnsi="宋体" w:cs="宋体"/>
          <w:sz w:val="24"/>
        </w:rPr>
        <w:t>在活动中充分地体验、感知，在完成任务的过程中要引导学生思考、猜测、实践与总结。</w:t>
      </w:r>
    </w:p>
    <w:p>
      <w:pPr>
        <w:spacing w:line="360" w:lineRule="auto"/>
        <w:ind w:firstLine="480" w:firstLineChars="200"/>
        <w:rPr>
          <w:rFonts w:ascii="宋体" w:hAnsi="宋体" w:cs="宋体"/>
          <w:sz w:val="24"/>
        </w:rPr>
      </w:pPr>
      <w:r>
        <w:rPr>
          <w:rFonts w:ascii="宋体" w:hAnsi="宋体" w:cs="宋体"/>
          <w:bCs/>
          <w:sz w:val="24"/>
        </w:rPr>
        <w:t>3．</w:t>
      </w:r>
      <w:r>
        <w:rPr>
          <w:rFonts w:hint="eastAsia" w:ascii="宋体" w:hAnsi="宋体" w:cs="宋体"/>
          <w:sz w:val="24"/>
        </w:rPr>
        <w:t>通过具体的教学活动培养勇于实践、勇于探究的精神，让学生在活动中体验成功与喜悦，从而增加对</w:t>
      </w:r>
      <w:r>
        <w:rPr>
          <w:rFonts w:ascii="宋体" w:hAnsi="宋体" w:cs="宋体"/>
          <w:sz w:val="24"/>
        </w:rPr>
        <w:t>Scratch的学习兴趣。</w:t>
      </w:r>
    </w:p>
    <w:p>
      <w:pPr>
        <w:spacing w:line="360" w:lineRule="auto"/>
        <w:ind w:firstLine="480" w:firstLineChars="200"/>
        <w:rPr>
          <w:rFonts w:hint="eastAsia" w:ascii="宋体" w:hAnsi="宋体" w:cs="宋体"/>
          <w:sz w:val="24"/>
        </w:rPr>
      </w:pPr>
      <w:r>
        <w:rPr>
          <w:rFonts w:ascii="宋体" w:hAnsi="宋体" w:cs="宋体"/>
          <w:bCs/>
          <w:sz w:val="24"/>
        </w:rPr>
        <w:t>4．</w:t>
      </w:r>
      <w:r>
        <w:rPr>
          <w:rFonts w:hint="eastAsia" w:ascii="宋体" w:hAnsi="宋体" w:cs="宋体"/>
          <w:sz w:val="24"/>
        </w:rPr>
        <w:t>在完成任务的同时不断创新与实践，并应用本课知识与原理解决实际问题。</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【教学重难点】</w:t>
      </w:r>
    </w:p>
    <w:p>
      <w:pPr>
        <w:overflowPunct w:val="0"/>
        <w:spacing w:line="360" w:lineRule="auto"/>
        <w:ind w:firstLine="480" w:firstLineChars="200"/>
        <w:textAlignment w:val="center"/>
        <w:rPr>
          <w:rFonts w:hint="eastAsia" w:ascii="宋体" w:hAnsi="宋体" w:cs="宋体"/>
          <w:sz w:val="24"/>
        </w:rPr>
      </w:pPr>
      <w:r>
        <w:rPr>
          <w:rFonts w:hint="eastAsia" w:ascii="宋体" w:hAnsi="宋体" w:cs="宋体"/>
          <w:sz w:val="24"/>
        </w:rPr>
        <w:t>重点：理解面向控件的含义，学会使用按键控制角色的方法。</w:t>
      </w:r>
    </w:p>
    <w:p>
      <w:pPr>
        <w:overflowPunct w:val="0"/>
        <w:spacing w:line="360" w:lineRule="auto"/>
        <w:ind w:firstLine="480" w:firstLineChars="200"/>
        <w:textAlignment w:val="center"/>
        <w:rPr>
          <w:rFonts w:hint="eastAsia"/>
          <w:sz w:val="28"/>
          <w:szCs w:val="36"/>
        </w:rPr>
      </w:pPr>
      <w:r>
        <w:rPr>
          <w:rFonts w:hint="eastAsia" w:ascii="宋体" w:hAnsi="宋体" w:cs="宋体"/>
          <w:sz w:val="24"/>
        </w:rPr>
        <w:t>难点</w:t>
      </w:r>
      <w:r>
        <w:rPr>
          <w:rFonts w:hint="eastAsia" w:ascii="宋体" w:hAnsi="宋体" w:cs="宋体"/>
          <w:b/>
          <w:sz w:val="24"/>
        </w:rPr>
        <w:t>：</w:t>
      </w:r>
      <w:r>
        <w:rPr>
          <w:rFonts w:hint="eastAsia" w:ascii="宋体" w:hAnsi="宋体" w:cs="宋体"/>
          <w:sz w:val="24"/>
        </w:rPr>
        <w:t>运用侦测与随机数控件创作游戏。</w:t>
      </w:r>
      <w:r>
        <w:rPr>
          <w:rFonts w:hint="eastAsia"/>
          <w:sz w:val="28"/>
          <w:szCs w:val="36"/>
        </w:rPr>
        <w:t xml:space="preserve">  </w:t>
      </w:r>
    </w:p>
    <w:p>
      <w:pPr>
        <w:overflowPunct w:val="0"/>
        <w:spacing w:line="360" w:lineRule="auto"/>
        <w:textAlignment w:val="center"/>
        <w:rPr>
          <w:rFonts w:hint="eastAsia" w:ascii="Times New Roman" w:hAnsi="Times New Roman" w:eastAsia="黑体" w:cs="Times New Roman"/>
          <w:b/>
          <w:sz w:val="24"/>
          <w:szCs w:val="24"/>
        </w:rPr>
      </w:pPr>
      <w:r>
        <w:rPr>
          <w:rFonts w:hint="eastAsia" w:ascii="Times New Roman" w:hAnsi="Times New Roman" w:eastAsia="黑体" w:cs="Times New Roman"/>
          <w:b/>
          <w:sz w:val="24"/>
          <w:szCs w:val="24"/>
        </w:rPr>
        <w:t>【教学过程】</w:t>
      </w:r>
    </w:p>
    <w:tbl>
      <w:tblPr>
        <w:tblStyle w:val="4"/>
        <w:tblW w:w="9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4581"/>
        <w:gridCol w:w="2206"/>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441" w:type="dxa"/>
            <w:noWrap w:val="0"/>
            <w:vAlign w:val="center"/>
          </w:tcPr>
          <w:p>
            <w:pPr>
              <w:spacing w:line="360" w:lineRule="auto"/>
              <w:jc w:val="center"/>
              <w:rPr>
                <w:rFonts w:hint="eastAsia"/>
                <w:b/>
                <w:bCs/>
                <w:sz w:val="24"/>
              </w:rPr>
            </w:pPr>
            <w:r>
              <w:rPr>
                <w:rFonts w:hint="eastAsia"/>
                <w:b/>
                <w:bCs/>
                <w:sz w:val="24"/>
              </w:rPr>
              <w:t>教学环节</w:t>
            </w:r>
          </w:p>
        </w:tc>
        <w:tc>
          <w:tcPr>
            <w:tcW w:w="4581" w:type="dxa"/>
            <w:noWrap w:val="0"/>
            <w:vAlign w:val="center"/>
          </w:tcPr>
          <w:p>
            <w:pPr>
              <w:spacing w:line="360" w:lineRule="auto"/>
              <w:jc w:val="center"/>
              <w:rPr>
                <w:rFonts w:hint="eastAsia"/>
                <w:b/>
                <w:bCs/>
                <w:sz w:val="24"/>
              </w:rPr>
            </w:pPr>
            <w:r>
              <w:rPr>
                <w:rFonts w:hint="eastAsia"/>
                <w:b/>
                <w:bCs/>
                <w:sz w:val="24"/>
              </w:rPr>
              <w:t>教师活动</w:t>
            </w:r>
          </w:p>
        </w:tc>
        <w:tc>
          <w:tcPr>
            <w:tcW w:w="2206" w:type="dxa"/>
            <w:noWrap w:val="0"/>
            <w:vAlign w:val="center"/>
          </w:tcPr>
          <w:p>
            <w:pPr>
              <w:spacing w:line="360" w:lineRule="auto"/>
              <w:jc w:val="center"/>
              <w:rPr>
                <w:rFonts w:hint="eastAsia"/>
                <w:b/>
                <w:bCs/>
                <w:sz w:val="24"/>
              </w:rPr>
            </w:pPr>
            <w:r>
              <w:rPr>
                <w:rFonts w:hint="eastAsia"/>
                <w:b/>
                <w:bCs/>
                <w:sz w:val="24"/>
              </w:rPr>
              <w:t>学生活动</w:t>
            </w:r>
          </w:p>
        </w:tc>
        <w:tc>
          <w:tcPr>
            <w:tcW w:w="1454" w:type="dxa"/>
            <w:noWrap w:val="0"/>
            <w:vAlign w:val="center"/>
          </w:tcPr>
          <w:p>
            <w:pPr>
              <w:spacing w:line="360" w:lineRule="auto"/>
              <w:jc w:val="center"/>
              <w:rPr>
                <w:rFonts w:hint="eastAsia"/>
                <w:b/>
                <w:bCs/>
                <w:sz w:val="24"/>
              </w:rPr>
            </w:pPr>
            <w:r>
              <w:rPr>
                <w:rFonts w:hint="eastAsia"/>
                <w:b/>
                <w:bCs/>
                <w:sz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一、游戏导入，揭示课题</w:t>
            </w:r>
          </w:p>
        </w:tc>
        <w:tc>
          <w:tcPr>
            <w:tcW w:w="4581" w:type="dxa"/>
            <w:noWrap w:val="0"/>
            <w:vAlign w:val="top"/>
          </w:tcPr>
          <w:p>
            <w:pPr>
              <w:spacing w:line="360" w:lineRule="auto"/>
              <w:ind w:firstLine="480" w:firstLineChars="200"/>
              <w:jc w:val="left"/>
              <w:rPr>
                <w:rFonts w:hint="eastAsia"/>
                <w:sz w:val="24"/>
              </w:rPr>
            </w:pPr>
            <w:r>
              <w:rPr>
                <w:rFonts w:hint="eastAsia"/>
                <w:sz w:val="24"/>
              </w:rPr>
              <w:t>课前玩游戏。</w:t>
            </w:r>
          </w:p>
          <w:p>
            <w:pPr>
              <w:spacing w:line="360" w:lineRule="auto"/>
              <w:ind w:firstLine="480" w:firstLineChars="200"/>
              <w:jc w:val="left"/>
              <w:rPr>
                <w:rFonts w:hint="eastAsia"/>
                <w:sz w:val="24"/>
              </w:rPr>
            </w:pPr>
            <w:r>
              <w:rPr>
                <w:rFonts w:hint="eastAsia"/>
                <w:sz w:val="24"/>
              </w:rPr>
              <w:t>离上课还有几分钟，我们来玩个小游戏。谁愿意？</w:t>
            </w:r>
          </w:p>
          <w:p>
            <w:pPr>
              <w:spacing w:line="360" w:lineRule="auto"/>
              <w:ind w:firstLine="480" w:firstLineChars="200"/>
              <w:jc w:val="left"/>
              <w:rPr>
                <w:rFonts w:hint="eastAsia"/>
                <w:sz w:val="24"/>
              </w:rPr>
            </w:pPr>
            <w:r>
              <w:rPr>
                <w:rFonts w:hint="eastAsia"/>
                <w:sz w:val="24"/>
              </w:rPr>
              <w:t>吃豆子游戏。我们一起来看一看。</w:t>
            </w:r>
          </w:p>
          <w:p>
            <w:pPr>
              <w:spacing w:line="360" w:lineRule="auto"/>
              <w:jc w:val="left"/>
              <w:rPr>
                <w:rFonts w:hint="eastAsia"/>
                <w:sz w:val="24"/>
              </w:rPr>
            </w:pPr>
            <w:r>
              <w:rPr>
                <w:rFonts w:hint="eastAsia"/>
                <w:sz w:val="24"/>
              </w:rPr>
              <w:t>（课件出示游戏规则：</w:t>
            </w:r>
          </w:p>
          <w:p>
            <w:pPr>
              <w:spacing w:line="360" w:lineRule="auto"/>
              <w:jc w:val="left"/>
              <w:rPr>
                <w:rFonts w:hint="eastAsia"/>
                <w:sz w:val="24"/>
              </w:rPr>
            </w:pPr>
            <w:r>
              <w:rPr>
                <w:rFonts w:hint="eastAsia"/>
                <w:sz w:val="24"/>
              </w:rPr>
              <w:t xml:space="preserve">用 </w:t>
            </w:r>
            <w:r>
              <w:rPr>
                <w:rFonts w:ascii="Arial" w:hAnsi="Arial" w:cs="Arial"/>
                <w:sz w:val="24"/>
              </w:rPr>
              <w:t>←</w:t>
            </w:r>
            <w:r>
              <w:rPr>
                <w:rFonts w:hint="eastAsia" w:ascii="Arial" w:hAnsi="Arial" w:cs="Arial"/>
                <w:sz w:val="24"/>
              </w:rPr>
              <w:t xml:space="preserve"> </w:t>
            </w:r>
            <w:r>
              <w:rPr>
                <w:rFonts w:ascii="Arial" w:hAnsi="Arial" w:cs="Arial"/>
                <w:sz w:val="24"/>
              </w:rPr>
              <w:t>→</w:t>
            </w:r>
            <w:r>
              <w:rPr>
                <w:rFonts w:hint="eastAsia" w:ascii="Arial" w:hAnsi="Arial" w:cs="Arial"/>
                <w:sz w:val="24"/>
              </w:rPr>
              <w:t xml:space="preserve"> 方向键来控制吃豆人的移动</w:t>
            </w:r>
            <w:r>
              <w:rPr>
                <w:rFonts w:hint="eastAsia"/>
                <w:sz w:val="24"/>
              </w:rPr>
              <w:t>）</w:t>
            </w:r>
          </w:p>
          <w:p>
            <w:pPr>
              <w:spacing w:line="360" w:lineRule="auto"/>
              <w:ind w:firstLine="480" w:firstLineChars="200"/>
              <w:jc w:val="left"/>
              <w:rPr>
                <w:rFonts w:hint="eastAsia"/>
                <w:sz w:val="24"/>
              </w:rPr>
            </w:pPr>
            <w:r>
              <w:rPr>
                <w:rFonts w:hint="eastAsia"/>
                <w:sz w:val="24"/>
              </w:rPr>
              <w:t>老师请坐得最端正的同学来玩一玩。</w:t>
            </w:r>
          </w:p>
          <w:p>
            <w:pPr>
              <w:spacing w:line="360" w:lineRule="auto"/>
              <w:ind w:firstLine="480"/>
              <w:jc w:val="left"/>
              <w:rPr>
                <w:rFonts w:hint="eastAsia"/>
                <w:sz w:val="24"/>
              </w:rPr>
            </w:pPr>
            <w:r>
              <w:rPr>
                <w:rFonts w:hint="eastAsia"/>
                <w:sz w:val="24"/>
              </w:rPr>
              <w:t>请刚才玩游戏的同学说一说：吃豆子游戏和迷宫游戏，</w:t>
            </w:r>
            <w:r>
              <w:rPr>
                <w:rFonts w:hint="eastAsia"/>
                <w:sz w:val="24"/>
                <w:lang w:eastAsia="zh-CN"/>
              </w:rPr>
              <w:t>最大的不同是什么</w:t>
            </w:r>
            <w:r>
              <w:rPr>
                <w:rFonts w:hint="eastAsia"/>
                <w:sz w:val="24"/>
              </w:rPr>
              <w:t>？</w:t>
            </w:r>
          </w:p>
          <w:p>
            <w:pPr>
              <w:spacing w:line="360" w:lineRule="auto"/>
              <w:ind w:firstLine="480"/>
              <w:jc w:val="left"/>
              <w:rPr>
                <w:rFonts w:hint="eastAsia"/>
                <w:b/>
                <w:bCs/>
                <w:sz w:val="24"/>
              </w:rPr>
            </w:pPr>
            <w:r>
              <w:rPr>
                <w:rFonts w:hint="eastAsia"/>
                <w:sz w:val="24"/>
              </w:rPr>
              <w:t>这个游戏很好玩，今天这节课我们就一起来制作“吃豆子游戏”。</w:t>
            </w:r>
          </w:p>
          <w:p>
            <w:pPr>
              <w:spacing w:line="360" w:lineRule="auto"/>
              <w:jc w:val="left"/>
              <w:rPr>
                <w:rFonts w:hint="eastAsia"/>
                <w:sz w:val="24"/>
              </w:rPr>
            </w:pPr>
            <w:r>
              <w:rPr>
                <w:rFonts w:hint="eastAsia"/>
                <w:b/>
                <w:bCs/>
                <w:sz w:val="24"/>
              </w:rPr>
              <w:t xml:space="preserve">   揭示课题：《吃豆子游戏》（贴板书）</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迷宫游戏是用鼠标控制小猫移动，吃豆子游戏是用键盘控制吃豆人移动。</w:t>
            </w:r>
          </w:p>
        </w:tc>
        <w:tc>
          <w:tcPr>
            <w:tcW w:w="1454" w:type="dxa"/>
            <w:noWrap w:val="0"/>
            <w:vAlign w:val="top"/>
          </w:tcPr>
          <w:p>
            <w:pPr>
              <w:spacing w:line="360" w:lineRule="auto"/>
              <w:jc w:val="left"/>
              <w:rPr>
                <w:rFonts w:hint="eastAsia"/>
                <w:sz w:val="24"/>
              </w:rPr>
            </w:pPr>
            <w:r>
              <w:rPr>
                <w:rFonts w:hint="eastAsia"/>
                <w:sz w:val="24"/>
              </w:rPr>
              <w:t>通过与迷宫游戏的控制方法不同，来加深学生对新游戏规则的理解。</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二、分析程序、任务驱动</w:t>
            </w:r>
          </w:p>
        </w:tc>
        <w:tc>
          <w:tcPr>
            <w:tcW w:w="4581" w:type="dxa"/>
            <w:noWrap w:val="0"/>
            <w:vAlign w:val="top"/>
          </w:tcPr>
          <w:p>
            <w:pPr>
              <w:spacing w:line="360" w:lineRule="auto"/>
              <w:jc w:val="left"/>
              <w:rPr>
                <w:rFonts w:hint="eastAsia"/>
                <w:b/>
                <w:bCs/>
                <w:sz w:val="24"/>
              </w:rPr>
            </w:pPr>
            <w:r>
              <w:rPr>
                <w:rFonts w:hint="eastAsia"/>
                <w:b/>
                <w:bCs/>
                <w:sz w:val="24"/>
              </w:rPr>
              <w:t>一、分析程序</w:t>
            </w:r>
          </w:p>
          <w:p>
            <w:pPr>
              <w:spacing w:line="360" w:lineRule="auto"/>
              <w:ind w:firstLine="480" w:firstLineChars="200"/>
              <w:jc w:val="left"/>
              <w:rPr>
                <w:rFonts w:hint="eastAsia"/>
                <w:sz w:val="24"/>
              </w:rPr>
            </w:pPr>
            <w:r>
              <w:rPr>
                <w:rFonts w:hint="eastAsia"/>
                <w:sz w:val="24"/>
              </w:rPr>
              <w:t>大家变身设计师，思考几个问题：</w:t>
            </w:r>
          </w:p>
          <w:p>
            <w:pPr>
              <w:numPr>
                <w:ilvl w:val="0"/>
                <w:numId w:val="4"/>
              </w:numPr>
              <w:spacing w:line="360" w:lineRule="auto"/>
              <w:jc w:val="left"/>
              <w:rPr>
                <w:rFonts w:hint="eastAsia"/>
                <w:sz w:val="24"/>
              </w:rPr>
            </w:pPr>
            <w:r>
              <w:rPr>
                <w:rFonts w:hint="eastAsia"/>
                <w:sz w:val="24"/>
              </w:rPr>
              <w:t>游戏中有哪些角色？（贴吃豆人、豆子）</w:t>
            </w:r>
          </w:p>
          <w:p>
            <w:pPr>
              <w:spacing w:line="360" w:lineRule="auto"/>
              <w:jc w:val="left"/>
              <w:rPr>
                <w:rFonts w:hint="eastAsia"/>
                <w:sz w:val="24"/>
              </w:rPr>
            </w:pPr>
            <w:r>
              <w:rPr>
                <w:rFonts w:hint="eastAsia"/>
                <w:sz w:val="24"/>
              </w:rPr>
              <w:t xml:space="preserve">   我们先来分析一下吃豆人吧！</w:t>
            </w:r>
          </w:p>
          <w:p>
            <w:pPr>
              <w:spacing w:line="360" w:lineRule="auto"/>
              <w:jc w:val="left"/>
              <w:rPr>
                <w:rFonts w:hint="eastAsia"/>
                <w:sz w:val="24"/>
              </w:rPr>
            </w:pPr>
            <w:r>
              <w:rPr>
                <w:rFonts w:hint="eastAsia"/>
                <w:sz w:val="24"/>
              </w:rPr>
              <w:t>2、吃豆人有哪些动作？（贴板书）</w:t>
            </w:r>
          </w:p>
          <w:p>
            <w:pPr>
              <w:spacing w:line="360" w:lineRule="auto"/>
              <w:ind w:firstLine="480"/>
              <w:jc w:val="left"/>
              <w:rPr>
                <w:rFonts w:hint="eastAsia"/>
                <w:sz w:val="24"/>
                <w:lang w:eastAsia="zh-CN"/>
              </w:rPr>
            </w:pPr>
            <w:r>
              <w:rPr>
                <w:rFonts w:hint="eastAsia"/>
                <w:sz w:val="24"/>
                <w:lang w:eastAsia="zh-CN"/>
              </w:rPr>
              <w:t>左右移动</w:t>
            </w:r>
          </w:p>
          <w:p>
            <w:pPr>
              <w:spacing w:line="360" w:lineRule="auto"/>
              <w:ind w:firstLine="480"/>
              <w:jc w:val="left"/>
              <w:rPr>
                <w:rFonts w:hint="eastAsia"/>
                <w:sz w:val="24"/>
                <w:lang w:val="en-US" w:eastAsia="zh-CN"/>
              </w:rPr>
            </w:pPr>
            <w:r>
              <w:rPr>
                <w:rFonts w:hint="eastAsia"/>
                <w:sz w:val="24"/>
                <w:lang w:val="en-US" w:eastAsia="zh-CN"/>
              </w:rPr>
              <w:t>张口闭口</w:t>
            </w:r>
          </w:p>
          <w:p>
            <w:pPr>
              <w:spacing w:line="360" w:lineRule="auto"/>
              <w:ind w:firstLine="480"/>
              <w:jc w:val="left"/>
              <w:rPr>
                <w:rFonts w:hint="eastAsia"/>
                <w:sz w:val="24"/>
              </w:rPr>
            </w:pPr>
            <w:r>
              <w:rPr>
                <w:rFonts w:hint="eastAsia"/>
                <w:sz w:val="24"/>
              </w:rPr>
              <w:t>吃豆人是怎样移动的？老师请刚才来玩游戏的两位同学来说一说。</w:t>
            </w:r>
          </w:p>
          <w:p>
            <w:pPr>
              <w:spacing w:line="360" w:lineRule="auto"/>
              <w:ind w:firstLine="480"/>
              <w:jc w:val="left"/>
              <w:rPr>
                <w:rFonts w:hint="eastAsia"/>
                <w:sz w:val="24"/>
              </w:rPr>
            </w:pPr>
            <w:r>
              <w:rPr>
                <w:rFonts w:hint="eastAsia"/>
                <w:sz w:val="24"/>
              </w:rPr>
              <w:t>除了移动，还有什么动作？</w:t>
            </w:r>
          </w:p>
          <w:p>
            <w:pPr>
              <w:spacing w:line="360" w:lineRule="auto"/>
              <w:ind w:firstLine="480"/>
              <w:jc w:val="left"/>
              <w:rPr>
                <w:rFonts w:hint="eastAsia"/>
                <w:sz w:val="24"/>
              </w:rPr>
            </w:pPr>
            <w:r>
              <w:rPr>
                <w:rFonts w:hint="eastAsia"/>
                <w:sz w:val="24"/>
              </w:rPr>
              <w:t>老师请同学用手势来演示一下吃豆人吃豆时的动作。（张口、闭口）</w:t>
            </w:r>
          </w:p>
          <w:p>
            <w:pPr>
              <w:numPr>
                <w:ilvl w:val="0"/>
                <w:numId w:val="4"/>
              </w:numPr>
              <w:spacing w:line="360" w:lineRule="auto"/>
              <w:jc w:val="left"/>
              <w:rPr>
                <w:rFonts w:hint="eastAsia"/>
                <w:sz w:val="24"/>
              </w:rPr>
            </w:pPr>
            <w:r>
              <w:rPr>
                <w:rFonts w:hint="eastAsia"/>
                <w:sz w:val="24"/>
              </w:rPr>
              <w:t>豆子又做了哪些动作？</w:t>
            </w:r>
          </w:p>
          <w:p>
            <w:pPr>
              <w:spacing w:line="360" w:lineRule="auto"/>
              <w:ind w:firstLine="360" w:firstLineChars="150"/>
              <w:jc w:val="left"/>
              <w:rPr>
                <w:rFonts w:hint="eastAsia"/>
                <w:b/>
                <w:bCs/>
                <w:sz w:val="24"/>
              </w:rPr>
            </w:pPr>
            <w:r>
              <w:rPr>
                <w:rFonts w:hint="eastAsia"/>
                <w:sz w:val="24"/>
              </w:rPr>
              <w:t>随机出现、</w:t>
            </w:r>
            <w:r>
              <w:rPr>
                <w:rFonts w:hint="eastAsia"/>
                <w:sz w:val="24"/>
                <w:lang w:eastAsia="zh-CN"/>
              </w:rPr>
              <w:t>直线</w:t>
            </w:r>
            <w:r>
              <w:rPr>
                <w:rFonts w:hint="eastAsia"/>
                <w:sz w:val="24"/>
              </w:rPr>
              <w:t>下落、</w:t>
            </w:r>
            <w:r>
              <w:rPr>
                <w:rFonts w:hint="eastAsia"/>
                <w:sz w:val="24"/>
                <w:lang w:eastAsia="zh-CN"/>
              </w:rPr>
              <w:t>被吃掉了</w:t>
            </w:r>
          </w:p>
          <w:p>
            <w:pPr>
              <w:spacing w:line="360" w:lineRule="auto"/>
              <w:jc w:val="left"/>
              <w:rPr>
                <w:rFonts w:hint="eastAsia"/>
                <w:sz w:val="24"/>
              </w:rPr>
            </w:pPr>
            <w:r>
              <w:rPr>
                <w:rFonts w:hint="eastAsia"/>
                <w:sz w:val="24"/>
              </w:rPr>
              <w:t>设计工作完成了，接下来我们来制作游戏。</w:t>
            </w:r>
          </w:p>
          <w:p>
            <w:pPr>
              <w:numPr>
                <w:ilvl w:val="0"/>
                <w:numId w:val="5"/>
              </w:numPr>
              <w:spacing w:line="360" w:lineRule="auto"/>
              <w:jc w:val="left"/>
              <w:rPr>
                <w:rFonts w:hint="eastAsia"/>
                <w:b/>
                <w:bCs/>
                <w:sz w:val="24"/>
              </w:rPr>
            </w:pPr>
            <w:r>
              <w:rPr>
                <w:rFonts w:hint="eastAsia"/>
                <w:b/>
                <w:bCs/>
                <w:sz w:val="24"/>
              </w:rPr>
              <w:t>任务驱动</w:t>
            </w:r>
          </w:p>
          <w:p>
            <w:pPr>
              <w:spacing w:line="360" w:lineRule="auto"/>
              <w:jc w:val="left"/>
              <w:rPr>
                <w:rFonts w:hint="eastAsia"/>
                <w:b/>
                <w:bCs/>
                <w:sz w:val="24"/>
              </w:rPr>
            </w:pPr>
            <w:r>
              <w:rPr>
                <w:rFonts w:hint="eastAsia"/>
                <w:b/>
                <w:bCs/>
                <w:sz w:val="24"/>
              </w:rPr>
              <w:t xml:space="preserve">   </w:t>
            </w:r>
            <w:r>
              <w:rPr>
                <w:rFonts w:hint="eastAsia"/>
                <w:sz w:val="24"/>
              </w:rPr>
              <w:t>制作游戏的第一步：请用Scratch2.0打开桌面上老师提供的《吃豆子游戏》文件。</w:t>
            </w:r>
          </w:p>
          <w:p>
            <w:pPr>
              <w:spacing w:line="360" w:lineRule="auto"/>
              <w:jc w:val="left"/>
              <w:rPr>
                <w:rFonts w:hint="eastAsia"/>
                <w:sz w:val="24"/>
              </w:rPr>
            </w:pPr>
            <w:r>
              <w:rPr>
                <w:rFonts w:hint="eastAsia"/>
                <w:sz w:val="24"/>
              </w:rPr>
              <w:t>老师演示操作。</w:t>
            </w:r>
          </w:p>
          <w:p>
            <w:pPr>
              <w:spacing w:line="360" w:lineRule="auto"/>
              <w:jc w:val="left"/>
              <w:rPr>
                <w:rFonts w:hint="eastAsia" w:eastAsia="宋体"/>
                <w:sz w:val="24"/>
                <w:lang w:val="en-US" w:eastAsia="zh-CN"/>
              </w:rPr>
            </w:pPr>
            <w:r>
              <w:rPr>
                <w:rFonts w:hint="eastAsia"/>
                <w:sz w:val="24"/>
                <w:lang w:val="en-US" w:eastAsia="zh-CN"/>
              </w:rPr>
              <w:t xml:space="preserve">    请同学们快速打开文件，打开的同学请举手。</w:t>
            </w:r>
          </w:p>
          <w:p>
            <w:pPr>
              <w:spacing w:line="360" w:lineRule="auto"/>
              <w:jc w:val="left"/>
              <w:rPr>
                <w:rFonts w:hint="eastAsia"/>
                <w:sz w:val="24"/>
              </w:rPr>
            </w:pPr>
            <w:r>
              <w:rPr>
                <w:rFonts w:hint="eastAsia"/>
                <w:sz w:val="24"/>
              </w:rPr>
              <w:t>讲解：舞台已经布置好了，角色：吃豆人和豆子都有了，而且吃豆人有两个造型。</w:t>
            </w:r>
          </w:p>
          <w:p>
            <w:pPr>
              <w:spacing w:line="360" w:lineRule="auto"/>
              <w:ind w:firstLine="480" w:firstLineChars="200"/>
              <w:jc w:val="left"/>
              <w:rPr>
                <w:rFonts w:hint="eastAsia" w:eastAsia="宋体"/>
                <w:sz w:val="24"/>
                <w:lang w:val="en-US" w:eastAsia="zh-CN"/>
              </w:rPr>
            </w:pPr>
            <w:r>
              <w:rPr>
                <w:rFonts w:hint="eastAsia"/>
                <w:sz w:val="24"/>
              </w:rPr>
              <w:t>接下来我们来完成吃豆人的第一个动作是</w:t>
            </w:r>
            <w:r>
              <w:rPr>
                <w:rFonts w:hint="eastAsia"/>
                <w:b/>
                <w:bCs/>
                <w:sz w:val="24"/>
                <w:lang w:eastAsia="zh-CN"/>
              </w:rPr>
              <w:t>左右</w:t>
            </w:r>
            <w:r>
              <w:rPr>
                <w:rFonts w:hint="eastAsia"/>
                <w:b/>
                <w:bCs/>
                <w:sz w:val="24"/>
              </w:rPr>
              <w:t>移动</w:t>
            </w:r>
            <w:r>
              <w:rPr>
                <w:rFonts w:hint="eastAsia"/>
                <w:sz w:val="24"/>
              </w:rPr>
              <w:t>。</w:t>
            </w:r>
            <w:r>
              <w:rPr>
                <w:rFonts w:hint="eastAsia"/>
                <w:sz w:val="24"/>
                <w:lang w:val="en-US" w:eastAsia="zh-CN"/>
              </w:rPr>
              <w:t xml:space="preserve"> </w:t>
            </w:r>
          </w:p>
          <w:p>
            <w:pPr>
              <w:spacing w:line="360" w:lineRule="auto"/>
              <w:jc w:val="left"/>
              <w:rPr>
                <w:rFonts w:hint="eastAsia"/>
                <w:b/>
                <w:bCs/>
                <w:sz w:val="24"/>
              </w:rPr>
            </w:pPr>
            <w:r>
              <w:rPr>
                <w:rFonts w:hint="eastAsia"/>
                <w:b/>
                <w:bCs/>
                <w:sz w:val="24"/>
              </w:rPr>
              <w:t>任务一：用左右方向键控制吃豆人的移动</w:t>
            </w:r>
          </w:p>
          <w:p>
            <w:pPr>
              <w:spacing w:line="360" w:lineRule="auto"/>
              <w:ind w:firstLine="120" w:firstLineChars="50"/>
              <w:jc w:val="left"/>
              <w:rPr>
                <w:rFonts w:hint="eastAsia"/>
                <w:sz w:val="24"/>
              </w:rPr>
            </w:pPr>
            <w:r>
              <w:rPr>
                <w:rFonts w:hint="eastAsia"/>
                <w:sz w:val="24"/>
              </w:rPr>
              <w:t>吃豆人是如何跟着左右方向键移动的？</w:t>
            </w:r>
          </w:p>
          <w:p>
            <w:pPr>
              <w:spacing w:line="360" w:lineRule="auto"/>
              <w:jc w:val="left"/>
              <w:rPr>
                <w:rFonts w:hint="eastAsia"/>
                <w:sz w:val="24"/>
              </w:rPr>
            </w:pPr>
            <w:r>
              <w:rPr>
                <w:rFonts w:hint="eastAsia"/>
                <w:sz w:val="24"/>
              </w:rPr>
              <w:t>可能会用到什么控件呢？请同桌的同学讨论一下。</w:t>
            </w:r>
          </w:p>
          <w:p>
            <w:pPr>
              <w:spacing w:line="360" w:lineRule="auto"/>
              <w:jc w:val="left"/>
              <w:rPr>
                <w:rFonts w:hint="eastAsia"/>
                <w:sz w:val="24"/>
              </w:rPr>
            </w:pPr>
            <w:r>
              <w:rPr>
                <w:rFonts w:hint="eastAsia"/>
                <w:sz w:val="24"/>
                <w:lang w:val="en-US" w:eastAsia="zh-CN"/>
              </w:rPr>
              <w:t xml:space="preserve">    原来我们控制角色的运动都是用当绿旗被点击，今天</w:t>
            </w:r>
            <w:r>
              <w:rPr>
                <w:rFonts w:hint="eastAsia"/>
                <w:sz w:val="24"/>
              </w:rPr>
              <w:t>用到了新的控件：</w:t>
            </w:r>
          </w:p>
          <w:p>
            <w:pPr>
              <w:spacing w:line="360" w:lineRule="auto"/>
              <w:jc w:val="left"/>
              <w:rPr>
                <w:rFonts w:hint="eastAsia"/>
                <w:sz w:val="24"/>
              </w:rPr>
            </w:pPr>
            <w:r>
              <w:drawing>
                <wp:anchor distT="0" distB="0" distL="114300" distR="114300" simplePos="0" relativeHeight="251658240" behindDoc="1" locked="0" layoutInCell="1" allowOverlap="1">
                  <wp:simplePos x="0" y="0"/>
                  <wp:positionH relativeFrom="column">
                    <wp:posOffset>125095</wp:posOffset>
                  </wp:positionH>
                  <wp:positionV relativeFrom="paragraph">
                    <wp:posOffset>12065</wp:posOffset>
                  </wp:positionV>
                  <wp:extent cx="872490" cy="280670"/>
                  <wp:effectExtent l="0" t="0" r="3810" b="5080"/>
                  <wp:wrapTight wrapText="bothSides">
                    <wp:wrapPolygon>
                      <wp:start x="0" y="0"/>
                      <wp:lineTo x="0" y="19841"/>
                      <wp:lineTo x="21223" y="19841"/>
                      <wp:lineTo x="21223" y="0"/>
                      <wp:lineTo x="0" y="0"/>
                    </wp:wrapPolygon>
                  </wp:wrapTight>
                  <wp:docPr id="4" name="图片 2" descr="LA@A9~W)PGPSKIRDM}$Z`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A@A9~W)PGPSKIRDM}$Z`VR"/>
                          <pic:cNvPicPr>
                            <a:picLocks noChangeAspect="1"/>
                          </pic:cNvPicPr>
                        </pic:nvPicPr>
                        <pic:blipFill>
                          <a:blip r:embed="rId5"/>
                          <a:stretch>
                            <a:fillRect/>
                          </a:stretch>
                        </pic:blipFill>
                        <pic:spPr>
                          <a:xfrm>
                            <a:off x="0" y="0"/>
                            <a:ext cx="872490" cy="280670"/>
                          </a:xfrm>
                          <a:prstGeom prst="rect">
                            <a:avLst/>
                          </a:prstGeom>
                          <a:noFill/>
                          <a:ln w="9525">
                            <a:noFill/>
                          </a:ln>
                        </pic:spPr>
                      </pic:pic>
                    </a:graphicData>
                  </a:graphic>
                </wp:anchor>
              </w:drawing>
            </w:r>
            <w:r>
              <w:rPr>
                <w:rFonts w:hint="eastAsia"/>
                <w:sz w:val="24"/>
              </w:rPr>
              <w:t>。通过这个控件可以把键盘上的字母键、数字键以及上下左右空格键设置来控制角色的运动。吃豆游戏中用左右方向键来控制吃豆人的运动。</w:t>
            </w:r>
          </w:p>
          <w:p>
            <w:pPr>
              <w:spacing w:line="360" w:lineRule="auto"/>
              <w:ind w:firstLine="360" w:firstLineChars="150"/>
              <w:jc w:val="left"/>
              <w:rPr>
                <w:rFonts w:hint="eastAsia"/>
                <w:sz w:val="24"/>
              </w:rPr>
            </w:pPr>
            <w:r>
              <w:rPr>
                <w:rFonts w:hint="eastAsia"/>
                <w:sz w:val="24"/>
              </w:rPr>
              <w:t>下面请同学用脚本实现吃豆人的</w:t>
            </w:r>
            <w:r>
              <w:rPr>
                <w:rFonts w:hint="eastAsia"/>
                <w:sz w:val="24"/>
                <w:lang w:eastAsia="zh-CN"/>
              </w:rPr>
              <w:t>左右</w:t>
            </w:r>
            <w:r>
              <w:rPr>
                <w:rFonts w:hint="eastAsia"/>
                <w:sz w:val="24"/>
              </w:rPr>
              <w:t>移动。</w:t>
            </w:r>
          </w:p>
          <w:p>
            <w:pPr>
              <w:spacing w:line="360" w:lineRule="auto"/>
              <w:ind w:firstLine="480" w:firstLineChars="200"/>
              <w:jc w:val="left"/>
              <w:rPr>
                <w:rFonts w:hint="eastAsia"/>
                <w:sz w:val="24"/>
              </w:rPr>
            </w:pPr>
            <w:r>
              <w:rPr>
                <w:rFonts w:hint="eastAsia"/>
                <w:sz w:val="24"/>
              </w:rPr>
              <w:t>有些同学的吃豆人不听话，按了左移键、右移键，它只会朝着一个方向移动，是吧？</w:t>
            </w:r>
          </w:p>
          <w:p>
            <w:pPr>
              <w:spacing w:line="360" w:lineRule="auto"/>
              <w:ind w:firstLine="480" w:firstLineChars="200"/>
              <w:jc w:val="left"/>
              <w:rPr>
                <w:rFonts w:hint="eastAsia"/>
                <w:sz w:val="24"/>
              </w:rPr>
            </w:pPr>
            <w:r>
              <w:rPr>
                <w:rFonts w:hint="eastAsia"/>
                <w:sz w:val="24"/>
              </w:rPr>
              <w:t>下面老师请一位同学来扮演吃豆人，听口令：向左走2步，向右走2步。其他同学观察，分解这位同学的动作：他先改变方向，再移动2步。是有先后顺序的，先定方向，再移动。</w:t>
            </w:r>
          </w:p>
          <w:p>
            <w:pPr>
              <w:spacing w:line="360" w:lineRule="auto"/>
              <w:ind w:firstLine="480" w:firstLineChars="200"/>
              <w:jc w:val="left"/>
              <w:rPr>
                <w:rFonts w:hint="eastAsia"/>
                <w:b/>
                <w:bCs/>
                <w:sz w:val="24"/>
              </w:rPr>
            </w:pPr>
            <w:r>
              <w:rPr>
                <w:rFonts w:hint="eastAsia"/>
                <w:sz w:val="24"/>
              </w:rPr>
              <w:t>所以我们程序中应该添加一个控件：面向</w:t>
            </w:r>
            <w:r>
              <w:rPr>
                <w:rFonts w:hint="eastAsia"/>
                <w:sz w:val="24"/>
                <w:lang w:eastAsia="zh-CN"/>
              </w:rPr>
              <w:t>方向</w:t>
            </w:r>
            <w:r>
              <w:rPr>
                <w:rFonts w:hint="eastAsia"/>
                <w:sz w:val="24"/>
              </w:rPr>
              <w:t>。</w:t>
            </w:r>
            <w:r>
              <w:rPr>
                <w:rFonts w:hint="eastAsia"/>
                <w:b/>
                <w:bCs/>
                <w:sz w:val="24"/>
              </w:rPr>
              <w:t>（贴板书）</w:t>
            </w:r>
          </w:p>
          <w:p>
            <w:pPr>
              <w:spacing w:line="360" w:lineRule="auto"/>
              <w:ind w:firstLine="480" w:firstLineChars="200"/>
              <w:jc w:val="left"/>
              <w:rPr>
                <w:rFonts w:hint="eastAsia"/>
                <w:b/>
                <w:bCs/>
                <w:sz w:val="24"/>
              </w:rPr>
            </w:pPr>
            <w:r>
              <w:rPr>
                <w:rFonts w:hint="eastAsia"/>
                <w:sz w:val="24"/>
                <w:lang w:val="en-US" w:eastAsia="zh-CN"/>
              </w:rPr>
              <w:t xml:space="preserve"> 老师演示操作，脚本好了，我们来测试一下。按下左移键，吃豆人向左移动；按下右移键，吃豆人向右移动。</w:t>
            </w:r>
          </w:p>
          <w:p>
            <w:pPr>
              <w:spacing w:line="360" w:lineRule="auto"/>
              <w:jc w:val="left"/>
              <w:rPr>
                <w:rFonts w:hint="eastAsia"/>
                <w:sz w:val="24"/>
              </w:rPr>
            </w:pPr>
            <w:r>
              <w:rPr>
                <w:rFonts w:hint="eastAsia"/>
                <w:sz w:val="24"/>
              </w:rPr>
              <w:t>吃豆人的第一个动作：移动已经完成。</w:t>
            </w:r>
          </w:p>
          <w:p>
            <w:pPr>
              <w:spacing w:line="360" w:lineRule="auto"/>
              <w:jc w:val="left"/>
              <w:rPr>
                <w:rFonts w:hint="eastAsia"/>
                <w:sz w:val="24"/>
              </w:rPr>
            </w:pPr>
            <w:r>
              <w:rPr>
                <w:rFonts w:hint="eastAsia"/>
                <w:sz w:val="24"/>
              </w:rPr>
              <w:t>接下来完成第二个动作：吃豆</w:t>
            </w:r>
            <w:r>
              <w:rPr>
                <w:rFonts w:hint="eastAsia"/>
                <w:sz w:val="24"/>
                <w:lang w:eastAsia="zh-CN"/>
              </w:rPr>
              <w:t>人张口闭口</w:t>
            </w:r>
            <w:r>
              <w:rPr>
                <w:rFonts w:hint="eastAsia"/>
                <w:sz w:val="24"/>
              </w:rPr>
              <w:t>。</w:t>
            </w:r>
          </w:p>
          <w:p>
            <w:pPr>
              <w:spacing w:line="360" w:lineRule="auto"/>
              <w:jc w:val="left"/>
              <w:rPr>
                <w:rFonts w:hint="eastAsia"/>
                <w:b/>
                <w:sz w:val="24"/>
              </w:rPr>
            </w:pPr>
            <w:r>
              <w:rPr>
                <w:rFonts w:hint="eastAsia"/>
                <w:b/>
                <w:sz w:val="24"/>
              </w:rPr>
              <w:t>任务二：吃豆人造型切换</w:t>
            </w:r>
          </w:p>
          <w:p>
            <w:pPr>
              <w:spacing w:line="360" w:lineRule="auto"/>
              <w:ind w:firstLine="240" w:firstLineChars="100"/>
              <w:jc w:val="left"/>
              <w:rPr>
                <w:rFonts w:hint="eastAsia"/>
                <w:sz w:val="24"/>
              </w:rPr>
            </w:pPr>
            <w:r>
              <w:rPr>
                <w:rFonts w:hint="eastAsia"/>
                <w:sz w:val="24"/>
              </w:rPr>
              <w:t>吃豆人一会张口,一会闭口,好像真的在吃豆。</w:t>
            </w:r>
          </w:p>
          <w:p>
            <w:pPr>
              <w:spacing w:line="360" w:lineRule="auto"/>
              <w:ind w:firstLine="240" w:firstLineChars="100"/>
              <w:jc w:val="left"/>
              <w:rPr>
                <w:rFonts w:hint="eastAsia"/>
                <w:sz w:val="24"/>
              </w:rPr>
            </w:pPr>
            <w:r>
              <w:rPr>
                <w:rFonts w:hint="eastAsia"/>
                <w:sz w:val="24"/>
              </w:rPr>
              <w:t>可以用哪条指令来实现？</w:t>
            </w:r>
          </w:p>
          <w:p>
            <w:pPr>
              <w:spacing w:line="360" w:lineRule="auto"/>
              <w:ind w:firstLine="240" w:firstLineChars="100"/>
              <w:jc w:val="left"/>
              <w:rPr>
                <w:rFonts w:hint="eastAsia"/>
                <w:sz w:val="24"/>
              </w:rPr>
            </w:pPr>
            <w:r>
              <w:rPr>
                <w:rFonts w:hint="eastAsia"/>
                <w:sz w:val="24"/>
              </w:rPr>
              <w:t>用上了切换到下一个造型,吃豆人的动作更加逼真。</w:t>
            </w:r>
          </w:p>
          <w:p>
            <w:pPr>
              <w:spacing w:line="360" w:lineRule="auto"/>
              <w:jc w:val="left"/>
              <w:rPr>
                <w:rFonts w:hint="eastAsia"/>
                <w:b/>
                <w:sz w:val="24"/>
              </w:rPr>
            </w:pPr>
            <w:r>
              <w:rPr>
                <w:rFonts w:hint="eastAsia"/>
                <w:b/>
                <w:sz w:val="24"/>
              </w:rPr>
              <w:t>任务三：豆子出现在舞台上方任意位置</w:t>
            </w:r>
          </w:p>
          <w:p>
            <w:pPr>
              <w:spacing w:line="360" w:lineRule="auto"/>
              <w:ind w:firstLine="480" w:firstLineChars="200"/>
              <w:jc w:val="left"/>
              <w:rPr>
                <w:rFonts w:hint="eastAsia" w:eastAsia="宋体"/>
                <w:sz w:val="24"/>
                <w:lang w:eastAsia="zh-CN"/>
              </w:rPr>
            </w:pPr>
            <w:r>
              <w:rPr>
                <w:rFonts w:hint="eastAsia"/>
                <w:sz w:val="24"/>
              </w:rPr>
              <w:t>吃豆人的动作终于完成了</w:t>
            </w:r>
            <w:r>
              <w:rPr>
                <w:rFonts w:hint="eastAsia"/>
                <w:sz w:val="24"/>
                <w:lang w:eastAsia="zh-CN"/>
              </w:rPr>
              <w:t>。</w:t>
            </w:r>
          </w:p>
          <w:p>
            <w:pPr>
              <w:spacing w:line="360" w:lineRule="auto"/>
              <w:ind w:firstLine="480" w:firstLineChars="200"/>
              <w:jc w:val="left"/>
              <w:rPr>
                <w:rFonts w:hint="eastAsia"/>
                <w:sz w:val="24"/>
              </w:rPr>
            </w:pPr>
            <w:r>
              <w:rPr>
                <w:rFonts w:hint="eastAsia"/>
                <w:sz w:val="24"/>
              </w:rPr>
              <w:t>豆子有哪些动作呢？</w:t>
            </w:r>
          </w:p>
          <w:p>
            <w:pPr>
              <w:spacing w:line="360" w:lineRule="auto"/>
              <w:ind w:firstLine="480" w:firstLineChars="200"/>
              <w:jc w:val="left"/>
              <w:rPr>
                <w:rFonts w:hint="eastAsia"/>
                <w:sz w:val="24"/>
              </w:rPr>
            </w:pPr>
            <w:r>
              <w:rPr>
                <w:rFonts w:hint="eastAsia"/>
                <w:sz w:val="24"/>
              </w:rPr>
              <w:t>对照板书。</w:t>
            </w:r>
          </w:p>
          <w:p>
            <w:pPr>
              <w:spacing w:line="360" w:lineRule="auto"/>
              <w:ind w:firstLine="480" w:firstLineChars="200"/>
              <w:jc w:val="left"/>
              <w:rPr>
                <w:rFonts w:hint="eastAsia"/>
                <w:sz w:val="24"/>
              </w:rPr>
            </w:pPr>
            <w:r>
              <w:rPr>
                <w:rFonts w:hint="eastAsia"/>
                <w:sz w:val="24"/>
                <w:lang w:eastAsia="zh-CN"/>
              </w:rPr>
              <w:t>首先是随机出现，龚老师把舞台坐标系带来了。</w:t>
            </w:r>
          </w:p>
          <w:p>
            <w:pPr>
              <w:spacing w:line="360" w:lineRule="auto"/>
              <w:ind w:firstLine="480" w:firstLineChars="200"/>
              <w:jc w:val="left"/>
              <w:rPr>
                <w:rFonts w:hint="eastAsia"/>
                <w:sz w:val="24"/>
              </w:rPr>
            </w:pPr>
            <w:r>
              <w:rPr>
                <w:rFonts w:hint="eastAsia"/>
                <w:sz w:val="24"/>
              </w:rPr>
              <w:t>我们要让豆子出现在舞台上方的任意位置。这个怎么办？</w:t>
            </w:r>
          </w:p>
          <w:p>
            <w:pPr>
              <w:spacing w:line="360" w:lineRule="auto"/>
              <w:jc w:val="left"/>
              <w:rPr>
                <w:rFonts w:hint="eastAsia"/>
                <w:sz w:val="24"/>
              </w:rPr>
            </w:pPr>
            <w:r>
              <w:rPr>
                <w:rFonts w:hint="eastAsia"/>
                <w:sz w:val="24"/>
              </w:rPr>
              <w:t>需要用到：</w:t>
            </w:r>
            <w:r>
              <w:rPr>
                <w:sz w:val="24"/>
              </w:rPr>
              <w:drawing>
                <wp:inline distT="0" distB="0" distL="114300" distR="114300">
                  <wp:extent cx="1104900" cy="285750"/>
                  <wp:effectExtent l="0" t="0" r="0" b="0"/>
                  <wp:docPr id="3" name="图片 3" descr="H58GNT[H45KTFD6K31@5KP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58GNT[H45KTFD6K31@5KP9"/>
                          <pic:cNvPicPr>
                            <a:picLocks noChangeAspect="1"/>
                          </pic:cNvPicPr>
                        </pic:nvPicPr>
                        <pic:blipFill>
                          <a:blip r:embed="rId6"/>
                          <a:stretch>
                            <a:fillRect/>
                          </a:stretch>
                        </pic:blipFill>
                        <pic:spPr>
                          <a:xfrm>
                            <a:off x="0" y="0"/>
                            <a:ext cx="1104900" cy="285750"/>
                          </a:xfrm>
                          <a:prstGeom prst="rect">
                            <a:avLst/>
                          </a:prstGeom>
                          <a:noFill/>
                          <a:ln w="9525">
                            <a:noFill/>
                          </a:ln>
                        </pic:spPr>
                      </pic:pic>
                    </a:graphicData>
                  </a:graphic>
                </wp:inline>
              </w:drawing>
            </w:r>
          </w:p>
          <w:p>
            <w:pPr>
              <w:spacing w:line="360" w:lineRule="auto"/>
              <w:ind w:firstLine="480" w:firstLineChars="200"/>
              <w:jc w:val="left"/>
              <w:rPr>
                <w:rFonts w:hint="eastAsia"/>
                <w:sz w:val="24"/>
              </w:rPr>
            </w:pPr>
            <w:r>
              <w:rPr>
                <w:rFonts w:hint="eastAsia"/>
                <w:sz w:val="24"/>
              </w:rPr>
              <w:t>我们在花朵缤纷这课，已经学到让花朵随机出现在舞台的任意位置，可以用随机函数来实现。</w:t>
            </w:r>
          </w:p>
          <w:p>
            <w:pPr>
              <w:spacing w:line="360" w:lineRule="auto"/>
              <w:ind w:firstLine="480" w:firstLineChars="200"/>
              <w:jc w:val="left"/>
              <w:rPr>
                <w:rFonts w:hint="eastAsia"/>
                <w:sz w:val="24"/>
                <w:lang w:eastAsia="zh-CN"/>
              </w:rPr>
            </w:pPr>
            <w:r>
              <w:rPr>
                <w:rFonts w:hint="eastAsia"/>
                <w:sz w:val="24"/>
                <w:lang w:eastAsia="zh-CN"/>
              </w:rPr>
              <w:t>但是豆子出现在哪里合适呢？</w:t>
            </w:r>
          </w:p>
          <w:p>
            <w:pPr>
              <w:spacing w:line="360" w:lineRule="auto"/>
              <w:ind w:firstLine="480" w:firstLineChars="200"/>
              <w:jc w:val="left"/>
              <w:rPr>
                <w:rFonts w:hint="eastAsia"/>
                <w:sz w:val="24"/>
                <w:lang w:eastAsia="zh-CN"/>
              </w:rPr>
            </w:pPr>
            <w:r>
              <w:rPr>
                <w:rFonts w:hint="eastAsia"/>
                <w:sz w:val="24"/>
                <w:lang w:eastAsia="zh-CN"/>
              </w:rPr>
              <w:t>用豆子演示，出现在这里合适吗？</w:t>
            </w:r>
          </w:p>
          <w:p>
            <w:pPr>
              <w:spacing w:line="360" w:lineRule="auto"/>
              <w:ind w:firstLine="240" w:firstLineChars="100"/>
              <w:jc w:val="left"/>
              <w:rPr>
                <w:rFonts w:hint="eastAsia"/>
                <w:sz w:val="24"/>
                <w:lang w:eastAsia="zh-CN"/>
              </w:rPr>
            </w:pPr>
            <w:r>
              <w:rPr>
                <w:rFonts w:hint="eastAsia"/>
                <w:sz w:val="24"/>
                <w:lang w:eastAsia="zh-CN"/>
              </w:rPr>
              <w:t>这里呢？……不太容易吃到，来不及吃。</w:t>
            </w:r>
          </w:p>
          <w:p>
            <w:pPr>
              <w:spacing w:line="360" w:lineRule="auto"/>
              <w:ind w:firstLine="480" w:firstLineChars="200"/>
              <w:jc w:val="left"/>
              <w:rPr>
                <w:rFonts w:hint="eastAsia"/>
                <w:sz w:val="24"/>
              </w:rPr>
            </w:pPr>
            <w:r>
              <w:rPr>
                <w:rFonts w:hint="eastAsia"/>
                <w:sz w:val="24"/>
              </w:rPr>
              <w:t>为了让吃豆人</w:t>
            </w:r>
            <w:r>
              <w:rPr>
                <w:rFonts w:hint="eastAsia"/>
                <w:sz w:val="24"/>
                <w:lang w:eastAsia="zh-CN"/>
              </w:rPr>
              <w:t>容易</w:t>
            </w:r>
            <w:r>
              <w:rPr>
                <w:rFonts w:hint="eastAsia"/>
                <w:sz w:val="24"/>
              </w:rPr>
              <w:t>吃到豆子，我们一般让豆子出现在舞台上方的任意位置。</w:t>
            </w:r>
          </w:p>
          <w:p>
            <w:pPr>
              <w:spacing w:line="360" w:lineRule="auto"/>
              <w:jc w:val="left"/>
              <w:rPr>
                <w:rFonts w:hint="eastAsia"/>
                <w:sz w:val="24"/>
              </w:rPr>
            </w:pPr>
            <w:r>
              <w:rPr>
                <w:rFonts w:hint="eastAsia"/>
                <w:sz w:val="24"/>
              </w:rPr>
              <w:t>我们一起来设定一个值：X（-240，240）</w:t>
            </w:r>
          </w:p>
          <w:p>
            <w:pPr>
              <w:spacing w:line="360" w:lineRule="auto"/>
              <w:jc w:val="left"/>
              <w:rPr>
                <w:rFonts w:hint="eastAsia"/>
                <w:sz w:val="24"/>
              </w:rPr>
            </w:pPr>
            <w:r>
              <w:rPr>
                <w:rFonts w:hint="eastAsia"/>
                <w:sz w:val="24"/>
              </w:rPr>
              <w:t xml:space="preserve">                      Y（100，180）</w:t>
            </w:r>
          </w:p>
          <w:p>
            <w:pPr>
              <w:spacing w:line="360" w:lineRule="auto"/>
              <w:jc w:val="left"/>
              <w:rPr>
                <w:rFonts w:hint="eastAsia"/>
                <w:b/>
                <w:sz w:val="24"/>
              </w:rPr>
            </w:pPr>
            <w:r>
              <w:rPr>
                <w:rFonts w:hint="eastAsia"/>
                <w:b/>
                <w:sz w:val="24"/>
              </w:rPr>
              <w:t>任务四: 豆子从上往下掉落</w:t>
            </w:r>
          </w:p>
          <w:p>
            <w:pPr>
              <w:spacing w:line="360" w:lineRule="auto"/>
              <w:jc w:val="left"/>
              <w:rPr>
                <w:rFonts w:hint="eastAsia"/>
                <w:b w:val="0"/>
                <w:bCs/>
                <w:sz w:val="24"/>
                <w:lang w:eastAsia="zh-CN"/>
              </w:rPr>
            </w:pPr>
            <w:r>
              <w:rPr>
                <w:rFonts w:hint="eastAsia"/>
                <w:b w:val="0"/>
                <w:bCs/>
                <w:sz w:val="24"/>
                <w:lang w:eastAsia="zh-CN"/>
              </w:rPr>
              <w:t>豆子的第一个动作已经完成，我们来完成第二个动作：直线下落。</w:t>
            </w:r>
          </w:p>
          <w:p>
            <w:pPr>
              <w:spacing w:line="360" w:lineRule="auto"/>
              <w:ind w:firstLine="240" w:firstLineChars="100"/>
              <w:jc w:val="left"/>
              <w:rPr>
                <w:rFonts w:hint="eastAsia"/>
                <w:b w:val="0"/>
                <w:bCs/>
                <w:sz w:val="24"/>
                <w:lang w:eastAsia="zh-CN"/>
              </w:rPr>
            </w:pPr>
            <w:r>
              <w:rPr>
                <w:rFonts w:hint="eastAsia"/>
                <w:b w:val="0"/>
                <w:bCs/>
                <w:sz w:val="24"/>
                <w:lang w:eastAsia="zh-CN"/>
              </w:rPr>
              <w:t>老师用豆子演示。</w:t>
            </w:r>
          </w:p>
          <w:p>
            <w:pPr>
              <w:spacing w:line="360" w:lineRule="auto"/>
              <w:ind w:firstLine="240" w:firstLineChars="100"/>
              <w:jc w:val="left"/>
              <w:rPr>
                <w:rFonts w:hint="eastAsia"/>
                <w:sz w:val="24"/>
              </w:rPr>
            </w:pPr>
            <w:r>
              <w:rPr>
                <w:rFonts w:hint="eastAsia"/>
                <w:b w:val="0"/>
                <w:bCs/>
                <w:sz w:val="24"/>
                <w:lang w:eastAsia="zh-CN"/>
              </w:rPr>
              <w:t>我们来模拟一下豆子下落的过程，从上往下掉也是移动，有多种方法实现，我们今天要尝试一种新办法，一个更简便的办法。请同学们仔细观察：豆子从上往下掉落的过程中</w:t>
            </w:r>
            <w:r>
              <w:rPr>
                <w:rFonts w:hint="eastAsia"/>
                <w:sz w:val="24"/>
              </w:rPr>
              <w:t>Ｘ坐标……Ｙ坐标……</w:t>
            </w:r>
          </w:p>
          <w:p>
            <w:pPr>
              <w:spacing w:line="360" w:lineRule="auto"/>
              <w:jc w:val="left"/>
              <w:rPr>
                <w:rFonts w:hint="eastAsia"/>
                <w:sz w:val="24"/>
              </w:rPr>
            </w:pPr>
            <w:r>
              <w:rPr>
                <w:rFonts w:hint="eastAsia"/>
                <w:sz w:val="24"/>
              </w:rPr>
              <w:t>如何实现</w:t>
            </w:r>
            <w:r>
              <w:rPr>
                <w:rFonts w:hint="eastAsia"/>
                <w:sz w:val="24"/>
                <w:lang w:eastAsia="zh-CN"/>
              </w:rPr>
              <w:t>呢</w:t>
            </w:r>
            <w:r>
              <w:rPr>
                <w:rFonts w:hint="eastAsia"/>
                <w:sz w:val="24"/>
              </w:rPr>
              <w:t>？</w:t>
            </w:r>
          </w:p>
          <w:p>
            <w:pPr>
              <w:spacing w:line="360" w:lineRule="auto"/>
              <w:jc w:val="left"/>
              <w:rPr>
                <w:rFonts w:hint="eastAsia"/>
                <w:sz w:val="24"/>
              </w:rPr>
            </w:pPr>
            <w:r>
              <w:rPr>
                <w:rFonts w:hint="eastAsia"/>
                <w:sz w:val="24"/>
              </w:rPr>
              <w:t>教师总结，scratch中只有将y坐标增加的控件，可以将y坐标值增加负数就是减少。</w:t>
            </w:r>
          </w:p>
          <w:p>
            <w:pPr>
              <w:spacing w:line="360" w:lineRule="auto"/>
              <w:jc w:val="left"/>
              <w:rPr>
                <w:rFonts w:hint="eastAsia"/>
                <w:b/>
                <w:sz w:val="24"/>
              </w:rPr>
            </w:pPr>
            <w:r>
              <w:rPr>
                <w:rFonts w:hint="eastAsia"/>
                <w:b/>
                <w:sz w:val="24"/>
              </w:rPr>
              <w:t>任务五：豆子被吃了。</w:t>
            </w:r>
          </w:p>
          <w:p>
            <w:pPr>
              <w:spacing w:line="360" w:lineRule="auto"/>
              <w:ind w:firstLine="480" w:firstLineChars="200"/>
              <w:jc w:val="left"/>
              <w:rPr>
                <w:rFonts w:hint="eastAsia"/>
                <w:sz w:val="24"/>
              </w:rPr>
            </w:pPr>
            <w:r>
              <w:rPr>
                <w:rFonts w:hint="eastAsia"/>
                <w:sz w:val="24"/>
                <w:lang w:eastAsia="zh-CN"/>
              </w:rPr>
              <w:t>我们来完成豆子的最后一个动作，豆子被吃了，</w:t>
            </w:r>
            <w:r>
              <w:rPr>
                <w:rFonts w:hint="eastAsia"/>
                <w:sz w:val="24"/>
              </w:rPr>
              <w:t>可能用到哪条指令？</w:t>
            </w:r>
          </w:p>
          <w:p>
            <w:pPr>
              <w:spacing w:line="360" w:lineRule="auto"/>
              <w:ind w:firstLine="480" w:firstLineChars="200"/>
              <w:jc w:val="left"/>
              <w:rPr>
                <w:rFonts w:hint="eastAsia"/>
                <w:sz w:val="24"/>
                <w:lang w:eastAsia="zh-CN"/>
              </w:rPr>
            </w:pPr>
            <w:r>
              <w:rPr>
                <w:rFonts w:hint="eastAsia"/>
                <w:sz w:val="24"/>
                <w:lang w:eastAsia="zh-CN"/>
              </w:rPr>
              <w:t>隐藏？怎么隐藏？突然消失的吗？</w:t>
            </w:r>
          </w:p>
          <w:p>
            <w:pPr>
              <w:spacing w:line="360" w:lineRule="auto"/>
              <w:ind w:firstLine="480" w:firstLineChars="200"/>
              <w:jc w:val="left"/>
              <w:rPr>
                <w:rFonts w:hint="eastAsia"/>
                <w:sz w:val="24"/>
                <w:lang w:eastAsia="zh-CN"/>
              </w:rPr>
            </w:pPr>
            <w:r>
              <w:rPr>
                <w:rFonts w:hint="eastAsia"/>
                <w:sz w:val="24"/>
                <w:lang w:eastAsia="zh-CN"/>
              </w:rPr>
              <w:t>一直隐藏吗？与哪条指令配套使用？</w:t>
            </w:r>
          </w:p>
          <w:p>
            <w:pPr>
              <w:spacing w:line="360" w:lineRule="auto"/>
              <w:ind w:firstLine="480" w:firstLineChars="200"/>
              <w:jc w:val="left"/>
              <w:rPr>
                <w:rFonts w:hint="eastAsia"/>
                <w:sz w:val="24"/>
                <w:lang w:eastAsia="zh-CN"/>
              </w:rPr>
            </w:pPr>
            <w:r>
              <w:rPr>
                <w:rFonts w:hint="eastAsia"/>
                <w:sz w:val="24"/>
                <w:lang w:eastAsia="zh-CN"/>
              </w:rPr>
              <w:t>什么时候显示？放在哪个位置合适？</w:t>
            </w:r>
          </w:p>
          <w:p>
            <w:pPr>
              <w:spacing w:line="360" w:lineRule="auto"/>
              <w:jc w:val="left"/>
              <w:rPr>
                <w:rFonts w:hint="eastAsia"/>
                <w:b/>
                <w:bCs/>
                <w:sz w:val="24"/>
              </w:rPr>
            </w:pPr>
            <w:r>
              <w:rPr>
                <w:rFonts w:hint="eastAsia"/>
                <w:b/>
                <w:bCs/>
                <w:sz w:val="24"/>
              </w:rPr>
              <w:t>并复制多个豆子。</w:t>
            </w:r>
          </w:p>
          <w:p>
            <w:pPr>
              <w:spacing w:line="360" w:lineRule="auto"/>
              <w:jc w:val="left"/>
              <w:rPr>
                <w:rFonts w:hint="eastAsia"/>
                <w:sz w:val="24"/>
              </w:rPr>
            </w:pPr>
            <w:r>
              <w:rPr>
                <w:rFonts w:hint="eastAsia"/>
                <w:sz w:val="24"/>
              </w:rPr>
              <w:t>完成后，同桌互相玩一玩对方的小游戏，给你的同桌作品提一提小建议。</w:t>
            </w:r>
          </w:p>
        </w:tc>
        <w:tc>
          <w:tcPr>
            <w:tcW w:w="2206"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吃豆人和豆子</w:t>
            </w:r>
          </w:p>
          <w:p>
            <w:pPr>
              <w:spacing w:line="360" w:lineRule="auto"/>
              <w:jc w:val="left"/>
              <w:rPr>
                <w:rFonts w:hint="eastAsia"/>
                <w:sz w:val="24"/>
              </w:rPr>
            </w:pPr>
            <w:r>
              <w:rPr>
                <w:rFonts w:hint="eastAsia"/>
                <w:sz w:val="24"/>
                <w:lang w:eastAsia="zh-CN"/>
              </w:rPr>
              <w:t>预设：学生如果说到</w:t>
            </w:r>
            <w:r>
              <w:rPr>
                <w:rFonts w:hint="eastAsia"/>
                <w:sz w:val="24"/>
                <w:lang w:val="en-US" w:eastAsia="zh-CN"/>
              </w:rPr>
              <w:t>2</w:t>
            </w:r>
            <w:r>
              <w:rPr>
                <w:rFonts w:hint="eastAsia"/>
                <w:sz w:val="24"/>
                <w:lang w:eastAsia="zh-CN"/>
              </w:rPr>
              <w:t>个，老师可以说有吃豆人角色和许多的豆子。</w:t>
            </w:r>
          </w:p>
          <w:p>
            <w:pPr>
              <w:spacing w:line="360" w:lineRule="auto"/>
              <w:jc w:val="left"/>
              <w:rPr>
                <w:rFonts w:hint="eastAsia"/>
                <w:sz w:val="24"/>
              </w:rPr>
            </w:pPr>
          </w:p>
          <w:p>
            <w:pPr>
              <w:spacing w:line="360" w:lineRule="auto"/>
              <w:jc w:val="left"/>
              <w:rPr>
                <w:rFonts w:hint="eastAsia"/>
                <w:sz w:val="24"/>
              </w:rPr>
            </w:pPr>
            <w:r>
              <w:rPr>
                <w:rFonts w:hint="eastAsia"/>
                <w:sz w:val="24"/>
              </w:rPr>
              <w:t>通过左右方向键来移动吃豆人。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学生操作。</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为吃豆人添加脚本。</w:t>
            </w:r>
          </w:p>
          <w:p>
            <w:pPr>
              <w:spacing w:line="360" w:lineRule="auto"/>
              <w:jc w:val="left"/>
              <w:rPr>
                <w:rFonts w:hint="eastAsia"/>
                <w:sz w:val="24"/>
              </w:rPr>
            </w:pPr>
          </w:p>
          <w:p>
            <w:pPr>
              <w:spacing w:line="360" w:lineRule="auto"/>
              <w:jc w:val="left"/>
              <w:rPr>
                <w:rFonts w:hint="eastAsia"/>
                <w:sz w:val="24"/>
              </w:rPr>
            </w:pPr>
            <w:r>
              <w:rPr>
                <w:rFonts w:hint="eastAsia"/>
                <w:sz w:val="24"/>
              </w:rPr>
              <w:t>预设：操作中吃豆人会倒着行走，设置吃豆人的旋转模式：只允许左右翻转。</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造型切换</w:t>
            </w:r>
          </w:p>
          <w:p>
            <w:pPr>
              <w:spacing w:line="360" w:lineRule="auto"/>
              <w:jc w:val="left"/>
              <w:rPr>
                <w:rFonts w:hint="eastAsia"/>
                <w:sz w:val="24"/>
              </w:rPr>
            </w:pPr>
            <w:r>
              <w:rPr>
                <w:rFonts w:hint="eastAsia"/>
                <w:sz w:val="24"/>
              </w:rPr>
              <w:t>切换到下一个造型</w:t>
            </w:r>
          </w:p>
          <w:p>
            <w:pPr>
              <w:spacing w:line="360" w:lineRule="auto"/>
              <w:jc w:val="left"/>
              <w:rPr>
                <w:rFonts w:hint="eastAsia"/>
                <w:sz w:val="24"/>
              </w:rPr>
            </w:pPr>
            <w:r>
              <w:rPr>
                <w:rFonts w:hint="eastAsia"/>
                <w:sz w:val="24"/>
              </w:rPr>
              <w:t>更加简单.</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教师用吸铁磁贴在坐标系上。</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学生回答：</w:t>
            </w:r>
          </w:p>
          <w:p>
            <w:pPr>
              <w:spacing w:line="360" w:lineRule="auto"/>
              <w:jc w:val="left"/>
              <w:rPr>
                <w:rFonts w:hint="eastAsia"/>
                <w:sz w:val="24"/>
              </w:rPr>
            </w:pPr>
            <w:r>
              <w:rPr>
                <w:rFonts w:hint="eastAsia"/>
                <w:sz w:val="24"/>
              </w:rPr>
              <w:t>Ｘ坐标值不变化</w:t>
            </w:r>
          </w:p>
          <w:p>
            <w:pPr>
              <w:spacing w:line="360" w:lineRule="auto"/>
              <w:jc w:val="left"/>
              <w:rPr>
                <w:rFonts w:hint="eastAsia"/>
                <w:sz w:val="24"/>
              </w:rPr>
            </w:pPr>
            <w:r>
              <w:rPr>
                <w:rFonts w:hint="eastAsia"/>
                <w:sz w:val="24"/>
              </w:rPr>
              <w:t>Ｙ坐标值不断变小</w:t>
            </w:r>
          </w:p>
          <w:p>
            <w:pPr>
              <w:spacing w:line="360" w:lineRule="auto"/>
              <w:jc w:val="left"/>
              <w:rPr>
                <w:rFonts w:hint="eastAsia"/>
                <w:sz w:val="24"/>
              </w:rPr>
            </w:pPr>
          </w:p>
          <w:p>
            <w:pPr>
              <w:spacing w:line="360" w:lineRule="auto"/>
              <w:jc w:val="left"/>
              <w:rPr>
                <w:rFonts w:hint="eastAsia" w:eastAsia="宋体"/>
                <w:sz w:val="24"/>
                <w:lang w:eastAsia="zh-CN"/>
              </w:rPr>
            </w:pPr>
            <w:r>
              <w:rPr>
                <w:rFonts w:hint="eastAsia"/>
                <w:sz w:val="24"/>
                <w:lang w:eastAsia="zh-CN"/>
              </w:rPr>
              <w:t>掉得太快了，怎么解决？</w:t>
            </w:r>
          </w:p>
          <w:p>
            <w:pPr>
              <w:spacing w:line="360" w:lineRule="auto"/>
              <w:jc w:val="left"/>
              <w:rPr>
                <w:rFonts w:hint="eastAsia"/>
                <w:sz w:val="24"/>
              </w:rPr>
            </w:pPr>
            <w:r>
              <w:rPr>
                <w:rFonts w:hint="eastAsia"/>
                <w:sz w:val="24"/>
              </w:rPr>
              <w:t>侦测模块中的</w:t>
            </w:r>
          </w:p>
          <w:p>
            <w:pPr>
              <w:spacing w:line="360" w:lineRule="auto"/>
              <w:jc w:val="left"/>
              <w:rPr>
                <w:rFonts w:hint="eastAsia"/>
                <w:sz w:val="24"/>
              </w:rPr>
            </w:pPr>
            <w:r>
              <w:rPr>
                <w:rFonts w:hint="eastAsia"/>
                <w:sz w:val="24"/>
              </w:rPr>
              <w:t>碰到</w:t>
            </w:r>
          </w:p>
          <w:p>
            <w:pPr>
              <w:spacing w:line="360" w:lineRule="auto"/>
              <w:jc w:val="left"/>
              <w:rPr>
                <w:rFonts w:hint="eastAsia" w:eastAsia="宋体"/>
                <w:sz w:val="24"/>
                <w:lang w:eastAsia="zh-CN"/>
              </w:rPr>
            </w:pPr>
            <w:r>
              <w:rPr>
                <w:rFonts w:hint="eastAsia"/>
                <w:sz w:val="24"/>
                <w:lang w:eastAsia="zh-CN"/>
              </w:rPr>
              <w:t>显示</w:t>
            </w: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学生交流。</w:t>
            </w:r>
          </w:p>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p>
          <w:p>
            <w:pPr>
              <w:spacing w:line="360" w:lineRule="auto"/>
              <w:jc w:val="left"/>
              <w:rPr>
                <w:rFonts w:hint="eastAsia"/>
                <w:sz w:val="24"/>
              </w:rPr>
            </w:pPr>
            <w:r>
              <w:rPr>
                <w:rFonts w:hint="eastAsia"/>
                <w:sz w:val="24"/>
              </w:rPr>
              <w:t>引导学生将复杂问题进行分解，然后再各个击破。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rPr>
              <w:t>三、作品分享与评价</w:t>
            </w:r>
          </w:p>
          <w:p>
            <w:pPr>
              <w:spacing w:line="360" w:lineRule="auto"/>
              <w:jc w:val="left"/>
              <w:rPr>
                <w:rFonts w:hint="eastAsia"/>
                <w:b/>
                <w:bCs/>
                <w:sz w:val="24"/>
              </w:rPr>
            </w:pPr>
          </w:p>
        </w:tc>
        <w:tc>
          <w:tcPr>
            <w:tcW w:w="4581" w:type="dxa"/>
            <w:noWrap w:val="0"/>
            <w:vAlign w:val="top"/>
          </w:tcPr>
          <w:p>
            <w:pPr>
              <w:spacing w:line="360" w:lineRule="auto"/>
              <w:jc w:val="left"/>
              <w:rPr>
                <w:rFonts w:hint="eastAsia"/>
                <w:sz w:val="24"/>
              </w:rPr>
            </w:pPr>
            <w:r>
              <w:rPr>
                <w:rFonts w:hint="eastAsia"/>
                <w:sz w:val="24"/>
              </w:rPr>
              <w:t>谁愿意和大家分享一下自己的作品的？</w:t>
            </w:r>
          </w:p>
          <w:p>
            <w:pPr>
              <w:spacing w:line="360" w:lineRule="auto"/>
              <w:jc w:val="left"/>
              <w:rPr>
                <w:rFonts w:hint="eastAsia"/>
                <w:sz w:val="24"/>
              </w:rPr>
            </w:pPr>
            <w:r>
              <w:rPr>
                <w:rFonts w:hint="eastAsia"/>
                <w:sz w:val="24"/>
              </w:rPr>
              <w:t>你觉得这位同学的作品如何？</w:t>
            </w:r>
          </w:p>
          <w:p>
            <w:pPr>
              <w:spacing w:line="360" w:lineRule="auto"/>
              <w:jc w:val="left"/>
              <w:rPr>
                <w:rFonts w:hint="eastAsia"/>
                <w:sz w:val="24"/>
              </w:rPr>
            </w:pPr>
            <w:r>
              <w:rPr>
                <w:rFonts w:hint="eastAsia"/>
                <w:sz w:val="24"/>
              </w:rPr>
              <w:t>追问：好或者不好在哪里？</w:t>
            </w:r>
          </w:p>
          <w:p>
            <w:pPr>
              <w:spacing w:line="360" w:lineRule="auto"/>
              <w:jc w:val="left"/>
              <w:rPr>
                <w:rFonts w:hint="eastAsia"/>
                <w:sz w:val="24"/>
              </w:rPr>
            </w:pPr>
            <w:r>
              <w:rPr>
                <w:rFonts w:hint="eastAsia"/>
                <w:sz w:val="24"/>
              </w:rPr>
              <w:t>教师点评学生作品。</w:t>
            </w:r>
          </w:p>
        </w:tc>
        <w:tc>
          <w:tcPr>
            <w:tcW w:w="2206" w:type="dxa"/>
            <w:noWrap w:val="0"/>
            <w:vAlign w:val="top"/>
          </w:tcPr>
          <w:p>
            <w:pPr>
              <w:spacing w:line="360" w:lineRule="auto"/>
              <w:jc w:val="left"/>
              <w:rPr>
                <w:rFonts w:hint="eastAsia"/>
                <w:sz w:val="24"/>
              </w:rPr>
            </w:pPr>
          </w:p>
        </w:tc>
        <w:tc>
          <w:tcPr>
            <w:tcW w:w="1454" w:type="dxa"/>
            <w:noWrap w:val="0"/>
            <w:vAlign w:val="top"/>
          </w:tcPr>
          <w:p>
            <w:pPr>
              <w:spacing w:line="360" w:lineRule="auto"/>
              <w:jc w:val="lef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1" w:type="dxa"/>
            <w:noWrap w:val="0"/>
            <w:vAlign w:val="center"/>
          </w:tcPr>
          <w:p>
            <w:pPr>
              <w:spacing w:line="360" w:lineRule="auto"/>
              <w:jc w:val="center"/>
              <w:rPr>
                <w:rFonts w:hint="eastAsia"/>
                <w:b/>
                <w:bCs/>
                <w:sz w:val="24"/>
              </w:rPr>
            </w:pPr>
            <w:r>
              <w:rPr>
                <w:rFonts w:hint="eastAsia"/>
                <w:b/>
                <w:bCs/>
                <w:sz w:val="24"/>
                <w:lang w:eastAsia="zh-CN"/>
              </w:rPr>
              <w:t>四</w:t>
            </w:r>
            <w:r>
              <w:rPr>
                <w:rFonts w:hint="eastAsia"/>
                <w:b/>
                <w:bCs/>
                <w:sz w:val="24"/>
              </w:rPr>
              <w:t>、拓展提升</w:t>
            </w:r>
          </w:p>
        </w:tc>
        <w:tc>
          <w:tcPr>
            <w:tcW w:w="4581" w:type="dxa"/>
            <w:noWrap w:val="0"/>
            <w:vAlign w:val="center"/>
          </w:tcPr>
          <w:p>
            <w:pPr>
              <w:spacing w:line="360" w:lineRule="auto"/>
              <w:jc w:val="center"/>
              <w:rPr>
                <w:rFonts w:hint="eastAsia"/>
                <w:sz w:val="24"/>
              </w:rPr>
            </w:pPr>
            <w:r>
              <w:rPr>
                <w:rFonts w:hint="eastAsia"/>
                <w:sz w:val="24"/>
              </w:rPr>
              <w:t>讨论：“吃豆子”游戏还可以增加哪些环节，让游戏更加精彩？</w:t>
            </w:r>
          </w:p>
        </w:tc>
        <w:tc>
          <w:tcPr>
            <w:tcW w:w="2206" w:type="dxa"/>
            <w:noWrap w:val="0"/>
            <w:vAlign w:val="center"/>
          </w:tcPr>
          <w:p>
            <w:pPr>
              <w:spacing w:line="360" w:lineRule="auto"/>
              <w:jc w:val="center"/>
              <w:rPr>
                <w:rFonts w:hint="eastAsia"/>
                <w:sz w:val="24"/>
              </w:rPr>
            </w:pPr>
          </w:p>
        </w:tc>
        <w:tc>
          <w:tcPr>
            <w:tcW w:w="1454" w:type="dxa"/>
            <w:noWrap w:val="0"/>
            <w:vAlign w:val="center"/>
          </w:tcPr>
          <w:p>
            <w:pPr>
              <w:spacing w:line="36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1" w:type="dxa"/>
            <w:noWrap w:val="0"/>
            <w:vAlign w:val="top"/>
          </w:tcPr>
          <w:p>
            <w:pPr>
              <w:spacing w:line="360" w:lineRule="auto"/>
              <w:jc w:val="left"/>
              <w:rPr>
                <w:rFonts w:hint="eastAsia"/>
                <w:b/>
                <w:bCs/>
                <w:sz w:val="24"/>
              </w:rPr>
            </w:pPr>
            <w:r>
              <w:rPr>
                <w:rFonts w:hint="eastAsia"/>
                <w:b/>
                <w:bCs/>
                <w:sz w:val="24"/>
                <w:lang w:eastAsia="zh-CN"/>
              </w:rPr>
              <w:t>五</w:t>
            </w:r>
            <w:r>
              <w:rPr>
                <w:rFonts w:hint="eastAsia"/>
                <w:b/>
                <w:bCs/>
                <w:sz w:val="24"/>
              </w:rPr>
              <w:t>、总结梳理</w:t>
            </w:r>
          </w:p>
        </w:tc>
        <w:tc>
          <w:tcPr>
            <w:tcW w:w="4581" w:type="dxa"/>
            <w:noWrap w:val="0"/>
            <w:vAlign w:val="top"/>
          </w:tcPr>
          <w:p>
            <w:pPr>
              <w:spacing w:line="360" w:lineRule="auto"/>
              <w:ind w:firstLine="480" w:firstLineChars="200"/>
              <w:jc w:val="left"/>
              <w:rPr>
                <w:rFonts w:hint="eastAsia"/>
                <w:sz w:val="24"/>
              </w:rPr>
            </w:pPr>
            <w:r>
              <w:rPr>
                <w:rFonts w:hint="eastAsia"/>
                <w:sz w:val="24"/>
              </w:rPr>
              <w:t>同学们，这节课我们制作了吃豆子游戏。我们学会了——</w:t>
            </w:r>
          </w:p>
          <w:p>
            <w:pPr>
              <w:spacing w:line="360" w:lineRule="auto"/>
              <w:ind w:firstLine="480" w:firstLineChars="200"/>
              <w:jc w:val="left"/>
              <w:rPr>
                <w:rFonts w:hint="eastAsia"/>
                <w:sz w:val="24"/>
              </w:rPr>
            </w:pPr>
            <w:r>
              <w:rPr>
                <w:rFonts w:hint="eastAsia"/>
                <w:sz w:val="24"/>
              </w:rPr>
              <w:t>希望大家以后可以通过面向控件、按键控制的方法创造更多更有趣的游戏！</w:t>
            </w:r>
          </w:p>
        </w:tc>
        <w:tc>
          <w:tcPr>
            <w:tcW w:w="2206" w:type="dxa"/>
            <w:noWrap w:val="0"/>
            <w:vAlign w:val="top"/>
          </w:tcPr>
          <w:p>
            <w:pPr>
              <w:spacing w:line="360" w:lineRule="auto"/>
              <w:jc w:val="left"/>
              <w:rPr>
                <w:rFonts w:hint="eastAsia"/>
                <w:sz w:val="24"/>
              </w:rPr>
            </w:pPr>
            <w:r>
              <w:rPr>
                <w:rFonts w:hint="eastAsia"/>
                <w:sz w:val="24"/>
              </w:rPr>
              <w:t>学生汇报：</w:t>
            </w:r>
          </w:p>
          <w:p>
            <w:pPr>
              <w:numPr>
                <w:ilvl w:val="0"/>
                <w:numId w:val="6"/>
              </w:numPr>
              <w:spacing w:line="360" w:lineRule="auto"/>
              <w:jc w:val="left"/>
              <w:rPr>
                <w:rFonts w:hint="eastAsia"/>
                <w:sz w:val="24"/>
              </w:rPr>
            </w:pPr>
            <w:r>
              <w:rPr>
                <w:rFonts w:hint="eastAsia"/>
                <w:sz w:val="24"/>
              </w:rPr>
              <w:t>用方向键控制角色运动。</w:t>
            </w:r>
          </w:p>
          <w:p>
            <w:pPr>
              <w:numPr>
                <w:ilvl w:val="0"/>
                <w:numId w:val="6"/>
              </w:numPr>
              <w:spacing w:line="360" w:lineRule="auto"/>
              <w:jc w:val="left"/>
              <w:rPr>
                <w:rFonts w:hint="eastAsia"/>
                <w:sz w:val="24"/>
              </w:rPr>
            </w:pPr>
            <w:r>
              <w:rPr>
                <w:rFonts w:hint="eastAsia"/>
                <w:sz w:val="24"/>
              </w:rPr>
              <w:t>学会了面向控件。</w:t>
            </w:r>
          </w:p>
        </w:tc>
        <w:tc>
          <w:tcPr>
            <w:tcW w:w="1454" w:type="dxa"/>
            <w:noWrap w:val="0"/>
            <w:vAlign w:val="top"/>
          </w:tcPr>
          <w:p>
            <w:pPr>
              <w:spacing w:line="360" w:lineRule="auto"/>
              <w:jc w:val="left"/>
              <w:rPr>
                <w:rFonts w:hint="eastAsia"/>
                <w:sz w:val="24"/>
              </w:rPr>
            </w:pPr>
          </w:p>
        </w:tc>
      </w:tr>
    </w:tbl>
    <w:p>
      <w:pPr>
        <w:numPr>
          <w:ilvl w:val="0"/>
          <w:numId w:val="0"/>
        </w:numPr>
        <w:ind w:leftChars="0"/>
        <w:rPr>
          <w:rFonts w:hint="eastAsia" w:ascii="黑体" w:hAnsi="黑体" w:eastAsia="黑体" w:cs="黑体"/>
          <w:sz w:val="28"/>
          <w:szCs w:val="28"/>
        </w:rPr>
      </w:pPr>
    </w:p>
    <w:p>
      <w:pPr>
        <w:numPr>
          <w:ilvl w:val="0"/>
          <w:numId w:val="7"/>
        </w:numPr>
        <w:overflowPunct w:val="0"/>
        <w:spacing w:line="360" w:lineRule="auto"/>
        <w:jc w:val="center"/>
        <w:textAlignment w:val="center"/>
        <w:rPr>
          <w:rFonts w:hint="eastAsia" w:ascii="黑体" w:hAnsi="黑体" w:eastAsia="黑体" w:cs="Times New Roman"/>
          <w:b/>
          <w:sz w:val="32"/>
          <w:szCs w:val="32"/>
        </w:rPr>
      </w:pPr>
      <w:r>
        <w:rPr>
          <w:rFonts w:hint="eastAsia" w:ascii="黑体" w:hAnsi="黑体" w:eastAsia="黑体" w:cs="Times New Roman"/>
          <w:b/>
          <w:sz w:val="32"/>
          <w:szCs w:val="32"/>
        </w:rPr>
        <w:t xml:space="preserve"> 画方形和圆形</w:t>
      </w:r>
    </w:p>
    <w:p>
      <w:pPr>
        <w:numPr>
          <w:numId w:val="0"/>
        </w:numPr>
        <w:overflowPunct w:val="0"/>
        <w:spacing w:line="360" w:lineRule="auto"/>
        <w:jc w:val="right"/>
        <w:textAlignment w:val="center"/>
        <w:rPr>
          <w:rFonts w:hint="eastAsia" w:ascii="黑体" w:hAnsi="黑体" w:eastAsia="黑体" w:cs="Times New Roman"/>
          <w:b/>
          <w:sz w:val="32"/>
          <w:szCs w:val="32"/>
        </w:rPr>
      </w:pPr>
      <w:r>
        <w:rPr>
          <w:rFonts w:hint="eastAsia"/>
          <w:b w:val="0"/>
          <w:bCs w:val="0"/>
          <w:color w:val="000000"/>
          <w:sz w:val="24"/>
          <w:szCs w:val="32"/>
          <w:lang w:val="en-US" w:eastAsia="zh-CN"/>
        </w:rPr>
        <w:t>黄洲 2020年12月20日</w:t>
      </w:r>
    </w:p>
    <w:p>
      <w:pPr>
        <w:overflowPunct w:val="0"/>
        <w:spacing w:line="360" w:lineRule="auto"/>
        <w:ind w:firstLine="482" w:firstLineChars="200"/>
        <w:textAlignment w:val="center"/>
        <w:rPr>
          <w:rFonts w:hint="eastAsia" w:ascii="Times New Roman" w:hAnsi="Times New Roman" w:eastAsia="黑体" w:cs="Times New Roman"/>
          <w:b/>
          <w:sz w:val="24"/>
          <w:szCs w:val="24"/>
          <w:lang w:val="en-US" w:eastAsia="zh-CN"/>
        </w:rPr>
      </w:pPr>
      <w:r>
        <w:rPr>
          <w:rFonts w:ascii="Times New Roman" w:hAnsi="Times New Roman" w:eastAsia="黑体" w:cs="Times New Roman"/>
          <w:b/>
          <w:sz w:val="24"/>
          <w:szCs w:val="24"/>
        </w:rPr>
        <w:t>【教材分析】</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通过上节课</w:t>
      </w:r>
      <w:r>
        <w:rPr>
          <w:rFonts w:hint="eastAsia" w:ascii="宋体" w:hAnsi="宋体" w:eastAsia="宋体" w:cs="Times New Roman"/>
          <w:sz w:val="24"/>
          <w:szCs w:val="24"/>
          <w:lang w:eastAsia="zh-CN"/>
        </w:rPr>
        <w:t>对</w:t>
      </w:r>
      <w:r>
        <w:rPr>
          <w:rFonts w:hint="eastAsia" w:ascii="宋体" w:hAnsi="宋体" w:eastAsia="宋体" w:cs="Times New Roman"/>
          <w:sz w:val="24"/>
          <w:szCs w:val="24"/>
        </w:rPr>
        <w:t>《初识</w:t>
      </w:r>
      <w:r>
        <w:rPr>
          <w:rFonts w:hint="eastAsia" w:ascii="宋体" w:hAnsi="宋体" w:eastAsia="宋体" w:cs="Times New Roman"/>
          <w:sz w:val="24"/>
          <w:szCs w:val="24"/>
          <w:lang w:eastAsia="zh-CN"/>
        </w:rPr>
        <w:t>“</w:t>
      </w:r>
      <w:r>
        <w:rPr>
          <w:rFonts w:hint="eastAsia" w:ascii="宋体" w:hAnsi="宋体" w:eastAsia="宋体" w:cs="Times New Roman"/>
          <w:sz w:val="24"/>
          <w:szCs w:val="24"/>
        </w:rPr>
        <w:t>画图</w:t>
      </w:r>
      <w:r>
        <w:rPr>
          <w:rFonts w:hint="eastAsia" w:ascii="宋体" w:hAnsi="宋体" w:eastAsia="宋体" w:cs="Times New Roman"/>
          <w:sz w:val="24"/>
          <w:szCs w:val="24"/>
          <w:lang w:eastAsia="zh-CN"/>
        </w:rPr>
        <w:t>”</w:t>
      </w:r>
      <w:r>
        <w:rPr>
          <w:rFonts w:hint="eastAsia" w:ascii="宋体" w:hAnsi="宋体" w:eastAsia="宋体" w:cs="Times New Roman"/>
          <w:sz w:val="24"/>
          <w:szCs w:val="24"/>
        </w:rPr>
        <w:t>》的学习，学生初步了解了“画图”程序，并且学习使用了“铅笔”“刷子”“橡皮擦”等工具，本课学生继续学习和掌握“矩形”、“圆角矩形”和“椭圆”等工具的使用方法，同时积累使用“画图”工具创作图画的经验。</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本课通过教师引导学生观察生活中的图形，并通过绘画造型的基本练习，锻炼用“矩形”“圆角矩形”“椭圆”等基本形状表现物体形象的能力。</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本课学生不仅要掌握“矩形”、“圆角矩形”和“椭圆”工具的用法，还要能够用学习过的工具组合出基本图形，积累使用“画图”</w:t>
      </w:r>
      <w:r>
        <w:rPr>
          <w:rFonts w:hint="eastAsia" w:ascii="宋体" w:hAnsi="宋体" w:eastAsia="宋体" w:cs="Times New Roman"/>
          <w:sz w:val="24"/>
          <w:szCs w:val="24"/>
          <w:lang w:eastAsia="zh-CN"/>
        </w:rPr>
        <w:t>程序</w:t>
      </w:r>
      <w:r>
        <w:rPr>
          <w:rFonts w:hint="eastAsia" w:ascii="宋体" w:hAnsi="宋体" w:eastAsia="宋体" w:cs="Times New Roman"/>
          <w:sz w:val="24"/>
          <w:szCs w:val="24"/>
        </w:rPr>
        <w:t>绘画的技巧</w:t>
      </w:r>
      <w:r>
        <w:rPr>
          <w:rFonts w:hint="eastAsia" w:ascii="宋体" w:hAnsi="宋体" w:eastAsia="宋体" w:cs="Times New Roman"/>
          <w:sz w:val="24"/>
          <w:szCs w:val="24"/>
          <w:lang w:eastAsia="zh-CN"/>
        </w:rPr>
        <w:t>，</w:t>
      </w:r>
      <w:r>
        <w:rPr>
          <w:rFonts w:hint="eastAsia" w:ascii="宋体" w:hAnsi="宋体" w:eastAsia="宋体" w:cs="Times New Roman"/>
          <w:sz w:val="24"/>
          <w:szCs w:val="24"/>
        </w:rPr>
        <w:t>比如鼠标准确定位</w:t>
      </w:r>
      <w:r>
        <w:rPr>
          <w:rFonts w:hint="eastAsia" w:ascii="宋体" w:hAnsi="宋体" w:eastAsia="宋体" w:cs="Times New Roman"/>
          <w:sz w:val="24"/>
          <w:szCs w:val="24"/>
          <w:lang w:eastAsia="zh-CN"/>
        </w:rPr>
        <w:t>等</w:t>
      </w:r>
      <w:r>
        <w:rPr>
          <w:rFonts w:hint="eastAsia" w:ascii="宋体" w:hAnsi="宋体" w:eastAsia="宋体" w:cs="Times New Roman"/>
          <w:sz w:val="24"/>
          <w:szCs w:val="24"/>
        </w:rPr>
        <w:t>，从而达到培养学生创作能力的目标。</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【学情分析】</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本课的教学对象为小学三年级学生，他们普遍对使用“画图”</w:t>
      </w:r>
      <w:r>
        <w:rPr>
          <w:rFonts w:hint="eastAsia" w:ascii="宋体" w:hAnsi="宋体" w:eastAsia="宋体" w:cs="Times New Roman"/>
          <w:sz w:val="24"/>
          <w:szCs w:val="24"/>
          <w:lang w:eastAsia="zh-CN"/>
        </w:rPr>
        <w:t>程序来进行</w:t>
      </w:r>
      <w:r>
        <w:rPr>
          <w:rFonts w:hint="eastAsia" w:ascii="宋体" w:hAnsi="宋体" w:eastAsia="宋体" w:cs="Times New Roman"/>
          <w:sz w:val="24"/>
          <w:szCs w:val="24"/>
        </w:rPr>
        <w:t>绘画感兴趣，但学习信息技术的能力和理解能力还较薄弱，对计算机操作还不太敢大胆尝试操作，所以要给予学生充分的动手操作时间，让学生在动手实践的过程中体验成功的喜悦，增强学好</w:t>
      </w:r>
      <w:r>
        <w:rPr>
          <w:rFonts w:hint="eastAsia" w:ascii="宋体" w:hAnsi="宋体" w:eastAsia="宋体" w:cs="Times New Roman"/>
          <w:sz w:val="24"/>
          <w:szCs w:val="24"/>
          <w:lang w:eastAsia="zh-CN"/>
        </w:rPr>
        <w:t>“</w:t>
      </w:r>
      <w:r>
        <w:rPr>
          <w:rFonts w:hint="eastAsia" w:ascii="宋体" w:hAnsi="宋体" w:eastAsia="宋体" w:cs="Times New Roman"/>
          <w:sz w:val="24"/>
          <w:szCs w:val="24"/>
        </w:rPr>
        <w:t>画图</w:t>
      </w:r>
      <w:r>
        <w:rPr>
          <w:rFonts w:hint="eastAsia" w:ascii="宋体" w:hAnsi="宋体" w:eastAsia="宋体" w:cs="Times New Roman"/>
          <w:sz w:val="24"/>
          <w:szCs w:val="24"/>
          <w:lang w:eastAsia="zh-CN"/>
        </w:rPr>
        <w:t>”程序</w:t>
      </w:r>
      <w:r>
        <w:rPr>
          <w:rFonts w:hint="eastAsia" w:ascii="宋体" w:hAnsi="宋体" w:eastAsia="宋体" w:cs="Times New Roman"/>
          <w:sz w:val="24"/>
          <w:szCs w:val="24"/>
        </w:rPr>
        <w:t>的信心。</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【教学目标与要求】</w:t>
      </w:r>
    </w:p>
    <w:p>
      <w:pPr>
        <w:numPr>
          <w:ilvl w:val="0"/>
          <w:numId w:val="8"/>
        </w:num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学会使用“矩形”“圆角矩形”“椭圆”等工具并学会组合简单图形。</w:t>
      </w:r>
    </w:p>
    <w:p>
      <w:pPr>
        <w:numPr>
          <w:ilvl w:val="0"/>
          <w:numId w:val="8"/>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学会使用</w:t>
      </w:r>
      <w:r>
        <w:rPr>
          <w:rFonts w:hint="default" w:ascii="Times New Roman" w:hAnsi="Times New Roman" w:eastAsia="宋体" w:cs="Times New Roman"/>
          <w:sz w:val="24"/>
          <w:szCs w:val="24"/>
        </w:rPr>
        <w:t>Shift</w:t>
      </w:r>
      <w:r>
        <w:rPr>
          <w:rFonts w:hint="eastAsia" w:ascii="宋体" w:hAnsi="宋体" w:eastAsia="宋体" w:cs="Times New Roman"/>
          <w:sz w:val="24"/>
          <w:szCs w:val="24"/>
        </w:rPr>
        <w:t>键画圆和正方形等图形。</w:t>
      </w:r>
    </w:p>
    <w:p>
      <w:pPr>
        <w:numPr>
          <w:ilvl w:val="0"/>
          <w:numId w:val="8"/>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学生提升用基本图形表现物体形象的能力。</w:t>
      </w:r>
    </w:p>
    <w:p>
      <w:pPr>
        <w:numPr>
          <w:ilvl w:val="0"/>
          <w:numId w:val="8"/>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学生通过教材自学、小组互助等学习方式，培养独立思考、合作探究、大胆操作的信息技术学习习惯。</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【教学重点与难点】</w:t>
      </w:r>
    </w:p>
    <w:p>
      <w:pPr>
        <w:overflowPunct w:val="0"/>
        <w:spacing w:line="360" w:lineRule="auto"/>
        <w:ind w:firstLine="482" w:firstLineChars="200"/>
        <w:textAlignment w:val="center"/>
        <w:rPr>
          <w:rFonts w:ascii="宋体" w:hAnsi="宋体" w:eastAsia="宋体" w:cs="Times New Roman"/>
          <w:b/>
          <w:sz w:val="24"/>
          <w:szCs w:val="24"/>
        </w:rPr>
      </w:pPr>
      <w:r>
        <w:rPr>
          <w:rFonts w:hint="eastAsia" w:ascii="宋体" w:hAnsi="宋体" w:eastAsia="宋体" w:cs="Times New Roman"/>
          <w:b/>
          <w:sz w:val="24"/>
          <w:szCs w:val="24"/>
        </w:rPr>
        <w:t>重点：</w:t>
      </w:r>
    </w:p>
    <w:p>
      <w:pPr>
        <w:numPr>
          <w:ilvl w:val="0"/>
          <w:numId w:val="9"/>
        </w:num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lang w:eastAsia="zh-CN"/>
        </w:rPr>
        <w:t>掌握</w:t>
      </w:r>
      <w:r>
        <w:rPr>
          <w:rFonts w:hint="eastAsia" w:ascii="宋体" w:hAnsi="宋体" w:eastAsia="宋体" w:cs="Times New Roman"/>
          <w:sz w:val="24"/>
          <w:szCs w:val="24"/>
        </w:rPr>
        <w:t>“矩形”、“圆角矩形”和“椭圆”等工具的使用方法。</w:t>
      </w:r>
    </w:p>
    <w:p>
      <w:pPr>
        <w:numPr>
          <w:ilvl w:val="0"/>
          <w:numId w:val="9"/>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渗透用基本形状观察记忆物体形象的意识。</w:t>
      </w:r>
    </w:p>
    <w:p>
      <w:pPr>
        <w:numPr>
          <w:ilvl w:val="0"/>
          <w:numId w:val="9"/>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通过绘画造型的基本练习锻炼用“椭圆”“矩形”“圆角矩形”等基本形状表现物体形象的能力，明白鼠标准确定位的重要性。</w:t>
      </w:r>
    </w:p>
    <w:p>
      <w:pPr>
        <w:overflowPunct w:val="0"/>
        <w:spacing w:line="360" w:lineRule="auto"/>
        <w:ind w:firstLine="482" w:firstLineChars="200"/>
        <w:textAlignment w:val="center"/>
        <w:rPr>
          <w:rFonts w:ascii="宋体" w:hAnsi="宋体" w:eastAsia="宋体" w:cs="Times New Roman"/>
          <w:b/>
          <w:sz w:val="24"/>
          <w:szCs w:val="24"/>
        </w:rPr>
      </w:pPr>
      <w:r>
        <w:rPr>
          <w:rFonts w:hint="eastAsia" w:ascii="宋体" w:hAnsi="宋体" w:eastAsia="宋体" w:cs="Times New Roman"/>
          <w:b/>
          <w:sz w:val="24"/>
          <w:szCs w:val="24"/>
        </w:rPr>
        <w:t>难点：</w:t>
      </w:r>
    </w:p>
    <w:p>
      <w:pPr>
        <w:numPr>
          <w:ilvl w:val="0"/>
          <w:numId w:val="10"/>
        </w:num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lang w:eastAsia="zh-CN"/>
        </w:rPr>
        <w:t>掌握</w:t>
      </w:r>
      <w:r>
        <w:rPr>
          <w:rFonts w:hint="eastAsia" w:ascii="宋体" w:hAnsi="宋体" w:eastAsia="宋体" w:cs="Times New Roman"/>
          <w:sz w:val="24"/>
          <w:szCs w:val="24"/>
        </w:rPr>
        <w:t>正方形、</w:t>
      </w:r>
      <w:r>
        <w:rPr>
          <w:rFonts w:hint="eastAsia" w:ascii="宋体" w:hAnsi="宋体" w:eastAsia="宋体" w:cs="Times New Roman"/>
          <w:sz w:val="24"/>
          <w:szCs w:val="24"/>
          <w:highlight w:val="none"/>
        </w:rPr>
        <w:t>圆角</w:t>
      </w:r>
      <w:r>
        <w:rPr>
          <w:rFonts w:hint="eastAsia" w:ascii="宋体" w:hAnsi="宋体" w:eastAsia="宋体" w:cs="Times New Roman"/>
          <w:sz w:val="24"/>
          <w:szCs w:val="24"/>
          <w:highlight w:val="none"/>
          <w:lang w:eastAsia="zh-CN"/>
        </w:rPr>
        <w:t>矩形</w:t>
      </w:r>
      <w:r>
        <w:rPr>
          <w:rFonts w:hint="eastAsia" w:ascii="宋体" w:hAnsi="宋体" w:eastAsia="宋体" w:cs="Times New Roman"/>
          <w:sz w:val="24"/>
          <w:szCs w:val="24"/>
          <w:highlight w:val="none"/>
        </w:rPr>
        <w:t>和</w:t>
      </w:r>
      <w:r>
        <w:rPr>
          <w:rFonts w:hint="eastAsia" w:ascii="宋体" w:hAnsi="宋体" w:eastAsia="宋体" w:cs="Times New Roman"/>
          <w:sz w:val="24"/>
          <w:szCs w:val="24"/>
        </w:rPr>
        <w:t>圆的画法。</w:t>
      </w:r>
    </w:p>
    <w:p>
      <w:pPr>
        <w:numPr>
          <w:ilvl w:val="0"/>
          <w:numId w:val="10"/>
        </w:numPr>
        <w:overflowPunct w:val="0"/>
        <w:spacing w:line="360" w:lineRule="auto"/>
        <w:ind w:left="0" w:leftChars="0"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唤起学生的创作欲望，积累绘画技巧和经验。</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【教学方法与手段】</w:t>
      </w:r>
    </w:p>
    <w:p>
      <w:pPr>
        <w:overflowPunct w:val="0"/>
        <w:spacing w:line="360" w:lineRule="auto"/>
        <w:ind w:firstLine="482" w:firstLineChars="200"/>
        <w:textAlignment w:val="center"/>
        <w:rPr>
          <w:rFonts w:hint="eastAsia" w:ascii="宋体" w:hAnsi="宋体" w:eastAsia="宋体" w:cs="Times New Roman"/>
          <w:b/>
          <w:sz w:val="24"/>
          <w:szCs w:val="24"/>
        </w:rPr>
      </w:pPr>
      <w:r>
        <w:rPr>
          <w:rFonts w:hint="eastAsia" w:ascii="宋体" w:hAnsi="宋体" w:eastAsia="宋体" w:cs="Times New Roman"/>
          <w:b/>
          <w:sz w:val="24"/>
          <w:szCs w:val="24"/>
        </w:rPr>
        <w:t>教学方法：</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运用网络广播系统和多媒体演示的手段，采用“活动引导、任务驱动”的教学方法，以学生为主体、教师为主导，整个教学过程以“导”为主。</w:t>
      </w:r>
    </w:p>
    <w:p>
      <w:pPr>
        <w:overflowPunct w:val="0"/>
        <w:spacing w:line="360" w:lineRule="auto"/>
        <w:ind w:firstLine="482" w:firstLineChars="200"/>
        <w:textAlignment w:val="center"/>
        <w:rPr>
          <w:rFonts w:hint="eastAsia" w:ascii="宋体" w:hAnsi="宋体" w:eastAsia="宋体" w:cs="Times New Roman"/>
          <w:b/>
          <w:sz w:val="24"/>
          <w:szCs w:val="24"/>
        </w:rPr>
      </w:pPr>
      <w:r>
        <w:rPr>
          <w:rFonts w:hint="eastAsia" w:ascii="宋体" w:hAnsi="宋体" w:eastAsia="宋体" w:cs="Times New Roman"/>
          <w:b/>
          <w:sz w:val="24"/>
          <w:szCs w:val="24"/>
        </w:rPr>
        <w:t>教学手段：</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利用教学网络环境为学生提供可以对比学习的环境，激发学生的竞争意识。</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【课时安排】</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安排1课时。</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【教学准备】</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计算机网络教学环境</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多媒体课件</w:t>
      </w:r>
      <w:r>
        <w:rPr>
          <w:rFonts w:hint="eastAsia" w:ascii="宋体" w:hAnsi="宋体" w:eastAsia="宋体" w:cs="Times New Roman"/>
          <w:sz w:val="24"/>
          <w:szCs w:val="24"/>
          <w:lang w:eastAsia="zh-CN"/>
        </w:rPr>
        <w:t>、</w:t>
      </w:r>
      <w:r>
        <w:rPr>
          <w:rFonts w:hint="eastAsia" w:ascii="宋体" w:hAnsi="宋体" w:eastAsia="宋体" w:cs="Times New Roman"/>
          <w:sz w:val="24"/>
          <w:szCs w:val="24"/>
        </w:rPr>
        <w:t>学习素材等。</w:t>
      </w:r>
    </w:p>
    <w:p>
      <w:pPr>
        <w:overflowPunct w:val="0"/>
        <w:spacing w:line="360" w:lineRule="auto"/>
        <w:ind w:firstLine="482" w:firstLineChars="200"/>
        <w:textAlignment w:val="center"/>
        <w:rPr>
          <w:rFonts w:ascii="Times New Roman" w:hAnsi="Times New Roman" w:eastAsia="黑体" w:cs="Times New Roman"/>
          <w:b/>
          <w:sz w:val="24"/>
          <w:szCs w:val="24"/>
        </w:rPr>
      </w:pPr>
      <w:r>
        <w:rPr>
          <w:rFonts w:ascii="Times New Roman" w:hAnsi="Times New Roman" w:eastAsia="黑体" w:cs="Times New Roman"/>
          <w:b/>
          <w:sz w:val="24"/>
          <w:szCs w:val="24"/>
        </w:rPr>
        <w:t>【教学过程】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242"/>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top"/>
          </w:tcPr>
          <w:p>
            <w:pPr>
              <w:overflowPunct w:val="0"/>
              <w:spacing w:line="360" w:lineRule="auto"/>
              <w:jc w:val="center"/>
              <w:textAlignment w:val="center"/>
              <w:rPr>
                <w:rFonts w:ascii="宋体" w:hAnsi="宋体" w:eastAsia="宋体" w:cs="Times New Roman"/>
                <w:b/>
                <w:bCs/>
                <w:sz w:val="24"/>
                <w:szCs w:val="24"/>
              </w:rPr>
            </w:pPr>
            <w:r>
              <w:rPr>
                <w:rFonts w:hint="eastAsia" w:ascii="宋体" w:hAnsi="宋体" w:eastAsia="宋体" w:cs="Times New Roman"/>
                <w:b/>
                <w:bCs/>
                <w:sz w:val="24"/>
                <w:szCs w:val="24"/>
              </w:rPr>
              <w:t>教学环节</w:t>
            </w:r>
          </w:p>
        </w:tc>
        <w:tc>
          <w:tcPr>
            <w:tcW w:w="5242" w:type="dxa"/>
            <w:noWrap w:val="0"/>
            <w:vAlign w:val="top"/>
          </w:tcPr>
          <w:p>
            <w:pPr>
              <w:overflowPunct w:val="0"/>
              <w:spacing w:line="360" w:lineRule="auto"/>
              <w:jc w:val="center"/>
              <w:textAlignment w:val="center"/>
              <w:rPr>
                <w:rFonts w:ascii="宋体" w:hAnsi="宋体" w:eastAsia="宋体" w:cs="Times New Roman"/>
                <w:b/>
                <w:bCs/>
                <w:sz w:val="24"/>
                <w:szCs w:val="24"/>
              </w:rPr>
            </w:pPr>
            <w:r>
              <w:rPr>
                <w:rFonts w:hint="eastAsia" w:ascii="宋体" w:hAnsi="宋体" w:eastAsia="宋体" w:cs="Times New Roman"/>
                <w:b/>
                <w:bCs/>
                <w:sz w:val="24"/>
                <w:szCs w:val="24"/>
              </w:rPr>
              <w:t>教师与学生活动</w:t>
            </w:r>
          </w:p>
        </w:tc>
        <w:tc>
          <w:tcPr>
            <w:tcW w:w="1754" w:type="dxa"/>
            <w:noWrap w:val="0"/>
            <w:vAlign w:val="top"/>
          </w:tcPr>
          <w:p>
            <w:pPr>
              <w:overflowPunct w:val="0"/>
              <w:spacing w:line="360" w:lineRule="auto"/>
              <w:jc w:val="center"/>
              <w:textAlignment w:val="center"/>
              <w:rPr>
                <w:rFonts w:ascii="宋体" w:hAnsi="宋体" w:eastAsia="宋体" w:cs="Times New Roman"/>
                <w:b/>
                <w:bCs/>
                <w:sz w:val="24"/>
                <w:szCs w:val="24"/>
              </w:rPr>
            </w:pPr>
            <w:r>
              <w:rPr>
                <w:rFonts w:hint="eastAsia" w:ascii="宋体" w:hAnsi="宋体" w:eastAsia="宋体" w:cs="Times New Roman"/>
                <w:b/>
                <w:bCs/>
                <w:sz w:val="24"/>
                <w:szCs w:val="24"/>
              </w:rPr>
              <w:t>设计意图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复习旧知</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巩固技能</w:t>
            </w:r>
          </w:p>
        </w:tc>
        <w:tc>
          <w:tcPr>
            <w:tcW w:w="5242"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教师：上节课我们认识了一位新朋友</w:t>
            </w:r>
            <w:r>
              <w:rPr>
                <w:rFonts w:hint="default" w:ascii="Times New Roman" w:hAnsi="Times New Roman" w:eastAsia="宋体" w:cs="Times New Roman"/>
                <w:sz w:val="24"/>
                <w:szCs w:val="24"/>
              </w:rPr>
              <w:t>——</w:t>
            </w:r>
            <w:r>
              <w:rPr>
                <w:rFonts w:hint="eastAsia" w:ascii="宋体" w:hAnsi="宋体" w:eastAsia="宋体" w:cs="Times New Roman"/>
                <w:sz w:val="24"/>
                <w:szCs w:val="24"/>
              </w:rPr>
              <w:t>“画图”程序，让我们响亮地说出这些工具的名称吧！</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 xml:space="preserve">学生看课件回顾：“铅笔”“刷子”“橡皮”。 </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教师：同学们通过</w:t>
            </w:r>
            <w:r>
              <w:rPr>
                <w:rFonts w:hint="eastAsia" w:ascii="宋体" w:hAnsi="宋体" w:eastAsia="宋体" w:cs="Times New Roman"/>
                <w:sz w:val="24"/>
                <w:szCs w:val="24"/>
                <w:lang w:eastAsia="zh-CN"/>
              </w:rPr>
              <w:t>翻阅教材</w:t>
            </w:r>
            <w:r>
              <w:rPr>
                <w:rFonts w:hint="eastAsia" w:ascii="宋体" w:hAnsi="宋体" w:eastAsia="宋体" w:cs="Times New Roman"/>
                <w:sz w:val="24"/>
                <w:szCs w:val="24"/>
              </w:rPr>
              <w:t>自学、小组互助，加上大胆操作，</w:t>
            </w:r>
            <w:r>
              <w:rPr>
                <w:rFonts w:hint="eastAsia" w:ascii="宋体" w:hAnsi="宋体" w:eastAsia="宋体" w:cs="Times New Roman"/>
                <w:sz w:val="24"/>
                <w:szCs w:val="24"/>
                <w:lang w:eastAsia="zh-CN"/>
              </w:rPr>
              <w:t>大家</w:t>
            </w:r>
            <w:r>
              <w:rPr>
                <w:rFonts w:hint="eastAsia" w:ascii="宋体" w:hAnsi="宋体" w:eastAsia="宋体" w:cs="Times New Roman"/>
                <w:sz w:val="24"/>
                <w:szCs w:val="24"/>
              </w:rPr>
              <w:t>纷纷画出</w:t>
            </w:r>
            <w:r>
              <w:rPr>
                <w:rFonts w:hint="eastAsia" w:ascii="宋体" w:hAnsi="宋体" w:eastAsia="宋体" w:cs="Times New Roman"/>
                <w:sz w:val="24"/>
                <w:szCs w:val="24"/>
                <w:lang w:eastAsia="zh-CN"/>
              </w:rPr>
              <w:t>了自己的</w:t>
            </w:r>
            <w:r>
              <w:rPr>
                <w:rFonts w:hint="eastAsia" w:ascii="宋体" w:hAnsi="宋体" w:eastAsia="宋体" w:cs="Times New Roman"/>
                <w:sz w:val="24"/>
                <w:szCs w:val="24"/>
              </w:rPr>
              <w:t>第一幅作品，真是太棒了！</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教师展示上节课学生的作品，表扬激励。</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教师：我们还发现使用这三种工具有三个步骤。</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教师课件展示：一选工具</w:t>
            </w:r>
            <w:r>
              <w:rPr>
                <w:rFonts w:ascii="宋体" w:hAnsi="宋体" w:eastAsia="宋体" w:cs="Times New Roman"/>
                <w:sz w:val="24"/>
                <w:szCs w:val="24"/>
              </w:rPr>
              <w:t xml:space="preserve">  </w:t>
            </w:r>
            <w:r>
              <w:rPr>
                <w:rFonts w:hint="eastAsia" w:ascii="宋体" w:hAnsi="宋体" w:eastAsia="宋体" w:cs="Times New Roman"/>
                <w:sz w:val="24"/>
                <w:szCs w:val="24"/>
              </w:rPr>
              <w:t>二拖鼠标</w:t>
            </w:r>
            <w:r>
              <w:rPr>
                <w:rFonts w:ascii="宋体" w:hAnsi="宋体" w:eastAsia="宋体" w:cs="Times New Roman"/>
                <w:sz w:val="24"/>
                <w:szCs w:val="24"/>
              </w:rPr>
              <w:t xml:space="preserve">  </w:t>
            </w:r>
            <w:r>
              <w:rPr>
                <w:rFonts w:hint="eastAsia" w:ascii="宋体" w:hAnsi="宋体" w:eastAsia="宋体" w:cs="Times New Roman"/>
                <w:sz w:val="24"/>
                <w:szCs w:val="24"/>
              </w:rPr>
              <w:t>三松手指</w:t>
            </w:r>
          </w:p>
        </w:tc>
        <w:tc>
          <w:tcPr>
            <w:tcW w:w="1754" w:type="dxa"/>
            <w:noWrap w:val="0"/>
            <w:vAlign w:val="center"/>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通过复习旧知来表扬激励学生，提升</w:t>
            </w:r>
            <w:r>
              <w:rPr>
                <w:rFonts w:hint="eastAsia" w:ascii="宋体" w:hAnsi="宋体" w:eastAsia="宋体" w:cs="Times New Roman"/>
                <w:sz w:val="24"/>
                <w:szCs w:val="24"/>
                <w:lang w:eastAsia="zh-CN"/>
              </w:rPr>
              <w:t>其</w:t>
            </w:r>
            <w:r>
              <w:rPr>
                <w:rFonts w:hint="eastAsia" w:ascii="宋体" w:hAnsi="宋体" w:eastAsia="宋体" w:cs="Times New Roman"/>
                <w:sz w:val="24"/>
                <w:szCs w:val="24"/>
              </w:rPr>
              <w:t>本节课学习的信心和热情。</w:t>
            </w:r>
          </w:p>
          <w:p>
            <w:pPr>
              <w:overflowPunct w:val="0"/>
              <w:spacing w:line="360" w:lineRule="auto"/>
              <w:ind w:firstLine="480" w:firstLineChars="200"/>
              <w:textAlignment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自由探究</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大胆操作</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看书自学</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小组协作</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实践体悟</w:t>
            </w: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提高技巧</w:t>
            </w:r>
          </w:p>
          <w:p>
            <w:pPr>
              <w:overflowPunct w:val="0"/>
              <w:spacing w:line="360" w:lineRule="auto"/>
              <w:ind w:firstLine="480" w:firstLineChars="200"/>
              <w:textAlignment w:val="center"/>
              <w:rPr>
                <w:rFonts w:ascii="宋体" w:hAnsi="宋体" w:eastAsia="宋体" w:cs="Times New Roman"/>
                <w:sz w:val="24"/>
                <w:szCs w:val="24"/>
              </w:rPr>
            </w:pPr>
          </w:p>
        </w:tc>
        <w:tc>
          <w:tcPr>
            <w:tcW w:w="5242"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教师：今天我们继续研究下面三种工具。</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学生看课件：矩形、圆角矩形、椭圆</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教师：请大家在画布中先用一用这三种工具，说说看</w:t>
            </w:r>
            <w:r>
              <w:rPr>
                <w:rFonts w:hint="eastAsia" w:ascii="宋体" w:hAnsi="宋体" w:eastAsia="宋体" w:cs="Times New Roman"/>
                <w:sz w:val="24"/>
                <w:szCs w:val="24"/>
                <w:lang w:eastAsia="zh-CN"/>
              </w:rPr>
              <w:t>利用它们</w:t>
            </w:r>
            <w:r>
              <w:rPr>
                <w:rFonts w:hint="eastAsia" w:ascii="宋体" w:hAnsi="宋体" w:eastAsia="宋体" w:cs="Times New Roman"/>
                <w:sz w:val="24"/>
                <w:szCs w:val="24"/>
              </w:rPr>
              <w:t>能画出哪些基本图形？</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学生汇报。（长方形、椭圆……）</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教师：让我们来看看生活中的这些图形吧！</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教师课件展示生活物品和它对应的</w:t>
            </w:r>
            <w:r>
              <w:rPr>
                <w:rFonts w:hint="eastAsia" w:ascii="宋体" w:hAnsi="宋体" w:eastAsia="宋体" w:cs="Times New Roman"/>
                <w:sz w:val="24"/>
                <w:szCs w:val="24"/>
                <w:lang w:eastAsia="zh-CN"/>
              </w:rPr>
              <w:t>计算机</w:t>
            </w:r>
            <w:r>
              <w:rPr>
                <w:rFonts w:hint="eastAsia" w:ascii="宋体" w:hAnsi="宋体" w:eastAsia="宋体" w:cs="Times New Roman"/>
                <w:sz w:val="24"/>
                <w:szCs w:val="24"/>
              </w:rPr>
              <w:t>绘画图形。</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学生观看后，教师请学生说一说感受。</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（教师在学生发言的过程中，激发学生亲自画一画的欲望）</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教师：欢迎大家进入“超级模仿”。</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活动一：超级模仿</w:t>
            </w:r>
          </w:p>
          <w:p>
            <w:pPr>
              <w:overflowPunct w:val="0"/>
              <w:spacing w:line="360" w:lineRule="auto"/>
              <w:ind w:firstLine="420"/>
              <w:textAlignment w:val="center"/>
              <w:rPr>
                <w:rFonts w:ascii="宋体" w:hAnsi="宋体" w:eastAsia="宋体" w:cs="Times New Roman"/>
                <w:sz w:val="24"/>
                <w:szCs w:val="24"/>
              </w:rPr>
            </w:pPr>
            <w:r>
              <w:rPr>
                <w:rFonts w:ascii="宋体" w:hAnsi="宋体" w:eastAsia="宋体" w:cs="Times New Roman"/>
                <w:sz w:val="24"/>
                <w:szCs w:val="24"/>
              </w:rPr>
              <w:drawing>
                <wp:anchor distT="0" distB="0" distL="114300" distR="114300" simplePos="0" relativeHeight="251661312" behindDoc="0" locked="0" layoutInCell="1" allowOverlap="1">
                  <wp:simplePos x="0" y="0"/>
                  <wp:positionH relativeFrom="column">
                    <wp:posOffset>169545</wp:posOffset>
                  </wp:positionH>
                  <wp:positionV relativeFrom="paragraph">
                    <wp:posOffset>295275</wp:posOffset>
                  </wp:positionV>
                  <wp:extent cx="1048385" cy="1189990"/>
                  <wp:effectExtent l="0" t="0" r="5715" b="3810"/>
                  <wp:wrapSquare wrapText="bothSides"/>
                  <wp:docPr id="5" name="Picture 10" descr="小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descr="小屋"/>
                          <pic:cNvPicPr>
                            <a:picLocks noChangeAspect="1"/>
                          </pic:cNvPicPr>
                        </pic:nvPicPr>
                        <pic:blipFill>
                          <a:blip r:embed="rId7"/>
                          <a:srcRect l="27911" t="26077" r="35748" b="18977"/>
                          <a:stretch>
                            <a:fillRect/>
                          </a:stretch>
                        </pic:blipFill>
                        <pic:spPr>
                          <a:xfrm>
                            <a:off x="0" y="0"/>
                            <a:ext cx="1048385" cy="1189990"/>
                          </a:xfrm>
                          <a:prstGeom prst="rect">
                            <a:avLst/>
                          </a:prstGeom>
                          <a:noFill/>
                          <a:ln>
                            <a:noFill/>
                          </a:ln>
                        </pic:spPr>
                      </pic:pic>
                    </a:graphicData>
                  </a:graphic>
                </wp:anchor>
              </w:drawing>
            </w:r>
            <w:r>
              <w:rPr>
                <w:rFonts w:ascii="宋体" w:hAnsi="宋体" w:eastAsia="宋体"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969010</wp:posOffset>
                      </wp:positionH>
                      <wp:positionV relativeFrom="paragraph">
                        <wp:posOffset>64135</wp:posOffset>
                      </wp:positionV>
                      <wp:extent cx="732155" cy="487680"/>
                      <wp:effectExtent l="0" t="0" r="0" b="0"/>
                      <wp:wrapNone/>
                      <wp:docPr id="8" name="矩形 8"/>
                      <wp:cNvGraphicFramePr/>
                      <a:graphic xmlns:a="http://schemas.openxmlformats.org/drawingml/2006/main">
                        <a:graphicData uri="http://schemas.microsoft.com/office/word/2010/wordprocessingShape">
                          <wps:wsp>
                            <wps:cNvSpPr/>
                            <wps:spPr>
                              <a:xfrm>
                                <a:off x="0" y="0"/>
                                <a:ext cx="732155" cy="487680"/>
                              </a:xfrm>
                              <a:prstGeom prst="rect">
                                <a:avLst/>
                              </a:prstGeom>
                              <a:noFill/>
                              <a:ln>
                                <a:noFill/>
                              </a:ln>
                            </wps:spPr>
                            <wps:txbx>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选画：</w:t>
                                  </w:r>
                                </w:p>
                              </w:txbxContent>
                            </wps:txbx>
                            <wps:bodyPr upright="1">
                              <a:spAutoFit/>
                            </wps:bodyPr>
                          </wps:wsp>
                        </a:graphicData>
                      </a:graphic>
                    </wp:anchor>
                  </w:drawing>
                </mc:Choice>
                <mc:Fallback>
                  <w:pict>
                    <v:rect id="_x0000_s1026" o:spid="_x0000_s1026" o:spt="1" style="position:absolute;left:0pt;margin-left:76.3pt;margin-top:5.05pt;height:38.4pt;width:57.65pt;z-index:251662336;mso-width-relative:page;mso-height-relative:page;" filled="f" stroked="f" coordsize="21600,21600" o:gfxdata="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0lib7Y&#10;AAAACQEAAA8AAAAAAAAAAQAgAAAAIgAAAGRycy9kb3ducmV2LnhtbFBLAQIUABQAAAAIAIdO4kCc&#10;VpbirgEAAFoDAAAOAAAAAAAAAAEAIAAAACcBAABkcnMvZTJvRG9jLnhtbFBLBQYAAAAABgAGAFkB&#10;AABHBQAAAAA=&#10;">
                      <v:fill on="f" focussize="0,0"/>
                      <v:stroke on="f"/>
                      <v:imagedata o:title=""/>
                      <o:lock v:ext="edit" aspectratio="f"/>
                      <v:textbox style="mso-fit-shape-to-text:t;">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选画：</w:t>
                            </w:r>
                          </w:p>
                        </w:txbxContent>
                      </v:textbox>
                    </v:rect>
                  </w:pict>
                </mc:Fallback>
              </mc:AlternateContent>
            </w:r>
            <w:r>
              <w:rPr>
                <w:rFonts w:ascii="宋体" w:hAnsi="宋体" w:eastAsia="宋体" w:cs="Times New Roman"/>
                <w:sz w:val="24"/>
                <w:szCs w:val="24"/>
              </w:rPr>
              <w:drawing>
                <wp:anchor distT="0" distB="0" distL="114300" distR="114300" simplePos="0" relativeHeight="251659264" behindDoc="0" locked="0" layoutInCell="1" allowOverlap="1">
                  <wp:simplePos x="0" y="0"/>
                  <wp:positionH relativeFrom="column">
                    <wp:posOffset>1403985</wp:posOffset>
                  </wp:positionH>
                  <wp:positionV relativeFrom="paragraph">
                    <wp:posOffset>128270</wp:posOffset>
                  </wp:positionV>
                  <wp:extent cx="447675" cy="1343025"/>
                  <wp:effectExtent l="0" t="0" r="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3"/>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447675" cy="1343025"/>
                          </a:xfrm>
                          <a:prstGeom prst="rect">
                            <a:avLst/>
                          </a:prstGeom>
                          <a:noFill/>
                          <a:ln>
                            <a:noFill/>
                          </a:ln>
                        </pic:spPr>
                      </pic:pic>
                    </a:graphicData>
                  </a:graphic>
                </wp:anchor>
              </w:drawing>
            </w:r>
            <w:r>
              <w:rPr>
                <w:rFonts w:ascii="宋体" w:hAnsi="宋体" w:eastAsia="宋体"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114935</wp:posOffset>
                      </wp:positionH>
                      <wp:positionV relativeFrom="paragraph">
                        <wp:posOffset>54610</wp:posOffset>
                      </wp:positionV>
                      <wp:extent cx="762000" cy="487680"/>
                      <wp:effectExtent l="0" t="0" r="0" b="0"/>
                      <wp:wrapNone/>
                      <wp:docPr id="6" name="矩形 6"/>
                      <wp:cNvGraphicFramePr/>
                      <a:graphic xmlns:a="http://schemas.openxmlformats.org/drawingml/2006/main">
                        <a:graphicData uri="http://schemas.microsoft.com/office/word/2010/wordprocessingShape">
                          <wps:wsp>
                            <wps:cNvSpPr/>
                            <wps:spPr>
                              <a:xfrm>
                                <a:off x="0" y="0"/>
                                <a:ext cx="762000" cy="487680"/>
                              </a:xfrm>
                              <a:prstGeom prst="rect">
                                <a:avLst/>
                              </a:prstGeom>
                              <a:noFill/>
                              <a:ln>
                                <a:noFill/>
                              </a:ln>
                            </wps:spPr>
                            <wps:txbx>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选画：</w:t>
                                  </w:r>
                                </w:p>
                              </w:txbxContent>
                            </wps:txbx>
                            <wps:bodyPr upright="1">
                              <a:spAutoFit/>
                            </wps:bodyPr>
                          </wps:wsp>
                        </a:graphicData>
                      </a:graphic>
                    </wp:anchor>
                  </w:drawing>
                </mc:Choice>
                <mc:Fallback>
                  <w:pict>
                    <v:rect id="_x0000_s1026" o:spid="_x0000_s1026" o:spt="1" style="position:absolute;left:0pt;margin-left:9.05pt;margin-top:4.3pt;height:38.4pt;width:60pt;z-index:251663360;mso-width-relative:page;mso-height-relative:page;" filled="f" stroked="f" coordsize="21600,21600" o:gfxdata="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KOSstMAAAAHAQAA&#10;DwAAAAAAAAABACAAAAAiAAAAZHJzL2Rvd25yZXYueG1sUEsBAhQAFAAAAAgAh07iQHM1VsusAQAA&#10;WgMAAA4AAAAAAAAAAQAgAAAAIgEAAGRycy9lMm9Eb2MueG1sUEsFBgAAAAAGAAYAWQEAAEAFAAAA&#10;AA==&#10;">
                      <v:fill on="f" focussize="0,0"/>
                      <v:stroke on="f"/>
                      <v:imagedata o:title=""/>
                      <o:lock v:ext="edit" aspectratio="f"/>
                      <v:textbox style="mso-fit-shape-to-text:t;">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选画：</w:t>
                            </w:r>
                          </w:p>
                        </w:txbxContent>
                      </v:textbox>
                    </v:rect>
                  </w:pict>
                </mc:Fallback>
              </mc:AlternateContent>
            </w:r>
            <w:r>
              <w:rPr>
                <w:rFonts w:ascii="宋体" w:hAnsi="宋体" w:eastAsia="宋体"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-1305560</wp:posOffset>
                      </wp:positionH>
                      <wp:positionV relativeFrom="paragraph">
                        <wp:posOffset>54610</wp:posOffset>
                      </wp:positionV>
                      <wp:extent cx="732155" cy="487680"/>
                      <wp:effectExtent l="0" t="0" r="0" b="0"/>
                      <wp:wrapNone/>
                      <wp:docPr id="2" name="矩形 2"/>
                      <wp:cNvGraphicFramePr/>
                      <a:graphic xmlns:a="http://schemas.openxmlformats.org/drawingml/2006/main">
                        <a:graphicData uri="http://schemas.microsoft.com/office/word/2010/wordprocessingShape">
                          <wps:wsp>
                            <wps:cNvSpPr/>
                            <wps:spPr>
                              <a:xfrm>
                                <a:off x="0" y="0"/>
                                <a:ext cx="732155" cy="487680"/>
                              </a:xfrm>
                              <a:prstGeom prst="rect">
                                <a:avLst/>
                              </a:prstGeom>
                              <a:noFill/>
                              <a:ln>
                                <a:noFill/>
                              </a:ln>
                            </wps:spPr>
                            <wps:txbx>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必画：</w:t>
                                  </w:r>
                                </w:p>
                              </w:txbxContent>
                            </wps:txbx>
                            <wps:bodyPr upright="1">
                              <a:spAutoFit/>
                            </wps:bodyPr>
                          </wps:wsp>
                        </a:graphicData>
                      </a:graphic>
                    </wp:anchor>
                  </w:drawing>
                </mc:Choice>
                <mc:Fallback>
                  <w:pict>
                    <v:rect id="_x0000_s1026" o:spid="_x0000_s1026" o:spt="1" style="position:absolute;left:0pt;margin-left:-102.8pt;margin-top:4.3pt;height:38.4pt;width:57.65pt;z-index:251664384;mso-width-relative:page;mso-height-relative:page;" filled="f" stroked="f" coordsize="21600,21600" o:gfxdata="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fOlOg&#10;2QAAAAkBAAAPAAAAAAAAAAEAIAAAACIAAABkcnMvZG93bnJldi54bWxQSwECFAAUAAAACACHTuJA&#10;vj29rq4BAABaAwAADgAAAAAAAAABACAAAAAoAQAAZHJzL2Uyb0RvYy54bWxQSwUGAAAAAAYABgBZ&#10;AQAASAUAAAAA&#10;">
                      <v:fill on="f" focussize="0,0"/>
                      <v:stroke on="f"/>
                      <v:imagedata o:title=""/>
                      <o:lock v:ext="edit" aspectratio="f"/>
                      <v:textbox style="mso-fit-shape-to-text:t;">
                        <w:txbxContent>
                          <w:p>
                            <w:pPr>
                              <w:autoSpaceDE w:val="0"/>
                              <w:autoSpaceDN w:val="0"/>
                              <w:adjustRightInd w:val="0"/>
                              <w:rPr>
                                <w:rFonts w:ascii="仿宋" w:hAnsi="仿宋" w:eastAsia="仿宋" w:cs="仿宋"/>
                                <w:sz w:val="28"/>
                                <w:szCs w:val="28"/>
                                <w:lang w:val="zh-CN"/>
                              </w:rPr>
                            </w:pPr>
                            <w:r>
                              <w:rPr>
                                <w:rFonts w:hint="eastAsia" w:ascii="仿宋" w:hAnsi="仿宋" w:eastAsia="仿宋" w:cs="仿宋"/>
                                <w:sz w:val="28"/>
                                <w:szCs w:val="28"/>
                                <w:lang w:val="zh-CN"/>
                              </w:rPr>
                              <w:t>必画：</w:t>
                            </w:r>
                          </w:p>
                        </w:txbxContent>
                      </v:textbox>
                    </v:rect>
                  </w:pict>
                </mc:Fallback>
              </mc:AlternateConten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drawing>
                <wp:anchor distT="0" distB="0" distL="114300" distR="114300" simplePos="0" relativeHeight="251660288" behindDoc="0" locked="0" layoutInCell="1" allowOverlap="1">
                  <wp:simplePos x="0" y="0"/>
                  <wp:positionH relativeFrom="column">
                    <wp:posOffset>183515</wp:posOffset>
                  </wp:positionH>
                  <wp:positionV relativeFrom="paragraph">
                    <wp:posOffset>191135</wp:posOffset>
                  </wp:positionV>
                  <wp:extent cx="615315" cy="931545"/>
                  <wp:effectExtent l="0" t="0" r="6985" b="8255"/>
                  <wp:wrapNone/>
                  <wp:docPr id="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2"/>
                          <pic:cNvPicPr>
                            <a:picLocks noChangeAspect="1"/>
                          </pic:cNvPicPr>
                        </pic:nvPicPr>
                        <pic:blipFill>
                          <a:blip r:embed="rId9"/>
                          <a:stretch>
                            <a:fillRect/>
                          </a:stretch>
                        </pic:blipFill>
                        <pic:spPr>
                          <a:xfrm>
                            <a:off x="0" y="0"/>
                            <a:ext cx="615315" cy="931545"/>
                          </a:xfrm>
                          <a:prstGeom prst="rect">
                            <a:avLst/>
                          </a:prstGeom>
                          <a:noFill/>
                          <a:ln>
                            <a:noFill/>
                          </a:ln>
                        </pic:spPr>
                      </pic:pic>
                    </a:graphicData>
                  </a:graphic>
                </wp:anchor>
              </w:drawing>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教师强调</w:t>
            </w:r>
            <w:r>
              <w:rPr>
                <w:rFonts w:hint="eastAsia" w:ascii="宋体" w:hAnsi="宋体" w:eastAsia="宋体" w:cs="Times New Roman"/>
                <w:sz w:val="24"/>
                <w:szCs w:val="24"/>
                <w:lang w:eastAsia="zh-CN"/>
              </w:rPr>
              <w:t>画“小屋”</w:t>
            </w:r>
            <w:r>
              <w:rPr>
                <w:rFonts w:hint="eastAsia" w:ascii="宋体" w:hAnsi="宋体" w:eastAsia="宋体" w:cs="Times New Roman"/>
                <w:sz w:val="24"/>
                <w:szCs w:val="24"/>
              </w:rPr>
              <w:t>中的正方形窗户是难点，请学生通过自学的方法，大胆尝试，突破操作难点。</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（如果学生看教材后操作不到位，教师再播放事先录制的视频“小老师演示画正方形”，突破难点）</w:t>
            </w:r>
          </w:p>
          <w:p>
            <w:pPr>
              <w:overflowPunct w:val="0"/>
              <w:spacing w:line="360" w:lineRule="auto"/>
              <w:ind w:firstLine="480" w:firstLineChars="200"/>
              <w:textAlignment w:val="center"/>
              <w:rPr>
                <w:rFonts w:ascii="宋体" w:hAnsi="宋体" w:eastAsia="宋体" w:cs="Times New Roman"/>
                <w:sz w:val="24"/>
                <w:szCs w:val="24"/>
                <w:highlight w:val="none"/>
              </w:rPr>
            </w:pPr>
            <w:r>
              <w:rPr>
                <w:rFonts w:hint="eastAsia" w:ascii="宋体" w:hAnsi="宋体" w:eastAsia="宋体" w:cs="Times New Roman"/>
                <w:sz w:val="24"/>
                <w:szCs w:val="24"/>
              </w:rPr>
              <w:t>教师引导学生由正方形的画法延伸到圆、</w:t>
            </w:r>
            <w:r>
              <w:rPr>
                <w:rFonts w:hint="eastAsia" w:ascii="宋体" w:hAnsi="宋体" w:eastAsia="宋体" w:cs="Times New Roman"/>
                <w:sz w:val="24"/>
                <w:szCs w:val="24"/>
                <w:highlight w:val="none"/>
              </w:rPr>
              <w:t>圆角</w:t>
            </w:r>
            <w:r>
              <w:rPr>
                <w:rFonts w:hint="eastAsia" w:ascii="宋体" w:hAnsi="宋体" w:eastAsia="宋体" w:cs="Times New Roman"/>
                <w:sz w:val="24"/>
                <w:szCs w:val="24"/>
                <w:highlight w:val="none"/>
                <w:lang w:eastAsia="zh-CN"/>
              </w:rPr>
              <w:t>矩形</w:t>
            </w:r>
            <w:r>
              <w:rPr>
                <w:rFonts w:hint="eastAsia" w:ascii="宋体" w:hAnsi="宋体" w:eastAsia="宋体" w:cs="Times New Roman"/>
                <w:sz w:val="24"/>
                <w:szCs w:val="24"/>
                <w:highlight w:val="none"/>
              </w:rPr>
              <w:t>的画法。</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板书：</w:t>
            </w:r>
            <w:r>
              <w:rPr>
                <w:rFonts w:hint="default" w:ascii="Times New Roman" w:hAnsi="Times New Roman" w:eastAsia="宋体" w:cs="Times New Roman"/>
                <w:sz w:val="24"/>
                <w:szCs w:val="24"/>
              </w:rPr>
              <w:t>Shift</w:t>
            </w:r>
            <w:r>
              <w:rPr>
                <w:rFonts w:hint="eastAsia" w:ascii="宋体" w:hAnsi="宋体" w:eastAsia="宋体" w:cs="Times New Roman"/>
                <w:sz w:val="24"/>
                <w:szCs w:val="24"/>
              </w:rPr>
              <w:t>键来帮忙</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学生进行超级模仿分层练习</w:t>
            </w:r>
            <w:r>
              <w:rPr>
                <w:rFonts w:hint="eastAsia" w:ascii="宋体" w:hAnsi="宋体" w:eastAsia="宋体" w:cs="Times New Roman"/>
                <w:sz w:val="24"/>
                <w:szCs w:val="24"/>
                <w:lang w:eastAsia="zh-CN"/>
              </w:rPr>
              <w:t>。</w:t>
            </w:r>
            <w:r>
              <w:rPr>
                <w:rFonts w:hint="eastAsia" w:ascii="宋体" w:hAnsi="宋体" w:eastAsia="宋体" w:cs="Times New Roman"/>
                <w:sz w:val="24"/>
                <w:szCs w:val="24"/>
              </w:rPr>
              <w:t>(必画：</w:t>
            </w:r>
            <w:r>
              <w:rPr>
                <w:rFonts w:hint="eastAsia" w:ascii="宋体" w:hAnsi="宋体" w:eastAsia="宋体" w:cs="Times New Roman"/>
                <w:sz w:val="24"/>
                <w:szCs w:val="24"/>
                <w:lang w:eastAsia="zh-CN"/>
              </w:rPr>
              <w:t>“小屋”</w:t>
            </w:r>
            <w:r>
              <w:rPr>
                <w:rFonts w:ascii="宋体" w:hAnsi="宋体" w:eastAsia="宋体" w:cs="Times New Roman"/>
                <w:sz w:val="24"/>
                <w:szCs w:val="24"/>
              </w:rPr>
              <w:t xml:space="preserve">  </w:t>
            </w:r>
            <w:r>
              <w:rPr>
                <w:rFonts w:hint="eastAsia" w:ascii="宋体" w:hAnsi="宋体" w:eastAsia="宋体" w:cs="Times New Roman"/>
                <w:sz w:val="24"/>
                <w:szCs w:val="24"/>
              </w:rPr>
              <w:t>选画2幅)</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教师巡视辅导，选取有代表性的作业解惑、释疑。</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预设的学生练习问题：</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选用不恰当的工具影响绘画效果。比如有学生依然用铅笔去拼凑一个长方形。</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由于鼠标</w:t>
            </w:r>
            <w:r>
              <w:rPr>
                <w:rFonts w:hint="eastAsia" w:ascii="宋体" w:hAnsi="宋体" w:eastAsia="宋体" w:cs="Times New Roman"/>
                <w:sz w:val="24"/>
                <w:szCs w:val="24"/>
                <w:lang w:eastAsia="zh-CN"/>
              </w:rPr>
              <w:t>器</w:t>
            </w:r>
            <w:r>
              <w:rPr>
                <w:rFonts w:hint="eastAsia" w:ascii="宋体" w:hAnsi="宋体" w:eastAsia="宋体" w:cs="Times New Roman"/>
                <w:sz w:val="24"/>
                <w:szCs w:val="24"/>
              </w:rPr>
              <w:t>定位不准，造成图形位置不和谐，比如</w:t>
            </w:r>
            <w:r>
              <w:rPr>
                <w:rFonts w:hint="eastAsia" w:ascii="宋体" w:hAnsi="宋体" w:eastAsia="宋体" w:cs="Times New Roman"/>
                <w:sz w:val="24"/>
                <w:szCs w:val="24"/>
                <w:lang w:eastAsia="zh-CN"/>
              </w:rPr>
              <w:t>“屋</w:t>
            </w:r>
            <w:r>
              <w:rPr>
                <w:rFonts w:hint="eastAsia" w:ascii="宋体" w:hAnsi="宋体" w:eastAsia="宋体" w:cs="Times New Roman"/>
                <w:sz w:val="24"/>
                <w:szCs w:val="24"/>
              </w:rPr>
              <w:t>顶</w:t>
            </w:r>
            <w:r>
              <w:rPr>
                <w:rFonts w:hint="eastAsia" w:ascii="宋体" w:hAnsi="宋体" w:eastAsia="宋体" w:cs="Times New Roman"/>
                <w:sz w:val="24"/>
                <w:szCs w:val="24"/>
                <w:lang w:eastAsia="zh-CN"/>
              </w:rPr>
              <w:t>”</w:t>
            </w:r>
            <w:r>
              <w:rPr>
                <w:rFonts w:hint="eastAsia" w:ascii="宋体" w:hAnsi="宋体" w:eastAsia="宋体" w:cs="Times New Roman"/>
                <w:sz w:val="24"/>
                <w:szCs w:val="24"/>
              </w:rPr>
              <w:t>与</w:t>
            </w:r>
            <w:r>
              <w:rPr>
                <w:rFonts w:hint="eastAsia" w:ascii="宋体" w:hAnsi="宋体" w:eastAsia="宋体" w:cs="Times New Roman"/>
                <w:sz w:val="24"/>
                <w:szCs w:val="24"/>
                <w:lang w:eastAsia="zh-CN"/>
              </w:rPr>
              <w:t>“小屋</w:t>
            </w:r>
            <w:r>
              <w:rPr>
                <w:rFonts w:hint="eastAsia" w:ascii="宋体" w:hAnsi="宋体" w:eastAsia="宋体" w:cs="Times New Roman"/>
                <w:sz w:val="24"/>
                <w:szCs w:val="24"/>
              </w:rPr>
              <w:t>主体</w:t>
            </w:r>
            <w:r>
              <w:rPr>
                <w:rFonts w:hint="eastAsia" w:ascii="宋体" w:hAnsi="宋体" w:eastAsia="宋体" w:cs="Times New Roman"/>
                <w:sz w:val="24"/>
                <w:szCs w:val="24"/>
                <w:lang w:eastAsia="zh-CN"/>
              </w:rPr>
              <w:t>”</w:t>
            </w:r>
            <w:r>
              <w:rPr>
                <w:rFonts w:hint="eastAsia" w:ascii="宋体" w:hAnsi="宋体" w:eastAsia="宋体" w:cs="Times New Roman"/>
                <w:sz w:val="24"/>
                <w:szCs w:val="24"/>
              </w:rPr>
              <w:t>分离等。（师生共同分析，引出“鼠标</w:t>
            </w:r>
            <w:r>
              <w:rPr>
                <w:rFonts w:hint="eastAsia" w:ascii="宋体" w:hAnsi="宋体" w:eastAsia="宋体" w:cs="Times New Roman"/>
                <w:sz w:val="24"/>
                <w:szCs w:val="24"/>
                <w:lang w:eastAsia="zh-CN"/>
              </w:rPr>
              <w:t>器</w:t>
            </w:r>
            <w:r>
              <w:rPr>
                <w:rFonts w:hint="eastAsia" w:ascii="宋体" w:hAnsi="宋体" w:eastAsia="宋体" w:cs="Times New Roman"/>
                <w:sz w:val="24"/>
                <w:szCs w:val="24"/>
              </w:rPr>
              <w:t>准确定位”在绘画中的重要性，让学生在画图时要注意观察所画图形与已有图形的位置关系）</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图形大小、位置不同</w:t>
            </w:r>
            <w:r>
              <w:rPr>
                <w:rFonts w:hint="eastAsia" w:ascii="宋体" w:hAnsi="宋体" w:eastAsia="宋体" w:cs="Times New Roman"/>
                <w:sz w:val="24"/>
                <w:szCs w:val="24"/>
                <w:lang w:eastAsia="zh-CN"/>
              </w:rPr>
              <w:t>会</w:t>
            </w:r>
            <w:r>
              <w:rPr>
                <w:rFonts w:hint="eastAsia" w:ascii="宋体" w:hAnsi="宋体" w:eastAsia="宋体" w:cs="Times New Roman"/>
                <w:sz w:val="24"/>
                <w:szCs w:val="24"/>
              </w:rPr>
              <w:t>造成截然不同的绘画效果。</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师生通过共同评析“超级模仿”练习，小结绘画技巧和经验。</w:t>
            </w:r>
          </w:p>
          <w:p>
            <w:pPr>
              <w:overflowPunct w:val="0"/>
              <w:spacing w:line="360" w:lineRule="auto"/>
              <w:ind w:firstLine="480" w:firstLineChars="200"/>
              <w:textAlignment w:val="center"/>
              <w:rPr>
                <w:rFonts w:hint="eastAsia" w:ascii="宋体" w:hAnsi="宋体" w:eastAsia="宋体" w:cs="Times New Roman"/>
                <w:sz w:val="24"/>
                <w:szCs w:val="24"/>
                <w:lang w:eastAsia="zh-CN"/>
              </w:rPr>
            </w:pPr>
            <w:r>
              <w:rPr>
                <w:rFonts w:ascii="宋体" w:hAnsi="宋体" w:eastAsia="宋体" w:cs="Times New Roman"/>
                <w:sz w:val="24"/>
                <w:szCs w:val="24"/>
              </w:rPr>
              <w:t>1.</w:t>
            </w:r>
            <w:r>
              <w:rPr>
                <w:rFonts w:hint="eastAsia" w:ascii="宋体" w:hAnsi="宋体" w:eastAsia="宋体" w:cs="Times New Roman"/>
                <w:sz w:val="24"/>
                <w:szCs w:val="24"/>
              </w:rPr>
              <w:t xml:space="preserve"> 画图前</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先思考</w:t>
            </w:r>
            <w:r>
              <w:rPr>
                <w:rFonts w:hint="eastAsia" w:ascii="宋体" w:hAnsi="宋体" w:eastAsia="宋体" w:cs="Times New Roman"/>
                <w:sz w:val="24"/>
                <w:szCs w:val="24"/>
                <w:lang w:eastAsia="zh-CN"/>
              </w:rPr>
              <w:t>，</w:t>
            </w:r>
            <w:r>
              <w:rPr>
                <w:rFonts w:hint="eastAsia" w:ascii="宋体" w:hAnsi="宋体" w:eastAsia="宋体" w:cs="Times New Roman"/>
                <w:sz w:val="24"/>
                <w:szCs w:val="24"/>
              </w:rPr>
              <w:t>工具颜色先选好</w:t>
            </w:r>
            <w:r>
              <w:rPr>
                <w:rFonts w:hint="eastAsia" w:ascii="宋体" w:hAnsi="宋体" w:eastAsia="宋体" w:cs="Times New Roman"/>
                <w:sz w:val="24"/>
                <w:szCs w:val="24"/>
                <w:lang w:eastAsia="zh-CN"/>
              </w:rPr>
              <w:t>。</w:t>
            </w:r>
          </w:p>
          <w:p>
            <w:pPr>
              <w:overflowPunct w:val="0"/>
              <w:spacing w:line="360" w:lineRule="auto"/>
              <w:ind w:firstLine="480" w:firstLineChars="200"/>
              <w:textAlignment w:val="center"/>
              <w:rPr>
                <w:rFonts w:hint="eastAsia" w:ascii="宋体" w:hAnsi="宋体" w:eastAsia="宋体" w:cs="Times New Roman"/>
                <w:sz w:val="24"/>
                <w:szCs w:val="24"/>
                <w:lang w:eastAsia="zh-CN"/>
              </w:rPr>
            </w:pPr>
            <w:r>
              <w:rPr>
                <w:rFonts w:ascii="宋体" w:hAnsi="宋体" w:eastAsia="宋体" w:cs="Times New Roman"/>
                <w:sz w:val="24"/>
                <w:szCs w:val="24"/>
              </w:rPr>
              <w:t>2.</w:t>
            </w:r>
            <w:r>
              <w:rPr>
                <w:rFonts w:hint="eastAsia" w:ascii="宋体" w:hAnsi="宋体" w:eastAsia="宋体" w:cs="Times New Roman"/>
                <w:sz w:val="24"/>
                <w:szCs w:val="24"/>
              </w:rPr>
              <w:t xml:space="preserve"> 画图中</w:t>
            </w:r>
            <w:r>
              <w:rPr>
                <w:rFonts w:hint="eastAsia" w:ascii="宋体" w:hAnsi="宋体" w:eastAsia="宋体" w:cs="Times New Roman"/>
                <w:sz w:val="24"/>
                <w:szCs w:val="24"/>
                <w:lang w:val="en-US" w:eastAsia="zh-CN"/>
              </w:rPr>
              <w:t>，</w:t>
            </w:r>
            <w:r>
              <w:rPr>
                <w:rFonts w:hint="eastAsia" w:ascii="宋体" w:hAnsi="宋体" w:eastAsia="宋体" w:cs="Times New Roman"/>
                <w:sz w:val="24"/>
                <w:szCs w:val="24"/>
              </w:rPr>
              <w:t>多观察</w:t>
            </w:r>
            <w:r>
              <w:rPr>
                <w:rFonts w:hint="eastAsia" w:ascii="宋体" w:hAnsi="宋体" w:eastAsia="宋体" w:cs="Times New Roman"/>
                <w:sz w:val="24"/>
                <w:szCs w:val="24"/>
                <w:lang w:eastAsia="zh-CN"/>
              </w:rPr>
              <w:t>，</w:t>
            </w:r>
            <w:r>
              <w:rPr>
                <w:rFonts w:hint="eastAsia" w:ascii="宋体" w:hAnsi="宋体" w:eastAsia="宋体" w:cs="Times New Roman"/>
                <w:sz w:val="24"/>
                <w:szCs w:val="24"/>
              </w:rPr>
              <w:t>鼠标指针定位很重要</w:t>
            </w:r>
            <w:r>
              <w:rPr>
                <w:rFonts w:hint="eastAsia" w:ascii="宋体" w:hAnsi="宋体" w:eastAsia="宋体" w:cs="Times New Roman"/>
                <w:sz w:val="24"/>
                <w:szCs w:val="24"/>
                <w:lang w:eastAsia="zh-CN"/>
              </w:rPr>
              <w:t>。</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 xml:space="preserve"> 图形大小、位置不同会带来截然不同的绘画效果。</w:t>
            </w:r>
          </w:p>
          <w:p>
            <w:pPr>
              <w:tabs>
                <w:tab w:val="left" w:pos="720"/>
              </w:tabs>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板书：鼠标</w:t>
            </w:r>
            <w:r>
              <w:rPr>
                <w:rFonts w:hint="eastAsia" w:ascii="宋体" w:hAnsi="宋体" w:eastAsia="宋体" w:cs="Times New Roman"/>
                <w:sz w:val="24"/>
                <w:szCs w:val="24"/>
                <w:lang w:eastAsia="zh-CN"/>
              </w:rPr>
              <w:t>器</w:t>
            </w:r>
            <w:r>
              <w:rPr>
                <w:rFonts w:hint="eastAsia" w:ascii="宋体" w:hAnsi="宋体" w:eastAsia="宋体" w:cs="Times New Roman"/>
                <w:sz w:val="24"/>
                <w:szCs w:val="24"/>
              </w:rPr>
              <w:t>准确定位</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学生以“画画1”为文件名，保存超级模仿练习。</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学生通过自学教材来新建画布。</w:t>
            </w:r>
          </w:p>
        </w:tc>
        <w:tc>
          <w:tcPr>
            <w:tcW w:w="1754"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学生自由探究，体验工具用法，培养大胆操作的信息技术学习习惯。</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通过展示生活中的图形，使学生形成对图形的清晰认识，并对图形产生亲近感，同步展示</w:t>
            </w:r>
            <w:r>
              <w:rPr>
                <w:rFonts w:hint="eastAsia" w:ascii="宋体" w:hAnsi="宋体" w:eastAsia="宋体" w:cs="Times New Roman"/>
                <w:sz w:val="24"/>
                <w:szCs w:val="24"/>
                <w:lang w:eastAsia="zh-CN"/>
              </w:rPr>
              <w:t>计算机</w:t>
            </w:r>
            <w:r>
              <w:rPr>
                <w:rFonts w:hint="eastAsia" w:ascii="宋体" w:hAnsi="宋体" w:eastAsia="宋体" w:cs="Times New Roman"/>
                <w:sz w:val="24"/>
                <w:szCs w:val="24"/>
              </w:rPr>
              <w:t>绘画作品来拓宽学生眼界，并有效激发学生的绘画欲望。</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让学生在实践中发现问题，会使用正确的学习方式，寻找方法，解决问题，培养学生的学习能力。</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设计必画作业和选画作业，体现了练习的层次性，满足不同学习的学生需要。</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师生通过共同评析超级模仿典型练习，不断体悟，掌握“鼠标</w:t>
            </w:r>
            <w:r>
              <w:rPr>
                <w:rFonts w:hint="eastAsia" w:ascii="宋体" w:hAnsi="宋体" w:eastAsia="宋体" w:cs="Times New Roman"/>
                <w:sz w:val="24"/>
                <w:szCs w:val="24"/>
                <w:lang w:eastAsia="zh-CN"/>
              </w:rPr>
              <w:t>器</w:t>
            </w:r>
            <w:r>
              <w:rPr>
                <w:rFonts w:hint="eastAsia" w:ascii="宋体" w:hAnsi="宋体" w:eastAsia="宋体" w:cs="Times New Roman"/>
                <w:sz w:val="24"/>
                <w:szCs w:val="24"/>
              </w:rPr>
              <w:t>准确定位”等绘画技巧，积累绘画经验。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快乐创作</w:t>
            </w: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体验成功</w:t>
            </w:r>
          </w:p>
        </w:tc>
        <w:tc>
          <w:tcPr>
            <w:tcW w:w="5242" w:type="dxa"/>
            <w:noWrap w:val="0"/>
            <w:vAlign w:val="top"/>
          </w:tcPr>
          <w:p>
            <w:pPr>
              <w:overflowPunct w:val="0"/>
              <w:spacing w:line="360" w:lineRule="auto"/>
              <w:ind w:firstLine="482" w:firstLineChars="200"/>
              <w:textAlignment w:val="center"/>
              <w:rPr>
                <w:rFonts w:ascii="宋体" w:hAnsi="宋体" w:eastAsia="宋体" w:cs="Times New Roman"/>
                <w:sz w:val="24"/>
                <w:szCs w:val="24"/>
              </w:rPr>
            </w:pPr>
            <w:r>
              <w:rPr>
                <w:rFonts w:hint="eastAsia" w:ascii="宋体" w:hAnsi="宋体" w:eastAsia="宋体" w:cs="Times New Roman"/>
                <w:b/>
                <w:sz w:val="24"/>
                <w:szCs w:val="24"/>
              </w:rPr>
              <w:t>活动二：</w:t>
            </w:r>
            <w:r>
              <w:rPr>
                <w:rFonts w:hint="eastAsia" w:ascii="宋体" w:hAnsi="宋体" w:eastAsia="宋体" w:cs="Times New Roman"/>
                <w:sz w:val="24"/>
                <w:szCs w:val="24"/>
              </w:rPr>
              <w:t>我是创意王</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 xml:space="preserve">教师展示活动内容： </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用矩形、圆角矩形或椭圆工具组合出新的图形。</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教师请学生先小组交流，说一说准备画什么？</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教师展示兔子和老爷爷的造型过程，让学生明白</w:t>
            </w:r>
            <w:r>
              <w:rPr>
                <w:rFonts w:hint="eastAsia" w:ascii="宋体" w:hAnsi="宋体" w:eastAsia="宋体" w:cs="Times New Roman"/>
                <w:sz w:val="24"/>
                <w:szCs w:val="24"/>
                <w:lang w:eastAsia="zh-CN"/>
              </w:rPr>
              <w:t>使用计算机</w:t>
            </w:r>
            <w:r>
              <w:rPr>
                <w:rFonts w:hint="eastAsia" w:ascii="宋体" w:hAnsi="宋体" w:eastAsia="宋体" w:cs="Times New Roman"/>
                <w:sz w:val="24"/>
                <w:szCs w:val="24"/>
              </w:rPr>
              <w:t>绘画要抓住物体特征。</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板书：特征明显</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学生创作图形，教师巡辅，择机评析作品，巩固前面所提到的绘画技巧。</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各学习小组互相观赏作品，让学生选一选心目</w:t>
            </w:r>
            <w:r>
              <w:rPr>
                <w:rFonts w:hint="eastAsia" w:ascii="宋体" w:hAnsi="宋体" w:eastAsia="宋体" w:cs="Times New Roman"/>
                <w:sz w:val="24"/>
                <w:szCs w:val="24"/>
                <w:lang w:eastAsia="zh-CN"/>
              </w:rPr>
              <w:t>中</w:t>
            </w:r>
            <w:r>
              <w:rPr>
                <w:rFonts w:hint="eastAsia" w:ascii="宋体" w:hAnsi="宋体" w:eastAsia="宋体" w:cs="Times New Roman"/>
                <w:sz w:val="24"/>
                <w:szCs w:val="24"/>
              </w:rPr>
              <w:t>的创意王并说理由。</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教师注意激励绘画未达到良好效果但有进步的学生。</w:t>
            </w:r>
          </w:p>
        </w:tc>
        <w:tc>
          <w:tcPr>
            <w:tcW w:w="1754"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通过“小组说一说”的环节，开阔学生创作图形的思维，可以是花鸟虫鱼、人物肖像……</w:t>
            </w:r>
          </w:p>
          <w:p>
            <w:pPr>
              <w:overflowPunct w:val="0"/>
              <w:spacing w:line="360" w:lineRule="auto"/>
              <w:ind w:firstLine="480" w:firstLineChars="200"/>
              <w:textAlignment w:val="center"/>
              <w:rPr>
                <w:rFonts w:ascii="宋体" w:hAnsi="宋体" w:eastAsia="宋体" w:cs="Times New Roman"/>
                <w:sz w:val="24"/>
                <w:szCs w:val="24"/>
              </w:rPr>
            </w:pPr>
          </w:p>
          <w:p>
            <w:pPr>
              <w:overflowPunct w:val="0"/>
              <w:spacing w:line="360" w:lineRule="auto"/>
              <w:ind w:firstLine="480" w:firstLineChars="200"/>
              <w:textAlignment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526" w:type="dxa"/>
            <w:noWrap w:val="0"/>
            <w:vAlign w:val="center"/>
          </w:tcPr>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承上启下</w:t>
            </w: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小结激励</w:t>
            </w:r>
          </w:p>
        </w:tc>
        <w:tc>
          <w:tcPr>
            <w:tcW w:w="5242"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教师生回顾本课技术要点。</w:t>
            </w:r>
          </w:p>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师生欣赏填充好颜色的作品，为下一课《填充颜色》作好铺垫。</w:t>
            </w:r>
          </w:p>
        </w:tc>
        <w:tc>
          <w:tcPr>
            <w:tcW w:w="1754" w:type="dxa"/>
            <w:noWrap w:val="0"/>
            <w:vAlign w:val="top"/>
          </w:tcPr>
          <w:p>
            <w:pPr>
              <w:overflowPunct w:val="0"/>
              <w:spacing w:line="360" w:lineRule="auto"/>
              <w:ind w:firstLine="480" w:firstLineChars="200"/>
              <w:textAlignment w:val="center"/>
              <w:rPr>
                <w:rFonts w:ascii="宋体" w:hAnsi="宋体" w:eastAsia="宋体" w:cs="Times New Roman"/>
                <w:sz w:val="24"/>
                <w:szCs w:val="24"/>
              </w:rPr>
            </w:pPr>
            <w:r>
              <w:rPr>
                <w:rFonts w:hint="eastAsia" w:ascii="宋体" w:hAnsi="宋体" w:eastAsia="宋体" w:cs="Times New Roman"/>
                <w:sz w:val="24"/>
                <w:szCs w:val="24"/>
              </w:rPr>
              <w:t>展示作品，梳理知识点，为下一课作好铺垫。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atLeast"/>
          <w:jc w:val="center"/>
        </w:trPr>
        <w:tc>
          <w:tcPr>
            <w:tcW w:w="1526" w:type="dxa"/>
            <w:noWrap w:val="0"/>
            <w:vAlign w:val="center"/>
          </w:tcPr>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板书设计</w:t>
            </w:r>
          </w:p>
        </w:tc>
        <w:tc>
          <w:tcPr>
            <w:tcW w:w="6996" w:type="dxa"/>
            <w:gridSpan w:val="2"/>
            <w:noWrap w:val="0"/>
            <w:vAlign w:val="top"/>
          </w:tcPr>
          <w:p>
            <w:pPr>
              <w:overflowPunct w:val="0"/>
              <w:spacing w:line="360" w:lineRule="auto"/>
              <w:jc w:val="center"/>
              <w:textAlignment w:val="center"/>
              <w:rPr>
                <w:rFonts w:ascii="宋体" w:hAnsi="宋体" w:eastAsia="宋体" w:cs="Times New Roman"/>
                <w:sz w:val="24"/>
                <w:szCs w:val="24"/>
              </w:rPr>
            </w:pPr>
            <w:r>
              <w:rPr>
                <w:rFonts w:ascii="宋体" w:hAnsi="宋体" w:eastAsia="宋体" w:cs="Times New Roman"/>
                <w:sz w:val="24"/>
                <w:szCs w:val="24"/>
              </w:rPr>
              <w:t>画方形和圆形</w:t>
            </w:r>
          </w:p>
          <w:p>
            <w:pPr>
              <w:overflowPunct w:val="0"/>
              <w:spacing w:line="360" w:lineRule="auto"/>
              <w:ind w:firstLine="480" w:firstLineChars="200"/>
              <w:textAlignment w:val="center"/>
              <w:rPr>
                <w:rFonts w:ascii="宋体" w:hAnsi="宋体" w:eastAsia="宋体" w:cs="Times New Roman"/>
                <w:sz w:val="24"/>
                <w:szCs w:val="24"/>
              </w:rPr>
            </w:pPr>
            <w:r>
              <w:rPr>
                <w:rFonts w:ascii="宋体" w:hAnsi="宋体" w:eastAsia="宋体" w:cs="Times New Roman"/>
                <w:sz w:val="24"/>
                <w:szCs w:val="24"/>
              </w:rPr>
              <w:t xml:space="preserve">              </w:t>
            </w:r>
            <w:r>
              <w:rPr>
                <w:rFonts w:hint="eastAsia" w:ascii="宋体" w:hAnsi="宋体" w:eastAsia="宋体" w:cs="Times New Roman"/>
                <w:sz w:val="24"/>
                <w:szCs w:val="24"/>
              </w:rPr>
              <w:t xml:space="preserve">    </w:t>
            </w:r>
            <w:r>
              <w:rPr>
                <w:rFonts w:ascii="宋体" w:hAnsi="宋体" w:eastAsia="宋体" w:cs="Times New Roman"/>
                <w:sz w:val="24"/>
                <w:szCs w:val="24"/>
              </w:rPr>
              <w:t xml:space="preserve">   </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S</w:t>
            </w:r>
            <w:r>
              <w:rPr>
                <w:rFonts w:hint="default" w:ascii="Times New Roman" w:hAnsi="Times New Roman" w:eastAsia="宋体" w:cs="Times New Roman"/>
                <w:sz w:val="24"/>
                <w:szCs w:val="24"/>
              </w:rPr>
              <w:t>hift</w:t>
            </w:r>
            <w:r>
              <w:rPr>
                <w:rFonts w:hint="eastAsia" w:ascii="宋体" w:hAnsi="宋体" w:eastAsia="宋体" w:cs="Times New Roman"/>
                <w:sz w:val="24"/>
                <w:szCs w:val="24"/>
              </w:rPr>
              <w:t>键来帮忙</w:t>
            </w:r>
          </w:p>
          <w:p>
            <w:pPr>
              <w:overflowPunct w:val="0"/>
              <w:spacing w:line="360" w:lineRule="auto"/>
              <w:jc w:val="center"/>
              <w:textAlignment w:val="center"/>
              <w:rPr>
                <w:rFonts w:ascii="宋体" w:hAnsi="宋体" w:eastAsia="宋体" w:cs="Times New Roman"/>
                <w:sz w:val="24"/>
                <w:szCs w:val="24"/>
              </w:rPr>
            </w:pPr>
            <w:r>
              <w:rPr>
                <w:rFonts w:hint="eastAsia" w:ascii="宋体" w:hAnsi="宋体" w:eastAsia="宋体" w:cs="Times New Roman"/>
                <w:sz w:val="24"/>
                <w:szCs w:val="24"/>
              </w:rPr>
              <w:t>鼠标</w:t>
            </w:r>
            <w:r>
              <w:rPr>
                <w:rFonts w:hint="eastAsia" w:ascii="宋体" w:hAnsi="宋体" w:eastAsia="宋体" w:cs="Times New Roman"/>
                <w:sz w:val="24"/>
                <w:szCs w:val="24"/>
                <w:lang w:eastAsia="zh-CN"/>
              </w:rPr>
              <w:t>器</w:t>
            </w:r>
            <w:r>
              <w:rPr>
                <w:rFonts w:hint="eastAsia" w:ascii="宋体" w:hAnsi="宋体" w:eastAsia="宋体" w:cs="Times New Roman"/>
                <w:sz w:val="24"/>
                <w:szCs w:val="24"/>
              </w:rPr>
              <w:t>准确定位</w:t>
            </w:r>
          </w:p>
          <w:p>
            <w:pPr>
              <w:overflowPunct w:val="0"/>
              <w:spacing w:line="360" w:lineRule="auto"/>
              <w:ind w:firstLine="480" w:firstLineChars="200"/>
              <w:jc w:val="center"/>
              <w:textAlignment w:val="center"/>
              <w:rPr>
                <w:rFonts w:ascii="宋体" w:hAnsi="宋体" w:eastAsia="宋体" w:cs="Times New Roman"/>
                <w:sz w:val="24"/>
                <w:szCs w:val="24"/>
              </w:rPr>
            </w:pPr>
          </w:p>
          <w:p>
            <w:pPr>
              <w:overflowPunct w:val="0"/>
              <w:spacing w:line="360" w:lineRule="auto"/>
              <w:textAlignment w:val="center"/>
              <w:rPr>
                <w:rFonts w:ascii="宋体" w:hAnsi="宋体" w:eastAsia="宋体" w:cs="Times New Roman"/>
                <w:sz w:val="24"/>
                <w:szCs w:val="24"/>
              </w:rPr>
            </w:pPr>
            <w:r>
              <w:rPr>
                <w:rFonts w:hint="eastAsia" w:ascii="宋体" w:hAnsi="宋体" w:eastAsia="宋体" w:cs="Times New Roman"/>
                <w:sz w:val="24"/>
                <w:szCs w:val="24"/>
              </w:rPr>
              <w:t xml:space="preserve">                      特征明显</w:t>
            </w:r>
          </w:p>
        </w:tc>
      </w:tr>
    </w:tbl>
    <w:p>
      <w:pPr>
        <w:numPr>
          <w:ilvl w:val="0"/>
          <w:numId w:val="0"/>
        </w:numPr>
        <w:ind w:leftChars="0"/>
        <w:rPr>
          <w:rFonts w:hint="eastAsia" w:ascii="黑体" w:hAnsi="黑体" w:eastAsia="黑体" w:cs="黑体"/>
          <w:sz w:val="28"/>
          <w:szCs w:val="28"/>
        </w:rPr>
      </w:pPr>
    </w:p>
    <w:p>
      <w:pPr>
        <w:numPr>
          <w:ilvl w:val="0"/>
          <w:numId w:val="0"/>
        </w:numPr>
        <w:jc w:val="center"/>
        <w:rPr>
          <w:rFonts w:hint="eastAsia"/>
          <w:b/>
          <w:bCs/>
          <w:color w:val="000000"/>
          <w:sz w:val="28"/>
          <w:szCs w:val="36"/>
          <w:lang w:val="en-US" w:eastAsia="zh-CN"/>
        </w:rPr>
      </w:pPr>
      <w:r>
        <w:rPr>
          <w:rFonts w:hint="eastAsia"/>
          <w:b/>
          <w:bCs/>
          <w:color w:val="000000"/>
          <w:sz w:val="28"/>
          <w:szCs w:val="36"/>
          <w:lang w:val="en-US" w:eastAsia="zh-CN"/>
        </w:rPr>
        <w:t>2020-2021年第一学期信息技术教研组</w:t>
      </w:r>
      <w:r>
        <w:rPr>
          <w:rFonts w:hint="eastAsia"/>
          <w:b/>
          <w:bCs/>
          <w:color w:val="000000"/>
          <w:sz w:val="28"/>
          <w:szCs w:val="36"/>
          <w:lang w:val="en-US" w:eastAsia="zh-CN"/>
        </w:rPr>
        <w:fldChar w:fldCharType="begin"/>
      </w:r>
      <w:r>
        <w:rPr>
          <w:rFonts w:hint="eastAsia"/>
          <w:b/>
          <w:bCs/>
          <w:color w:val="000000"/>
          <w:sz w:val="28"/>
          <w:szCs w:val="36"/>
          <w:lang w:val="en-US" w:eastAsia="zh-CN"/>
        </w:rPr>
        <w:instrText xml:space="preserve"> HYPERLINK "http://www.so.com/s?q=%E5%B7%A5%E4%BD%9C%E8%AE%A1%E5%88%92&amp;ie=utf-8&amp;src=se_lighten_f" \t "_blank" </w:instrText>
      </w:r>
      <w:r>
        <w:rPr>
          <w:rFonts w:hint="eastAsia"/>
          <w:b/>
          <w:bCs/>
          <w:color w:val="000000"/>
          <w:sz w:val="28"/>
          <w:szCs w:val="36"/>
          <w:lang w:val="en-US" w:eastAsia="zh-CN"/>
        </w:rPr>
        <w:fldChar w:fldCharType="separate"/>
      </w:r>
      <w:r>
        <w:rPr>
          <w:rFonts w:hint="eastAsia"/>
          <w:b/>
          <w:bCs/>
          <w:color w:val="000000"/>
          <w:sz w:val="28"/>
          <w:szCs w:val="36"/>
          <w:lang w:val="en-US" w:eastAsia="zh-CN"/>
        </w:rPr>
        <w:t>工作总</w:t>
      </w:r>
      <w:r>
        <w:rPr>
          <w:rFonts w:hint="eastAsia"/>
          <w:b/>
          <w:bCs/>
          <w:color w:val="000000"/>
          <w:sz w:val="28"/>
          <w:szCs w:val="36"/>
          <w:lang w:val="en-US" w:eastAsia="zh-CN"/>
        </w:rPr>
        <w:fldChar w:fldCharType="end"/>
      </w:r>
      <w:r>
        <w:rPr>
          <w:rFonts w:hint="eastAsia"/>
          <w:b/>
          <w:bCs/>
          <w:color w:val="000000"/>
          <w:sz w:val="28"/>
          <w:szCs w:val="36"/>
          <w:lang w:val="en-US" w:eastAsia="zh-CN"/>
        </w:rPr>
        <w:t>结</w:t>
      </w:r>
    </w:p>
    <w:p>
      <w:pPr>
        <w:widowControl/>
        <w:shd w:val="clear" w:color="auto" w:fill="FFFFFF"/>
        <w:spacing w:line="315" w:lineRule="atLeast"/>
        <w:jc w:val="right"/>
        <w:rPr>
          <w:rFonts w:hint="eastAsia"/>
          <w:b/>
          <w:bCs/>
          <w:color w:val="000000"/>
          <w:sz w:val="24"/>
          <w:szCs w:val="32"/>
        </w:rPr>
      </w:pPr>
      <w:r>
        <w:rPr>
          <w:rFonts w:hint="eastAsia"/>
          <w:b/>
          <w:bCs/>
          <w:color w:val="000000"/>
          <w:sz w:val="24"/>
          <w:szCs w:val="32"/>
        </w:rPr>
        <w:t>20</w:t>
      </w:r>
      <w:r>
        <w:rPr>
          <w:rFonts w:hint="eastAsia"/>
          <w:b/>
          <w:bCs/>
          <w:color w:val="000000"/>
          <w:sz w:val="24"/>
          <w:szCs w:val="32"/>
          <w:lang w:val="en-US" w:eastAsia="zh-CN"/>
        </w:rPr>
        <w:t>21</w:t>
      </w:r>
      <w:r>
        <w:rPr>
          <w:rFonts w:hint="eastAsia"/>
          <w:b/>
          <w:bCs/>
          <w:color w:val="000000"/>
          <w:sz w:val="24"/>
          <w:szCs w:val="32"/>
        </w:rPr>
        <w:t>.</w:t>
      </w:r>
      <w:r>
        <w:rPr>
          <w:rFonts w:hint="eastAsia"/>
          <w:b/>
          <w:bCs/>
          <w:color w:val="000000"/>
          <w:sz w:val="24"/>
          <w:szCs w:val="32"/>
          <w:lang w:val="en-US" w:eastAsia="zh-CN"/>
        </w:rPr>
        <w:t>1</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学期即将结束，回顾这一学期，本学期信息技术教研组工作坚持以教育科研为先导，致力于教学改革的研究</w:t>
      </w:r>
      <w:r>
        <w:rPr>
          <w:rFonts w:hint="eastAsia" w:ascii="宋体" w:hAnsi="宋体" w:cs="宋体"/>
          <w:color w:val="000000"/>
          <w:kern w:val="0"/>
          <w:sz w:val="24"/>
          <w:shd w:val="clear" w:color="auto" w:fill="FFFFFF"/>
          <w:lang w:eastAsia="zh-CN" w:bidi="ar"/>
        </w:rPr>
        <w:t>，</w:t>
      </w:r>
      <w:r>
        <w:rPr>
          <w:rFonts w:hint="eastAsia" w:ascii="宋体" w:hAnsi="宋体" w:cs="宋体"/>
          <w:color w:val="000000"/>
          <w:kern w:val="0"/>
          <w:sz w:val="24"/>
          <w:shd w:val="clear" w:color="auto" w:fill="FFFFFF"/>
          <w:lang w:bidi="ar"/>
        </w:rPr>
        <w:t>从多方面进行计算机教学和管理工作。有辛勤的耕耘，有收获的喜悦，也有不足与遗憾，现总结如下：</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一、教学方面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eastAsia="zh-CN" w:bidi="ar"/>
        </w:rPr>
        <w:t>根据</w:t>
      </w:r>
      <w:r>
        <w:rPr>
          <w:rFonts w:hint="eastAsia" w:ascii="宋体" w:hAnsi="宋体" w:cs="宋体"/>
          <w:color w:val="000000"/>
          <w:kern w:val="0"/>
          <w:sz w:val="24"/>
          <w:shd w:val="clear" w:color="auto" w:fill="FFFFFF"/>
          <w:lang w:bidi="ar"/>
        </w:rPr>
        <w:t>小学信息技术课程指导纲要，认真写好教学计划，提前备好课，写好教案。按照教学规范要求和教导处的教学质量保证体系，创造性地开展教学工作，力求吃透教材，找准重点、难点。在教学过程中注重对学生的管理和学法指导，学科思维的培养，培养学生学习兴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上好课的前提是做好课前准备，不打无准备之仗，尤其本学科主要课程都要上机完成，因此每节课前都要认真做好上机备课，检查机器状态，有无“不可用机器”。上课时认真讲课，力求抓住重点，突破难点，精讲精练，充分调动学生的学习积极性，使学生真正成为“主体”，在学习过程中充分发挥学生个人的想象力和创造力，在掌握基础知识的前提下，使学生能做出有创新、有创意的作品。通过一节课的教学使学生既掌握知识又掌握技巧，使他们有成就感，学生上了每一节课都有收获。在学生完成上机任务时，在各台计算机前巡视，注意对后进生进行手把手的辅导，课后及时找出不足。</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二、个人学习：</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eastAsia="zh-CN" w:bidi="ar"/>
        </w:rPr>
        <w:t>积极参加各种继续教育培训，</w:t>
      </w:r>
      <w:r>
        <w:rPr>
          <w:rFonts w:hint="eastAsia" w:ascii="宋体" w:hAnsi="宋体" w:cs="宋体"/>
          <w:color w:val="000000"/>
          <w:kern w:val="0"/>
          <w:sz w:val="24"/>
          <w:shd w:val="clear" w:color="auto" w:fill="FFFFFF"/>
          <w:lang w:bidi="ar"/>
        </w:rPr>
        <w:t>抓住一切机会认真学习，在不断学习、不断实践中提高自己的教育教学水平，丰富教学手段，抓住学校安排外出听课的机会，不耻下问，及时消化，吸取别人的好的教学方法，在自己的教学中不断实践，不断总结，不断提高。</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三、其他方面：</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1、信息化推进：配合学校，按照上级要求，做好信息化推进工作，争取使学校的信息化建设有所突破</w:t>
      </w:r>
      <w:r>
        <w:rPr>
          <w:rFonts w:hint="eastAsia" w:ascii="宋体" w:hAnsi="宋体" w:cs="宋体"/>
          <w:color w:val="000000"/>
          <w:kern w:val="0"/>
          <w:sz w:val="24"/>
          <w:shd w:val="clear" w:color="auto" w:fill="FFFFFF"/>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2、网站管理：继续加强校园网建设与管理，两校区网络互联，建立和完善设备保修平台，校园办公系统，开发活动类课程点名系统，组织教师完善学校网站，丰富学校的教育教学资源库,继续开发有本校特色的教务管理系统，拓充其应用功能。</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3、硬件维护：确保学校信息化设备的正常运转，提高教师的使用率和使用效率。确保学校网络无盲点，提供现代化教学开展的良好环境，尤其是教师计算机和班级多媒体的维护，力求做到及时。</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4、维护好机房，保证机器的正常使用，维持正常的教学环境。</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5、技术支持：帮助老师解决在工作中遇到的信息技术方面的问题，提高教师们的工作效率。</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6、信息记录：做好信息化设备的使用和维修维护记录，为学校开展信息化工作提供准确有效的数据。</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四、努力方向：</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1、加强自身基本功的训练，课堂上做到精讲精练，注重对学生能力的培养，知识上做到课课清、段段清。</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2、对差生多些关心，多点爱心，再多一些耐心，使他们在对计算机的认识上有更大进步。</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3、加强机房纪律和机器使用道德方面的教育，使学生不仅在班级集中注意力学习，在机房上机时也要按规定严格约束自己。</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cs="宋体"/>
          <w:color w:val="000000"/>
          <w:kern w:val="0"/>
          <w:sz w:val="24"/>
          <w:shd w:val="clear" w:color="auto" w:fill="FFFFFF"/>
          <w:lang w:bidi="ar"/>
        </w:rPr>
      </w:pPr>
      <w:r>
        <w:rPr>
          <w:rFonts w:hint="eastAsia" w:ascii="宋体" w:hAnsi="宋体" w:cs="宋体"/>
          <w:color w:val="000000"/>
          <w:kern w:val="0"/>
          <w:sz w:val="24"/>
          <w:shd w:val="clear" w:color="auto" w:fill="FFFFFF"/>
          <w:lang w:bidi="ar"/>
        </w:rPr>
        <w:t>4、利用各种方法，训练学生提高、集中注意力。</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rPr>
        <w:t>、</w:t>
      </w:r>
      <w:r>
        <w:rPr>
          <w:rFonts w:hint="eastAsia" w:ascii="宋体" w:hAnsi="宋体"/>
          <w:sz w:val="24"/>
          <w:szCs w:val="24"/>
          <w:lang w:val="en-US" w:eastAsia="zh-CN"/>
        </w:rPr>
        <w:t>教学实绩</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480" w:firstLineChars="200"/>
        <w:jc w:val="left"/>
        <w:textAlignment w:val="auto"/>
        <w:rPr>
          <w:rFonts w:hint="eastAsia" w:ascii="宋体" w:hAnsi="宋体"/>
          <w:sz w:val="24"/>
          <w:szCs w:val="24"/>
        </w:rPr>
      </w:pPr>
      <w:r>
        <w:rPr>
          <w:rFonts w:hint="eastAsia" w:ascii="宋体" w:hAnsi="宋体"/>
          <w:sz w:val="24"/>
          <w:szCs w:val="24"/>
          <w:lang w:val="en-US" w:eastAsia="zh-CN"/>
        </w:rPr>
        <w:t>五</w:t>
      </w:r>
      <w:r>
        <w:rPr>
          <w:rFonts w:hint="eastAsia" w:ascii="宋体" w:hAnsi="宋体"/>
          <w:sz w:val="24"/>
          <w:szCs w:val="24"/>
        </w:rPr>
        <w:t>、</w:t>
      </w:r>
      <w:r>
        <w:rPr>
          <w:rFonts w:hint="eastAsia" w:ascii="宋体" w:hAnsi="宋体"/>
          <w:sz w:val="24"/>
          <w:szCs w:val="24"/>
          <w:lang w:val="en-US" w:eastAsia="zh-CN"/>
        </w:rPr>
        <w:t>教学实绩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（一）公开课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1.校级人人一节公开课：黄洲 《修改图形》（2020.10.25）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（二）教师、学生获奖</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200" w:right="0" w:rightChars="0"/>
        <w:jc w:val="left"/>
        <w:textAlignment w:val="auto"/>
        <w:rPr>
          <w:rFonts w:hint="eastAsia" w:ascii="宋体" w:hAnsi="宋体"/>
          <w:b/>
          <w:bCs/>
          <w:sz w:val="24"/>
          <w:szCs w:val="24"/>
          <w:lang w:val="en-US" w:eastAsia="zh-CN"/>
        </w:rPr>
      </w:pPr>
      <w:r>
        <w:rPr>
          <w:rFonts w:hint="eastAsia" w:ascii="宋体" w:hAnsi="宋体"/>
          <w:b/>
          <w:bCs/>
          <w:sz w:val="24"/>
          <w:szCs w:val="24"/>
          <w:lang w:val="en-US" w:eastAsia="zh-CN"/>
        </w:rPr>
        <w:t>学生获奖（指导老师：黄洲）</w:t>
      </w:r>
    </w:p>
    <w:p>
      <w:pPr>
        <w:numPr>
          <w:ilvl w:val="0"/>
          <w:numId w:val="0"/>
        </w:numPr>
        <w:spacing w:line="360" w:lineRule="auto"/>
        <w:ind w:leftChars="0" w:firstLine="482" w:firstLineChars="200"/>
        <w:jc w:val="both"/>
        <w:rPr>
          <w:rFonts w:hint="eastAsia"/>
          <w:sz w:val="24"/>
          <w:szCs w:val="24"/>
          <w:lang w:val="en-US" w:eastAsia="zh-CN"/>
        </w:rPr>
      </w:pPr>
      <w:r>
        <w:rPr>
          <w:rFonts w:hint="eastAsia"/>
          <w:b/>
          <w:bCs/>
          <w:sz w:val="24"/>
          <w:szCs w:val="24"/>
          <w:lang w:val="en-US" w:eastAsia="zh-CN"/>
        </w:rPr>
        <w:t>2020天宁区电脑作品制作竞赛</w:t>
      </w:r>
    </w:p>
    <w:p>
      <w:pPr>
        <w:spacing w:line="360" w:lineRule="auto"/>
        <w:ind w:firstLine="480" w:firstLineChars="200"/>
        <w:jc w:val="both"/>
        <w:rPr>
          <w:rFonts w:hint="default"/>
          <w:sz w:val="24"/>
          <w:szCs w:val="24"/>
          <w:lang w:val="en-US" w:eastAsia="zh-CN"/>
        </w:rPr>
      </w:pPr>
      <w:r>
        <w:rPr>
          <w:rFonts w:hint="eastAsia"/>
          <w:sz w:val="24"/>
          <w:szCs w:val="24"/>
          <w:lang w:val="en-US" w:eastAsia="zh-CN"/>
        </w:rPr>
        <w:t xml:space="preserve">一等奖1个  二等奖1个 三等奖4个  </w:t>
      </w:r>
    </w:p>
    <w:p>
      <w:pPr>
        <w:numPr>
          <w:ilvl w:val="0"/>
          <w:numId w:val="0"/>
        </w:numPr>
        <w:spacing w:line="360" w:lineRule="auto"/>
        <w:ind w:leftChars="0" w:firstLine="482" w:firstLineChars="200"/>
        <w:jc w:val="both"/>
        <w:rPr>
          <w:rFonts w:hint="default"/>
          <w:sz w:val="24"/>
          <w:szCs w:val="24"/>
          <w:lang w:val="en-US" w:eastAsia="zh-CN"/>
        </w:rPr>
      </w:pPr>
      <w:r>
        <w:rPr>
          <w:rFonts w:hint="eastAsia"/>
          <w:b/>
          <w:bCs/>
          <w:sz w:val="24"/>
          <w:szCs w:val="24"/>
          <w:lang w:val="en-US" w:eastAsia="zh-CN"/>
        </w:rPr>
        <w:t>2020常州市程序设计大赛</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程序设计二等奖：陆星兆</w:t>
      </w:r>
    </w:p>
    <w:p>
      <w:pPr>
        <w:numPr>
          <w:ilvl w:val="0"/>
          <w:numId w:val="0"/>
        </w:numPr>
        <w:spacing w:line="360" w:lineRule="auto"/>
        <w:ind w:leftChars="0" w:firstLine="482" w:firstLineChars="200"/>
        <w:jc w:val="both"/>
        <w:rPr>
          <w:rFonts w:hint="default"/>
          <w:sz w:val="24"/>
          <w:szCs w:val="24"/>
          <w:lang w:val="en-US" w:eastAsia="zh-CN"/>
        </w:rPr>
      </w:pPr>
      <w:r>
        <w:rPr>
          <w:rFonts w:hint="eastAsia"/>
          <w:b/>
          <w:bCs/>
          <w:sz w:val="24"/>
          <w:szCs w:val="24"/>
          <w:lang w:val="en-US" w:eastAsia="zh-CN"/>
        </w:rPr>
        <w:t>2020常州市创客大赛</w:t>
      </w:r>
    </w:p>
    <w:p>
      <w:pPr>
        <w:spacing w:line="360" w:lineRule="auto"/>
        <w:ind w:firstLine="480" w:firstLineChars="200"/>
        <w:jc w:val="both"/>
        <w:rPr>
          <w:rFonts w:hint="eastAsia"/>
          <w:sz w:val="24"/>
          <w:szCs w:val="24"/>
          <w:lang w:val="en-US" w:eastAsia="zh-CN"/>
        </w:rPr>
      </w:pPr>
      <w:r>
        <w:rPr>
          <w:rFonts w:hint="eastAsia"/>
          <w:sz w:val="24"/>
          <w:szCs w:val="24"/>
          <w:lang w:val="en-US" w:eastAsia="zh-CN"/>
        </w:rPr>
        <w:t>三等奖：陆星兆、宋俊烨</w:t>
      </w:r>
    </w:p>
    <w:p>
      <w:pPr>
        <w:numPr>
          <w:ilvl w:val="0"/>
          <w:numId w:val="0"/>
        </w:numPr>
        <w:spacing w:line="360" w:lineRule="auto"/>
        <w:ind w:leftChars="0" w:firstLine="482" w:firstLineChars="200"/>
        <w:jc w:val="both"/>
        <w:rPr>
          <w:rFonts w:hint="eastAsia"/>
          <w:b/>
          <w:bCs/>
          <w:sz w:val="24"/>
          <w:szCs w:val="24"/>
          <w:lang w:val="en-US" w:eastAsia="zh-CN"/>
        </w:rPr>
      </w:pPr>
      <w:r>
        <w:rPr>
          <w:rFonts w:hint="eastAsia"/>
          <w:b/>
          <w:bCs/>
          <w:sz w:val="24"/>
          <w:szCs w:val="24"/>
          <w:lang w:val="en-US" w:eastAsia="zh-CN"/>
        </w:rPr>
        <w:t>2020江苏省编程大赛</w:t>
      </w:r>
    </w:p>
    <w:p>
      <w:pPr>
        <w:spacing w:line="360" w:lineRule="auto"/>
        <w:ind w:firstLine="480" w:firstLineChars="200"/>
        <w:jc w:val="both"/>
        <w:rPr>
          <w:rFonts w:hint="default"/>
          <w:sz w:val="24"/>
          <w:szCs w:val="24"/>
          <w:lang w:val="en-US" w:eastAsia="zh-CN"/>
        </w:rPr>
      </w:pPr>
      <w:r>
        <w:rPr>
          <w:rFonts w:hint="eastAsia"/>
          <w:sz w:val="24"/>
          <w:szCs w:val="24"/>
          <w:lang w:val="en-US" w:eastAsia="zh-CN"/>
        </w:rPr>
        <w:t>二等奖：宋俊烨，优秀奖：陆星兆</w:t>
      </w:r>
    </w:p>
    <w:p>
      <w:pPr>
        <w:spacing w:line="360" w:lineRule="auto"/>
        <w:ind w:firstLine="482" w:firstLineChars="200"/>
        <w:jc w:val="both"/>
        <w:rPr>
          <w:rFonts w:hint="eastAsia" w:ascii="宋体" w:hAnsi="宋体"/>
          <w:b/>
          <w:bCs/>
          <w:sz w:val="24"/>
          <w:szCs w:val="24"/>
          <w:lang w:val="en-US" w:eastAsia="zh-CN"/>
        </w:rPr>
      </w:pPr>
      <w:r>
        <w:rPr>
          <w:rFonts w:hint="eastAsia" w:ascii="宋体" w:hAnsi="宋体"/>
          <w:b/>
          <w:bCs/>
          <w:sz w:val="24"/>
          <w:szCs w:val="24"/>
          <w:lang w:val="en-US" w:eastAsia="zh-CN"/>
        </w:rPr>
        <w:t>教师获奖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2020获常州市创客大赛优秀指导教师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sz w:val="24"/>
          <w:szCs w:val="24"/>
          <w:lang w:val="en-US" w:eastAsia="zh-CN"/>
        </w:rPr>
      </w:pPr>
      <w:r>
        <w:rPr>
          <w:rFonts w:hint="eastAsia" w:ascii="宋体" w:hAnsi="宋体"/>
          <w:sz w:val="24"/>
          <w:szCs w:val="24"/>
          <w:lang w:val="en-US" w:eastAsia="zh-CN"/>
        </w:rPr>
        <w:t>协助音乐组合唱比赛获天宁区三等奖。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六：不足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 xml:space="preserve">    教科研方面在这学期总得来说，有所提升，撰写了一篇论文，但还需继续努力。</w:t>
      </w:r>
      <w:bookmarkStart w:id="1" w:name="_GoBack"/>
      <w:bookmarkEnd w:id="1"/>
      <w:r>
        <w:rPr>
          <w:rFonts w:hint="eastAsia" w:ascii="宋体" w:hAnsi="宋体" w:cs="宋体"/>
          <w:b w:val="0"/>
          <w:bCs w:val="0"/>
          <w:sz w:val="24"/>
          <w:szCs w:val="24"/>
          <w:lang w:val="en-US" w:eastAsia="zh-CN"/>
        </w:rPr>
        <w:t>冰冻三尺非一日之寒，积累在于平时，要多看，多学，多记，把短板补的再扎实一些，把基础打得再牢靠一些。</w:t>
      </w:r>
    </w:p>
    <w:p>
      <w:pPr>
        <w:jc w:val="center"/>
        <w:rPr>
          <w:rFonts w:hint="eastAsia"/>
          <w:b/>
          <w:bCs/>
          <w:color w:val="000000"/>
          <w:sz w:val="28"/>
          <w:szCs w:val="36"/>
          <w:lang w:val="en-US" w:eastAsia="zh-CN"/>
        </w:rPr>
      </w:pPr>
    </w:p>
    <w:sectPr>
      <w:head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D57CE"/>
    <w:multiLevelType w:val="singleLevel"/>
    <w:tmpl w:val="983D57CE"/>
    <w:lvl w:ilvl="0" w:tentative="0">
      <w:start w:val="1"/>
      <w:numFmt w:val="decimal"/>
      <w:suff w:val="space"/>
      <w:lvlText w:val="%1."/>
      <w:lvlJc w:val="left"/>
    </w:lvl>
  </w:abstractNum>
  <w:abstractNum w:abstractNumId="1">
    <w:nsid w:val="98E6B1EB"/>
    <w:multiLevelType w:val="singleLevel"/>
    <w:tmpl w:val="98E6B1EB"/>
    <w:lvl w:ilvl="0" w:tentative="0">
      <w:start w:val="2"/>
      <w:numFmt w:val="chineseCounting"/>
      <w:suff w:val="nothing"/>
      <w:lvlText w:val="%1、"/>
      <w:lvlJc w:val="left"/>
      <w:rPr>
        <w:rFonts w:hint="eastAsia"/>
      </w:rPr>
    </w:lvl>
  </w:abstractNum>
  <w:abstractNum w:abstractNumId="2">
    <w:nsid w:val="9C725E6C"/>
    <w:multiLevelType w:val="singleLevel"/>
    <w:tmpl w:val="9C725E6C"/>
    <w:lvl w:ilvl="0" w:tentative="0">
      <w:start w:val="3"/>
      <w:numFmt w:val="decimal"/>
      <w:suff w:val="space"/>
      <w:lvlText w:val="%1."/>
      <w:lvlJc w:val="left"/>
    </w:lvl>
  </w:abstractNum>
  <w:abstractNum w:abstractNumId="3">
    <w:nsid w:val="BC31E435"/>
    <w:multiLevelType w:val="singleLevel"/>
    <w:tmpl w:val="BC31E435"/>
    <w:lvl w:ilvl="0" w:tentative="0">
      <w:start w:val="1"/>
      <w:numFmt w:val="decimal"/>
      <w:suff w:val="space"/>
      <w:lvlText w:val="%1."/>
      <w:lvlJc w:val="left"/>
    </w:lvl>
  </w:abstractNum>
  <w:abstractNum w:abstractNumId="4">
    <w:nsid w:val="D40B61DC"/>
    <w:multiLevelType w:val="singleLevel"/>
    <w:tmpl w:val="D40B61DC"/>
    <w:lvl w:ilvl="0" w:tentative="0">
      <w:start w:val="1"/>
      <w:numFmt w:val="decimal"/>
      <w:suff w:val="space"/>
      <w:lvlText w:val="%1."/>
      <w:lvlJc w:val="left"/>
    </w:lvl>
  </w:abstractNum>
  <w:abstractNum w:abstractNumId="5">
    <w:nsid w:val="D89E2045"/>
    <w:multiLevelType w:val="singleLevel"/>
    <w:tmpl w:val="D89E2045"/>
    <w:lvl w:ilvl="0" w:tentative="0">
      <w:start w:val="1"/>
      <w:numFmt w:val="decimal"/>
      <w:suff w:val="nothing"/>
      <w:lvlText w:val="%1、"/>
      <w:lvlJc w:val="left"/>
    </w:lvl>
  </w:abstractNum>
  <w:abstractNum w:abstractNumId="6">
    <w:nsid w:val="1408FE28"/>
    <w:multiLevelType w:val="singleLevel"/>
    <w:tmpl w:val="1408FE28"/>
    <w:lvl w:ilvl="0" w:tentative="0">
      <w:start w:val="10"/>
      <w:numFmt w:val="decimal"/>
      <w:suff w:val="space"/>
      <w:lvlText w:val="第%1课"/>
      <w:lvlJc w:val="left"/>
    </w:lvl>
  </w:abstractNum>
  <w:abstractNum w:abstractNumId="7">
    <w:nsid w:val="2550FBB9"/>
    <w:multiLevelType w:val="singleLevel"/>
    <w:tmpl w:val="2550FBB9"/>
    <w:lvl w:ilvl="0" w:tentative="0">
      <w:start w:val="1"/>
      <w:numFmt w:val="decimal"/>
      <w:suff w:val="space"/>
      <w:lvlText w:val="%1."/>
      <w:lvlJc w:val="left"/>
    </w:lvl>
  </w:abstractNum>
  <w:abstractNum w:abstractNumId="8">
    <w:nsid w:val="542BD558"/>
    <w:multiLevelType w:val="singleLevel"/>
    <w:tmpl w:val="542BD558"/>
    <w:lvl w:ilvl="0" w:tentative="0">
      <w:start w:val="6"/>
      <w:numFmt w:val="decimal"/>
      <w:suff w:val="space"/>
      <w:lvlText w:val="第%1课"/>
      <w:lvlJc w:val="left"/>
    </w:lvl>
  </w:abstractNum>
  <w:abstractNum w:abstractNumId="9">
    <w:nsid w:val="5BDBB649"/>
    <w:multiLevelType w:val="singleLevel"/>
    <w:tmpl w:val="5BDBB649"/>
    <w:lvl w:ilvl="0" w:tentative="0">
      <w:start w:val="1"/>
      <w:numFmt w:val="decimal"/>
      <w:suff w:val="nothing"/>
      <w:lvlText w:val="%1."/>
      <w:lvlJc w:val="left"/>
    </w:lvl>
  </w:abstractNum>
  <w:num w:numId="1">
    <w:abstractNumId w:val="8"/>
  </w:num>
  <w:num w:numId="2">
    <w:abstractNumId w:val="3"/>
  </w:num>
  <w:num w:numId="3">
    <w:abstractNumId w:val="2"/>
  </w:num>
  <w:num w:numId="4">
    <w:abstractNumId w:val="5"/>
  </w:num>
  <w:num w:numId="5">
    <w:abstractNumId w:val="1"/>
  </w:num>
  <w:num w:numId="6">
    <w:abstractNumId w:val="9"/>
  </w:num>
  <w:num w:numId="7">
    <w:abstractNumId w:val="6"/>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A7731"/>
    <w:rsid w:val="3B9E4B4A"/>
    <w:rsid w:val="533A7731"/>
    <w:rsid w:val="54D01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2020-01-09T05:29:00Z</dcterms:created>
  <dc:creator>sky</dc:creator>
  <cp:lastModifiedBy>sky</cp:lastModifiedBy>
  <dcterms:modified xsi:type="dcterms:W3CDTF">2021-01-21T01:09:08Z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