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</w:rPr>
        <w:t>常州市武进区</w:t>
      </w:r>
    </w:p>
    <w:p>
      <w:pPr>
        <w:jc w:val="center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 xml:space="preserve">   </w:t>
      </w:r>
      <w:r>
        <w:rPr>
          <w:rFonts w:hint="eastAsia"/>
          <w:b/>
          <w:bCs/>
          <w:sz w:val="52"/>
          <w:szCs w:val="52"/>
          <w:lang w:eastAsia="zh-CN"/>
        </w:rPr>
        <w:t>坂上初级中学八</w:t>
      </w:r>
      <w:r>
        <w:rPr>
          <w:rFonts w:hint="eastAsia"/>
          <w:b/>
          <w:bCs/>
          <w:sz w:val="52"/>
          <w:szCs w:val="52"/>
        </w:rPr>
        <w:t>届一次教代会</w:t>
      </w:r>
    </w:p>
    <w:p>
      <w:pPr>
        <w:jc w:val="center"/>
        <w:rPr>
          <w:rFonts w:hint="eastAsia" w:eastAsiaTheme="minor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</w:rPr>
        <w:t>暨工会换届选举大会</w:t>
      </w:r>
      <w:r>
        <w:rPr>
          <w:rFonts w:hint="eastAsia"/>
          <w:b/>
          <w:bCs/>
          <w:sz w:val="52"/>
          <w:szCs w:val="52"/>
          <w:lang w:eastAsia="zh-CN"/>
        </w:rPr>
        <w:t>材料</w:t>
      </w:r>
      <w:bookmarkStart w:id="0" w:name="_GoBack"/>
      <w:bookmarkEnd w:id="0"/>
    </w:p>
    <w:p>
      <w:pPr>
        <w:ind w:firstLine="843" w:firstLineChars="100"/>
        <w:jc w:val="center"/>
        <w:rPr>
          <w:rFonts w:hint="eastAsia"/>
          <w:b/>
          <w:bCs/>
          <w:sz w:val="84"/>
          <w:szCs w:val="84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1" name="图片 1" descr="lADPGoGu-1g-0xrNA8DNBQA_1280_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ADPGoGu-1g-0xrNA8DNBQA_1280_960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常州市武进区</w:t>
      </w:r>
      <w:r>
        <w:rPr>
          <w:rFonts w:hint="eastAsia"/>
          <w:b/>
          <w:bCs/>
          <w:sz w:val="32"/>
          <w:szCs w:val="32"/>
          <w:lang w:eastAsia="zh-CN"/>
        </w:rPr>
        <w:t>坂上初级中学</w:t>
      </w:r>
      <w:r>
        <w:rPr>
          <w:rFonts w:hint="eastAsia"/>
          <w:b/>
          <w:bCs/>
          <w:sz w:val="32"/>
          <w:szCs w:val="32"/>
        </w:rPr>
        <w:t>工会换届选举大会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暨</w:t>
      </w:r>
      <w:r>
        <w:rPr>
          <w:rFonts w:hint="eastAsia"/>
          <w:b/>
          <w:bCs/>
          <w:sz w:val="32"/>
          <w:szCs w:val="32"/>
          <w:lang w:eastAsia="zh-CN"/>
        </w:rPr>
        <w:t>八</w:t>
      </w:r>
      <w:r>
        <w:rPr>
          <w:rFonts w:hint="eastAsia"/>
          <w:b/>
          <w:bCs/>
          <w:sz w:val="32"/>
          <w:szCs w:val="32"/>
        </w:rPr>
        <w:t>届一次教代会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届一次教代会议程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2.常州市武进区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届一次教代会筹备工作报告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工会第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届教职工代表资格审查报告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1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届一次教代会主席团、秘书长建议名单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5.常州市武进区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工会第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届委员会委员候选人提名的情况说明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6.常州市武进区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届一次教代会开幕词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7.常州市武进区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工会第一届委员会工作报告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8.常州市武进区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工会第一届财务工作报告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9.常州市武进区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届一次教代会选举办法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10.常州市武进区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届一次教代会选举工作人员名单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11.常州市武进区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届一次教代会闭幕词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.常州市武进区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坂上初级中学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工会换届选举大会暨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八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届一次教代会代表名单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75193"/>
    <w:rsid w:val="60F751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2020-12-09T03:09:00Z</dcterms:created>
  <dc:creator>Administrator</dc:creator>
  <cp:lastModifiedBy>Administrator</cp:lastModifiedBy>
  <dcterms:modified xsi:type="dcterms:W3CDTF">2020-12-09T03:32:20Z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