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left="0" w:leftChars="0" w:right="0" w:rightChars="0" w:firstLine="0" w:firstLineChars="0"/>
        <w:jc w:val="center"/>
        <w:rPr>
          <w:rFonts w:hint="eastAsia" w:ascii="黑体" w:hAnsi="黑体" w:eastAsia="黑体" w:cs="黑体"/>
          <w:b/>
          <w:bCs/>
          <w:sz w:val="44"/>
          <w:szCs w:val="44"/>
        </w:rPr>
      </w:pPr>
      <w:bookmarkStart w:id="0" w:name="_GoBack"/>
      <w:bookmarkEnd w:id="0"/>
      <w:r>
        <w:rPr>
          <w:rFonts w:hint="eastAsia" w:ascii="黑体" w:hAnsi="黑体" w:eastAsia="黑体" w:cs="黑体"/>
          <w:b/>
          <w:bCs/>
          <w:sz w:val="44"/>
          <w:szCs w:val="44"/>
        </w:rPr>
        <w:t>汉语拼音（an en in un ün）教学反思</w:t>
      </w:r>
    </w:p>
    <w:p>
      <w:pPr>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rPr>
        <w:t>　　小学汉语拼音(an en in un ün)教学反思(一)</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在教这课时，我作了充分的准备。因为面对的学生是一年级的小朋友，我的想好每个环节才能让孩子在40分钟里有效的上好课。</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课前导入是用游戏的方式让孩子去摘韵母苹果，看谁摘的多摘的好!再这过程中孩子们发言很积极，我也尽量叫到他们。但主要还是叫比较差的孩子这样才能检查他们是否掌握已学过的拼音。我在这个过程中，我没能掌握好以至于有些孩子没叫到很失望，可见一年级的小朋友还是要得多鼓励多表扬多叫他发言。</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在上正课时，我是利用展台展示课本上的插图，然后在让学生说出图上的内容再引导他们说出今天上课要学的韵母。孩子们都能讲出，就是读音不过标准。我先让他们听老师读，再让他们互读，最后听老师总结读法再读，在让孩子们以齐读、个别读的方法来发现他们的读音再纠正他们!我在读中不够多不够细，不能很好发现每个孩子读音。而这节课重点在于三拼音节，我只是讲了三拼音节拼读方法，而没能很好的讲应该怎么读，导致在读的时候不够好，只是叫了比较好的学生带读。孩子们读的好的我表扬的也不够多，相对吝啬，这对孩子比较不好，我想我会在以后教学中多表扬孩子，让他们树立信心。让他们在互评中学到知识!学到方法!</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学完后，我还让他们在空余的时间里书写，并指导应该怎样写，巡视，纠正!让他们养成书写的好习惯!</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总之，在这课教学中有好的地方，也有不足的地方，我会在以后的教学中好好反思，上好每一节课!　　小学汉语拼音(an en in un ün)教学反思(二)</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纯拼音的教学是抽象、枯燥的，但在教学中，如果教学方法设计得巧妙得当，就能引起学生对拼音的兴趣，在轻松的气氛中完成新的学习任务。</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一. 故事导入、激发兴趣。</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语文课程标准》提出：语文教学要遵循学生的身心发展和语文学习规律，选择教学策略，汉语拼音教学尽可能有趣味性，充分利用儿童的生活经验与学普通话、识字教学相结合。所以我在课一开始设计了以故事导入，激起学生的学习兴趣。</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二. 结合学生的生活经验和语言实际，促进拼音教学的结合。</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拼音教学生活化，就是让学生从熟悉的生活环境中提炼出对拼音符号的认同、理解。姓名中含有本课要学习的云母，让学生懂得拼音与实际生活中的联系。学生能从看到的熟悉的事物出发，大大降低了学生的学习难度，让学生在轻松愉悦的气氛中获得知识。</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三. 培养学生自主探究合作的学习方式。</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通过合作读卡片，排列句子。学生的主体性、能动性得到提高。</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这些都是我设计本课的出发点。但是在教学中，我还存在诸多不足，如：1.课件的制作不够认真，出现了错误。2.课堂容量较大，导致学习重点部分过于仓促，没有突破。3.书写汉语拼音的问题，平时都特别注意强调，今天忽略了指导。4.小组学习时没有进行有效的指导，课堂较乱。</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听了同年级老师授课，明白应多向同事们请教。这些都是需要我在今后教学中不断学习、不断反思、不断提高、鼓励改正的地方。</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Calibri" w:hAnsi="Calibri" w:eastAsia="Calibri" w:cs="Calibri"/>
        <w:b/>
        <w:color w:val="FFF7FF"/>
        <w:spacing w:val="-20"/>
        <w:w w:val="33"/>
        <w:sz w:val="2"/>
      </w:rPr>
      <w:t>文言文阅读中的一个重要考点，也是难点，它考查学生在理解基础上的分析能力，近年来在高考文言文阅读试题中每年都出现</w:t>
    </w: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r>
      <w:rPr>
        <w:rFonts w:ascii="Calibri" w:hAnsi="Calibri" w:eastAsia="Calibri" w:cs="Calibri"/>
        <w:b/>
        <w:color w:val="FFF7FF"/>
        <w:spacing w:val="-20"/>
        <w:w w:val="33"/>
        <w:sz w:val="2"/>
      </w:rPr>
      <w:t>文言文阅读中的一个重要考点，也是难点，它考查学生在理解基础上的分析能力，近年来在高考文言文阅读试题中每年都出现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r>
      <w:rPr>
        <w:rFonts w:ascii="Calibri" w:hAnsi="Calibri" w:eastAsia="Calibri" w:cs="Calibri"/>
        <w:b/>
        <w:color w:val="FFF7FF"/>
        <w:spacing w:val="-20"/>
        <w:w w:val="33"/>
        <w:sz w:val="2"/>
      </w:rPr>
      <w:t>文言文阅读中的一个重要考点，也是难点，它考查学生在理解基础上的分析能力，近年来在高考文言文阅读试题中每年都出现</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documentProtection w:enforcement="0"/>
  <w:defaultTabStop w:val="420"/>
  <w:evenAndOddHeaders w:val="1"/>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9CD54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eastAsia="宋体" w:asciiTheme="minorHAnsi" w:hAnsiTheme="minorHAnsi" w:cstheme="minorBidi"/>
      <w:kern w:val="2"/>
      <w:sz w:val="21"/>
      <w:szCs w:val="22"/>
      <w:lang w:val="en-US" w:eastAsia="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2015-12-21T08:03:00Z</dcterms:created>
  <dc:creator>yu</dc:creator>
  <cp:lastModifiedBy>程书丽</cp:lastModifiedBy>
  <dcterms:modified xsi:type="dcterms:W3CDTF">2021-01-21T01:19:08Z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