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6DF" w:rsidRPr="002876DF" w:rsidRDefault="002876DF" w:rsidP="002876DF">
      <w:pPr>
        <w:jc w:val="center"/>
        <w:rPr>
          <w:b/>
          <w:sz w:val="28"/>
          <w:szCs w:val="28"/>
        </w:rPr>
      </w:pPr>
      <w:r w:rsidRPr="002876DF">
        <w:rPr>
          <w:rFonts w:hint="eastAsia"/>
          <w:b/>
          <w:sz w:val="28"/>
          <w:szCs w:val="28"/>
        </w:rPr>
        <w:t>核心素养视野下小学英语</w:t>
      </w:r>
      <w:proofErr w:type="gramStart"/>
      <w:r w:rsidRPr="002876DF">
        <w:rPr>
          <w:rFonts w:hint="eastAsia"/>
          <w:b/>
          <w:sz w:val="28"/>
          <w:szCs w:val="28"/>
        </w:rPr>
        <w:t>绘本阅读</w:t>
      </w:r>
      <w:proofErr w:type="gramEnd"/>
      <w:r w:rsidRPr="002876DF">
        <w:rPr>
          <w:rFonts w:hint="eastAsia"/>
          <w:b/>
          <w:sz w:val="28"/>
          <w:szCs w:val="28"/>
        </w:rPr>
        <w:t>教学的策略</w:t>
      </w:r>
    </w:p>
    <w:p w:rsidR="002876DF" w:rsidRPr="002876DF" w:rsidRDefault="002876DF" w:rsidP="002876DF">
      <w:pPr>
        <w:jc w:val="center"/>
        <w:rPr>
          <w:b/>
          <w:sz w:val="28"/>
          <w:szCs w:val="28"/>
        </w:rPr>
      </w:pPr>
      <w:r w:rsidRPr="002876DF">
        <w:rPr>
          <w:rFonts w:hint="eastAsia"/>
          <w:b/>
          <w:sz w:val="28"/>
          <w:szCs w:val="28"/>
        </w:rPr>
        <w:t>主讲人：</w:t>
      </w:r>
      <w:r w:rsidRPr="002876DF">
        <w:rPr>
          <w:rFonts w:hint="eastAsia"/>
          <w:b/>
          <w:sz w:val="28"/>
          <w:szCs w:val="28"/>
        </w:rPr>
        <w:t xml:space="preserve"> </w:t>
      </w:r>
      <w:r w:rsidR="00A34300">
        <w:rPr>
          <w:rFonts w:hint="eastAsia"/>
          <w:b/>
          <w:sz w:val="28"/>
          <w:szCs w:val="28"/>
        </w:rPr>
        <w:t>王晴晴</w:t>
      </w:r>
    </w:p>
    <w:p w:rsidR="002876DF" w:rsidRPr="002876DF" w:rsidRDefault="002876DF" w:rsidP="002876DF">
      <w:pPr>
        <w:spacing w:line="360" w:lineRule="auto"/>
        <w:rPr>
          <w:sz w:val="24"/>
          <w:szCs w:val="24"/>
        </w:rPr>
      </w:pPr>
      <w:r>
        <w:rPr>
          <w:rFonts w:hint="eastAsia"/>
          <w:sz w:val="24"/>
          <w:szCs w:val="24"/>
        </w:rPr>
        <w:t>一、</w:t>
      </w:r>
      <w:r w:rsidRPr="002876DF">
        <w:rPr>
          <w:rFonts w:hint="eastAsia"/>
          <w:sz w:val="24"/>
          <w:szCs w:val="24"/>
        </w:rPr>
        <w:t>核心素养</w:t>
      </w:r>
      <w:proofErr w:type="gramStart"/>
      <w:r w:rsidRPr="002876DF">
        <w:rPr>
          <w:rFonts w:hint="eastAsia"/>
          <w:sz w:val="24"/>
          <w:szCs w:val="24"/>
        </w:rPr>
        <w:t>和绘本的</w:t>
      </w:r>
      <w:proofErr w:type="gramEnd"/>
      <w:r w:rsidRPr="002876DF">
        <w:rPr>
          <w:rFonts w:hint="eastAsia"/>
          <w:sz w:val="24"/>
          <w:szCs w:val="24"/>
        </w:rPr>
        <w:t>基本内涵及意义</w:t>
      </w:r>
    </w:p>
    <w:p w:rsidR="002876DF" w:rsidRDefault="002876DF" w:rsidP="002876DF">
      <w:pPr>
        <w:pStyle w:val="a5"/>
        <w:spacing w:line="360" w:lineRule="auto"/>
        <w:ind w:left="480" w:firstLineChars="0" w:firstLine="0"/>
        <w:rPr>
          <w:sz w:val="24"/>
          <w:szCs w:val="24"/>
        </w:rPr>
      </w:pPr>
      <w:r w:rsidRPr="00752B34">
        <w:rPr>
          <w:rFonts w:hint="eastAsia"/>
          <w:sz w:val="24"/>
          <w:szCs w:val="24"/>
        </w:rPr>
        <w:t>英语核心素养解读</w:t>
      </w:r>
      <w:r>
        <w:rPr>
          <w:sz w:val="24"/>
          <w:szCs w:val="24"/>
        </w:rPr>
        <w:t xml:space="preserve">: </w:t>
      </w:r>
      <w:r w:rsidRPr="00752B34">
        <w:rPr>
          <w:rFonts w:hint="eastAsia"/>
          <w:sz w:val="24"/>
          <w:szCs w:val="24"/>
        </w:rPr>
        <w:t>英语学科核心素养是中国学生发展核心素养在英语学</w:t>
      </w:r>
    </w:p>
    <w:p w:rsidR="002876DF" w:rsidRPr="00752B34" w:rsidRDefault="002876DF" w:rsidP="002876DF">
      <w:pPr>
        <w:spacing w:line="360" w:lineRule="auto"/>
        <w:rPr>
          <w:sz w:val="24"/>
          <w:szCs w:val="24"/>
        </w:rPr>
      </w:pPr>
      <w:r w:rsidRPr="00752B34">
        <w:rPr>
          <w:rFonts w:hint="eastAsia"/>
          <w:sz w:val="24"/>
          <w:szCs w:val="24"/>
        </w:rPr>
        <w:t>科中的具体化，是英语学科育人价值的集中体现，是学生学习英语的期望成就。它不仅具有不可替代性，同时也参与了学生发展核心素养总体系的构建。</w:t>
      </w:r>
      <w:r w:rsidRPr="00752B34">
        <w:rPr>
          <w:rFonts w:hint="eastAsia"/>
          <w:sz w:val="24"/>
          <w:szCs w:val="24"/>
        </w:rPr>
        <w:t xml:space="preserve"> </w:t>
      </w:r>
    </w:p>
    <w:p w:rsidR="002876DF" w:rsidRPr="00752B34" w:rsidRDefault="002876DF" w:rsidP="002876DF">
      <w:pPr>
        <w:spacing w:line="360" w:lineRule="auto"/>
        <w:rPr>
          <w:sz w:val="24"/>
          <w:szCs w:val="24"/>
        </w:rPr>
      </w:pPr>
      <w:r w:rsidRPr="00752B34">
        <w:rPr>
          <w:rFonts w:hint="eastAsia"/>
          <w:sz w:val="24"/>
          <w:szCs w:val="24"/>
        </w:rPr>
        <w:t xml:space="preserve">　　（一）</w:t>
      </w:r>
      <w:proofErr w:type="gramStart"/>
      <w:r w:rsidRPr="00752B34">
        <w:rPr>
          <w:rFonts w:hint="eastAsia"/>
          <w:sz w:val="24"/>
          <w:szCs w:val="24"/>
        </w:rPr>
        <w:t>绘本的</w:t>
      </w:r>
      <w:proofErr w:type="gramEnd"/>
      <w:r w:rsidRPr="00752B34">
        <w:rPr>
          <w:rFonts w:hint="eastAsia"/>
          <w:sz w:val="24"/>
          <w:szCs w:val="24"/>
        </w:rPr>
        <w:t>基本内涵</w:t>
      </w:r>
      <w:r w:rsidRPr="00752B34">
        <w:rPr>
          <w:rFonts w:hint="eastAsia"/>
          <w:sz w:val="24"/>
          <w:szCs w:val="24"/>
        </w:rPr>
        <w:t xml:space="preserve"> </w:t>
      </w:r>
    </w:p>
    <w:p w:rsidR="002876DF" w:rsidRPr="00752B34" w:rsidRDefault="002876DF" w:rsidP="002876DF">
      <w:pPr>
        <w:spacing w:line="360" w:lineRule="auto"/>
        <w:rPr>
          <w:sz w:val="24"/>
          <w:szCs w:val="24"/>
        </w:rPr>
      </w:pPr>
      <w:r w:rsidRPr="00752B34">
        <w:rPr>
          <w:rFonts w:hint="eastAsia"/>
          <w:sz w:val="24"/>
          <w:szCs w:val="24"/>
        </w:rPr>
        <w:t xml:space="preserve">　　绘本主</w:t>
      </w:r>
      <w:proofErr w:type="gramStart"/>
      <w:r w:rsidRPr="00752B34">
        <w:rPr>
          <w:rFonts w:hint="eastAsia"/>
          <w:sz w:val="24"/>
          <w:szCs w:val="24"/>
        </w:rPr>
        <w:t>要是指</w:t>
      </w:r>
      <w:proofErr w:type="gramEnd"/>
      <w:r w:rsidRPr="00752B34">
        <w:rPr>
          <w:rFonts w:hint="eastAsia"/>
          <w:sz w:val="24"/>
          <w:szCs w:val="24"/>
        </w:rPr>
        <w:t>以连环画、娃娃书为主的图画书，在英语上又称为</w:t>
      </w:r>
      <w:r w:rsidRPr="00752B34">
        <w:rPr>
          <w:rFonts w:hint="eastAsia"/>
          <w:sz w:val="24"/>
          <w:szCs w:val="24"/>
        </w:rPr>
        <w:t>picture book</w:t>
      </w:r>
      <w:r w:rsidRPr="00752B34">
        <w:rPr>
          <w:rFonts w:hint="eastAsia"/>
          <w:sz w:val="24"/>
          <w:szCs w:val="24"/>
        </w:rPr>
        <w:t>。</w:t>
      </w:r>
      <w:proofErr w:type="gramStart"/>
      <w:r w:rsidRPr="00752B34">
        <w:rPr>
          <w:rFonts w:hint="eastAsia"/>
          <w:sz w:val="24"/>
          <w:szCs w:val="24"/>
        </w:rPr>
        <w:t>将绘本</w:t>
      </w:r>
      <w:proofErr w:type="gramEnd"/>
      <w:r w:rsidRPr="00752B34">
        <w:rPr>
          <w:rFonts w:hint="eastAsia"/>
          <w:sz w:val="24"/>
          <w:szCs w:val="24"/>
        </w:rPr>
        <w:t>应用到小学英语教学中，老师可以以图片的形式，激发小学生英语学习兴趣，还能够增强学生对英语知识的理解，进而提高小学生英语学习效率和效果。</w:t>
      </w:r>
      <w:r w:rsidRPr="00752B34">
        <w:rPr>
          <w:rFonts w:hint="eastAsia"/>
          <w:sz w:val="24"/>
          <w:szCs w:val="24"/>
        </w:rPr>
        <w:t xml:space="preserve"> </w:t>
      </w:r>
    </w:p>
    <w:p w:rsidR="002876DF" w:rsidRPr="00752B34" w:rsidRDefault="002876DF" w:rsidP="002876DF">
      <w:pPr>
        <w:spacing w:line="360" w:lineRule="auto"/>
        <w:rPr>
          <w:sz w:val="24"/>
          <w:szCs w:val="24"/>
        </w:rPr>
      </w:pPr>
      <w:r w:rsidRPr="00752B34">
        <w:rPr>
          <w:rFonts w:hint="eastAsia"/>
          <w:sz w:val="24"/>
          <w:szCs w:val="24"/>
        </w:rPr>
        <w:t xml:space="preserve">　　（二）</w:t>
      </w:r>
      <w:proofErr w:type="gramStart"/>
      <w:r w:rsidRPr="00752B34">
        <w:rPr>
          <w:rFonts w:hint="eastAsia"/>
          <w:sz w:val="24"/>
          <w:szCs w:val="24"/>
        </w:rPr>
        <w:t>绘本对</w:t>
      </w:r>
      <w:proofErr w:type="gramEnd"/>
      <w:r w:rsidRPr="00752B34">
        <w:rPr>
          <w:rFonts w:hint="eastAsia"/>
          <w:sz w:val="24"/>
          <w:szCs w:val="24"/>
        </w:rPr>
        <w:t>发展小学生核心素养的重要意义</w:t>
      </w:r>
      <w:r w:rsidRPr="00752B34">
        <w:rPr>
          <w:rFonts w:hint="eastAsia"/>
          <w:sz w:val="24"/>
          <w:szCs w:val="24"/>
        </w:rPr>
        <w:t xml:space="preserve"> </w:t>
      </w:r>
    </w:p>
    <w:p w:rsidR="002876DF" w:rsidRPr="00752B34" w:rsidRDefault="002876DF" w:rsidP="002876DF">
      <w:pPr>
        <w:spacing w:line="360" w:lineRule="auto"/>
        <w:rPr>
          <w:sz w:val="24"/>
          <w:szCs w:val="24"/>
        </w:rPr>
      </w:pPr>
      <w:r w:rsidRPr="00752B34">
        <w:rPr>
          <w:rFonts w:hint="eastAsia"/>
          <w:sz w:val="24"/>
          <w:szCs w:val="24"/>
        </w:rPr>
        <w:t xml:space="preserve">　　</w:t>
      </w:r>
      <w:r w:rsidRPr="00752B34">
        <w:rPr>
          <w:rFonts w:hint="eastAsia"/>
          <w:sz w:val="24"/>
          <w:szCs w:val="24"/>
        </w:rPr>
        <w:t>1.</w:t>
      </w:r>
      <w:r w:rsidRPr="00752B34">
        <w:rPr>
          <w:rFonts w:hint="eastAsia"/>
          <w:sz w:val="24"/>
          <w:szCs w:val="24"/>
        </w:rPr>
        <w:t>激发小学生阅读兴趣，提高英语综合运用能力</w:t>
      </w:r>
      <w:r w:rsidRPr="00752B34">
        <w:rPr>
          <w:rFonts w:hint="eastAsia"/>
          <w:sz w:val="24"/>
          <w:szCs w:val="24"/>
        </w:rPr>
        <w:t xml:space="preserve"> </w:t>
      </w:r>
    </w:p>
    <w:p w:rsidR="002876DF" w:rsidRPr="00752B34" w:rsidRDefault="002876DF" w:rsidP="002876DF">
      <w:pPr>
        <w:spacing w:line="360" w:lineRule="auto"/>
        <w:rPr>
          <w:sz w:val="24"/>
          <w:szCs w:val="24"/>
        </w:rPr>
      </w:pPr>
      <w:r w:rsidRPr="00752B34">
        <w:rPr>
          <w:rFonts w:hint="eastAsia"/>
          <w:sz w:val="24"/>
          <w:szCs w:val="24"/>
        </w:rPr>
        <w:t xml:space="preserve">　　</w:t>
      </w:r>
      <w:proofErr w:type="gramStart"/>
      <w:r w:rsidRPr="00752B34">
        <w:rPr>
          <w:rFonts w:hint="eastAsia"/>
          <w:sz w:val="24"/>
          <w:szCs w:val="24"/>
        </w:rPr>
        <w:t>将绘本</w:t>
      </w:r>
      <w:proofErr w:type="gramEnd"/>
      <w:r w:rsidRPr="00752B34">
        <w:rPr>
          <w:rFonts w:hint="eastAsia"/>
          <w:sz w:val="24"/>
          <w:szCs w:val="24"/>
        </w:rPr>
        <w:t>应用到小学英语阅读教育中，可以</w:t>
      </w:r>
      <w:proofErr w:type="gramStart"/>
      <w:r w:rsidRPr="00752B34">
        <w:rPr>
          <w:rFonts w:hint="eastAsia"/>
          <w:sz w:val="24"/>
          <w:szCs w:val="24"/>
        </w:rPr>
        <w:t>使绘本</w:t>
      </w:r>
      <w:proofErr w:type="gramEnd"/>
      <w:r w:rsidRPr="00752B34">
        <w:rPr>
          <w:rFonts w:hint="eastAsia"/>
          <w:sz w:val="24"/>
          <w:szCs w:val="24"/>
        </w:rPr>
        <w:t>中的语言艺术和视觉艺术在课堂教学中得到充分展现，促使整个英语阅读教育充满了情感性和故事性，与此同时，也可以为小学生营造轻松愉悦的英语语言环境。色彩丰富、种类多样化的图案可以使小学生加深对知识的理解；文字的阐述，故事情节的设计，可以使小学生融入其中，提高学习兴趣和学习效果。最后，还可以培养学生形成良好的英</w:t>
      </w:r>
      <w:r w:rsidRPr="00752B34">
        <w:rPr>
          <w:rFonts w:hint="eastAsia"/>
          <w:sz w:val="24"/>
          <w:szCs w:val="24"/>
        </w:rPr>
        <w:t>?Z</w:t>
      </w:r>
      <w:r w:rsidRPr="00752B34">
        <w:rPr>
          <w:rFonts w:hint="eastAsia"/>
          <w:sz w:val="24"/>
          <w:szCs w:val="24"/>
        </w:rPr>
        <w:t>阅读习惯，掌握不同的语言表达形式及其技巧，增强学生英语综合能力。</w:t>
      </w:r>
      <w:r w:rsidRPr="00752B34">
        <w:rPr>
          <w:rFonts w:hint="eastAsia"/>
          <w:sz w:val="24"/>
          <w:szCs w:val="24"/>
        </w:rPr>
        <w:t xml:space="preserve"> </w:t>
      </w:r>
    </w:p>
    <w:p w:rsidR="002876DF" w:rsidRPr="00752B34" w:rsidRDefault="002876DF" w:rsidP="002876DF">
      <w:pPr>
        <w:spacing w:line="360" w:lineRule="auto"/>
        <w:rPr>
          <w:sz w:val="24"/>
          <w:szCs w:val="24"/>
        </w:rPr>
      </w:pPr>
      <w:r w:rsidRPr="00752B34">
        <w:rPr>
          <w:rFonts w:hint="eastAsia"/>
          <w:sz w:val="24"/>
          <w:szCs w:val="24"/>
        </w:rPr>
        <w:t xml:space="preserve">　　</w:t>
      </w:r>
      <w:r w:rsidRPr="00752B34">
        <w:rPr>
          <w:rFonts w:hint="eastAsia"/>
          <w:sz w:val="24"/>
          <w:szCs w:val="24"/>
        </w:rPr>
        <w:t>2.</w:t>
      </w:r>
      <w:r w:rsidRPr="00752B34">
        <w:rPr>
          <w:rFonts w:hint="eastAsia"/>
          <w:sz w:val="24"/>
          <w:szCs w:val="24"/>
        </w:rPr>
        <w:t>营造不同语言情境，实现知识点的拓展和延伸</w:t>
      </w:r>
      <w:r w:rsidRPr="00752B34">
        <w:rPr>
          <w:rFonts w:hint="eastAsia"/>
          <w:sz w:val="24"/>
          <w:szCs w:val="24"/>
        </w:rPr>
        <w:t xml:space="preserve"> </w:t>
      </w:r>
    </w:p>
    <w:p w:rsidR="002876DF" w:rsidRPr="00752B34" w:rsidRDefault="002876DF" w:rsidP="002876DF">
      <w:pPr>
        <w:spacing w:line="360" w:lineRule="auto"/>
        <w:rPr>
          <w:sz w:val="24"/>
          <w:szCs w:val="24"/>
        </w:rPr>
      </w:pPr>
      <w:r w:rsidRPr="00752B34">
        <w:rPr>
          <w:rFonts w:hint="eastAsia"/>
          <w:sz w:val="24"/>
          <w:szCs w:val="24"/>
        </w:rPr>
        <w:t xml:space="preserve">　　</w:t>
      </w:r>
      <w:proofErr w:type="gramStart"/>
      <w:r w:rsidRPr="00752B34">
        <w:rPr>
          <w:rFonts w:hint="eastAsia"/>
          <w:sz w:val="24"/>
          <w:szCs w:val="24"/>
        </w:rPr>
        <w:t>绘本涉及</w:t>
      </w:r>
      <w:proofErr w:type="gramEnd"/>
      <w:r w:rsidRPr="00752B34">
        <w:rPr>
          <w:rFonts w:hint="eastAsia"/>
          <w:sz w:val="24"/>
          <w:szCs w:val="24"/>
        </w:rPr>
        <w:t>的素材具有多样化的特点，这些素材彼此之间的融合也为小学生提供了更加真实的语言环境，学生在学习和阅读的过程中也能够真切地感受到故事背后的真实世界，体会到不同国家的语言文化，从而认识世界、了解世界，并把书本中的世界引申到现实中，就可以提高自己的综合素养。</w:t>
      </w:r>
      <w:r w:rsidRPr="00752B34">
        <w:rPr>
          <w:rFonts w:hint="eastAsia"/>
          <w:sz w:val="24"/>
          <w:szCs w:val="24"/>
        </w:rPr>
        <w:t xml:space="preserve"> </w:t>
      </w:r>
    </w:p>
    <w:p w:rsidR="002876DF" w:rsidRPr="00752B34" w:rsidRDefault="002876DF" w:rsidP="002876DF">
      <w:pPr>
        <w:spacing w:line="360" w:lineRule="auto"/>
        <w:rPr>
          <w:sz w:val="24"/>
          <w:szCs w:val="24"/>
        </w:rPr>
      </w:pPr>
      <w:r w:rsidRPr="00752B34">
        <w:rPr>
          <w:rFonts w:hint="eastAsia"/>
          <w:sz w:val="24"/>
          <w:szCs w:val="24"/>
        </w:rPr>
        <w:t xml:space="preserve">　　二、核心素养视野下的小学英语</w:t>
      </w:r>
      <w:proofErr w:type="gramStart"/>
      <w:r w:rsidRPr="00752B34">
        <w:rPr>
          <w:rFonts w:hint="eastAsia"/>
          <w:sz w:val="24"/>
          <w:szCs w:val="24"/>
        </w:rPr>
        <w:t>绘本阅读</w:t>
      </w:r>
      <w:proofErr w:type="gramEnd"/>
      <w:r w:rsidRPr="00752B34">
        <w:rPr>
          <w:rFonts w:hint="eastAsia"/>
          <w:sz w:val="24"/>
          <w:szCs w:val="24"/>
        </w:rPr>
        <w:t>教育</w:t>
      </w:r>
      <w:r w:rsidRPr="00752B34">
        <w:rPr>
          <w:rFonts w:hint="eastAsia"/>
          <w:sz w:val="24"/>
          <w:szCs w:val="24"/>
        </w:rPr>
        <w:t xml:space="preserve"> </w:t>
      </w:r>
    </w:p>
    <w:p w:rsidR="002876DF" w:rsidRPr="00752B34" w:rsidRDefault="002876DF" w:rsidP="002876DF">
      <w:pPr>
        <w:spacing w:line="360" w:lineRule="auto"/>
        <w:rPr>
          <w:sz w:val="24"/>
          <w:szCs w:val="24"/>
        </w:rPr>
      </w:pPr>
      <w:r w:rsidRPr="00752B34">
        <w:rPr>
          <w:rFonts w:hint="eastAsia"/>
          <w:sz w:val="24"/>
          <w:szCs w:val="24"/>
        </w:rPr>
        <w:t xml:space="preserve">　　（一）选择贴近实际生活的教学内容作为英语课堂教学主体</w:t>
      </w:r>
      <w:r w:rsidRPr="00752B34">
        <w:rPr>
          <w:rFonts w:hint="eastAsia"/>
          <w:sz w:val="24"/>
          <w:szCs w:val="24"/>
        </w:rPr>
        <w:t xml:space="preserve"> </w:t>
      </w:r>
    </w:p>
    <w:p w:rsidR="002876DF" w:rsidRPr="00752B34" w:rsidRDefault="002876DF" w:rsidP="002876DF">
      <w:pPr>
        <w:spacing w:line="360" w:lineRule="auto"/>
        <w:rPr>
          <w:sz w:val="24"/>
          <w:szCs w:val="24"/>
        </w:rPr>
      </w:pPr>
      <w:r w:rsidRPr="00752B34">
        <w:rPr>
          <w:rFonts w:hint="eastAsia"/>
          <w:sz w:val="24"/>
          <w:szCs w:val="24"/>
        </w:rPr>
        <w:t xml:space="preserve">　　选择贴近小学生实际生活的教学内容作为英语课堂教学的主体，主要是因为生活中的</w:t>
      </w:r>
      <w:proofErr w:type="gramStart"/>
      <w:r w:rsidRPr="00752B34">
        <w:rPr>
          <w:rFonts w:hint="eastAsia"/>
          <w:sz w:val="24"/>
          <w:szCs w:val="24"/>
        </w:rPr>
        <w:t>自然绘本素材</w:t>
      </w:r>
      <w:proofErr w:type="gramEnd"/>
      <w:r w:rsidRPr="00752B34">
        <w:rPr>
          <w:rFonts w:hint="eastAsia"/>
          <w:sz w:val="24"/>
          <w:szCs w:val="24"/>
        </w:rPr>
        <w:t>比较多，小学生对这些素材也较为熟悉，阅读和理解起来也比较容易。与此同时，小学生在阅读这些贴近生活实际的</w:t>
      </w:r>
      <w:proofErr w:type="gramStart"/>
      <w:r w:rsidRPr="00752B34">
        <w:rPr>
          <w:rFonts w:hint="eastAsia"/>
          <w:sz w:val="24"/>
          <w:szCs w:val="24"/>
        </w:rPr>
        <w:t>英语绘本时</w:t>
      </w:r>
      <w:proofErr w:type="gramEnd"/>
      <w:r w:rsidRPr="00752B34">
        <w:rPr>
          <w:rFonts w:hint="eastAsia"/>
          <w:sz w:val="24"/>
          <w:szCs w:val="24"/>
        </w:rPr>
        <w:t>，也能够引发思索，进而达到发展思维的目的。如教师选择</w:t>
      </w:r>
      <w:r w:rsidRPr="00752B34">
        <w:rPr>
          <w:rFonts w:hint="eastAsia"/>
          <w:sz w:val="24"/>
          <w:szCs w:val="24"/>
        </w:rPr>
        <w:t>Brown bear</w:t>
      </w:r>
      <w:r w:rsidRPr="00752B34">
        <w:rPr>
          <w:rFonts w:hint="eastAsia"/>
          <w:sz w:val="24"/>
          <w:szCs w:val="24"/>
        </w:rPr>
        <w:t>一课作为</w:t>
      </w:r>
      <w:proofErr w:type="gramStart"/>
      <w:r w:rsidRPr="00752B34">
        <w:rPr>
          <w:rFonts w:hint="eastAsia"/>
          <w:sz w:val="24"/>
          <w:szCs w:val="24"/>
        </w:rPr>
        <w:t>绘本阅</w:t>
      </w:r>
      <w:r w:rsidRPr="00752B34">
        <w:rPr>
          <w:rFonts w:hint="eastAsia"/>
          <w:sz w:val="24"/>
          <w:szCs w:val="24"/>
        </w:rPr>
        <w:lastRenderedPageBreak/>
        <w:t>读</w:t>
      </w:r>
      <w:proofErr w:type="gramEnd"/>
      <w:r w:rsidRPr="00752B34">
        <w:rPr>
          <w:rFonts w:hint="eastAsia"/>
          <w:sz w:val="24"/>
          <w:szCs w:val="24"/>
        </w:rPr>
        <w:t>素材，在小学生阅读并了解故事情节发展之后，可以设置问题“</w:t>
      </w:r>
      <w:r w:rsidRPr="00752B34">
        <w:rPr>
          <w:rFonts w:hint="eastAsia"/>
          <w:sz w:val="24"/>
          <w:szCs w:val="24"/>
        </w:rPr>
        <w:t>what do you see</w:t>
      </w:r>
      <w:r w:rsidRPr="00752B34">
        <w:rPr>
          <w:rFonts w:hint="eastAsia"/>
          <w:sz w:val="24"/>
          <w:szCs w:val="24"/>
        </w:rPr>
        <w:t>？”，然后学生根据自身实际阐述观点。在这过程中，教师不仅可以培养学生的英语阅读能力，还可以培养学生的自主意识，这对学生核心素养的形成也起到事半功倍的作用。</w:t>
      </w:r>
      <w:r w:rsidRPr="00752B34">
        <w:rPr>
          <w:rFonts w:hint="eastAsia"/>
          <w:sz w:val="24"/>
          <w:szCs w:val="24"/>
        </w:rPr>
        <w:t xml:space="preserve"> </w:t>
      </w:r>
    </w:p>
    <w:p w:rsidR="002876DF" w:rsidRPr="00752B34" w:rsidRDefault="002876DF" w:rsidP="002876DF">
      <w:pPr>
        <w:spacing w:line="360" w:lineRule="auto"/>
        <w:rPr>
          <w:sz w:val="24"/>
          <w:szCs w:val="24"/>
        </w:rPr>
      </w:pPr>
      <w:r w:rsidRPr="00752B34">
        <w:rPr>
          <w:rFonts w:hint="eastAsia"/>
          <w:sz w:val="24"/>
          <w:szCs w:val="24"/>
        </w:rPr>
        <w:t xml:space="preserve">　　（二）引导学生合作克服英语学习困难</w:t>
      </w:r>
      <w:r w:rsidRPr="00752B34">
        <w:rPr>
          <w:rFonts w:hint="eastAsia"/>
          <w:sz w:val="24"/>
          <w:szCs w:val="24"/>
        </w:rPr>
        <w:t xml:space="preserve"> </w:t>
      </w:r>
    </w:p>
    <w:p w:rsidR="002876DF" w:rsidRPr="00752B34" w:rsidRDefault="002876DF" w:rsidP="002876DF">
      <w:pPr>
        <w:spacing w:line="360" w:lineRule="auto"/>
        <w:rPr>
          <w:sz w:val="24"/>
          <w:szCs w:val="24"/>
        </w:rPr>
      </w:pPr>
      <w:r w:rsidRPr="00752B34">
        <w:rPr>
          <w:rFonts w:hint="eastAsia"/>
          <w:sz w:val="24"/>
          <w:szCs w:val="24"/>
        </w:rPr>
        <w:t xml:space="preserve">　　在</w:t>
      </w:r>
      <w:proofErr w:type="gramStart"/>
      <w:r w:rsidRPr="00752B34">
        <w:rPr>
          <w:rFonts w:hint="eastAsia"/>
          <w:sz w:val="24"/>
          <w:szCs w:val="24"/>
        </w:rPr>
        <w:t>英语绘本的</w:t>
      </w:r>
      <w:proofErr w:type="gramEnd"/>
      <w:r w:rsidRPr="00752B34">
        <w:rPr>
          <w:rFonts w:hint="eastAsia"/>
          <w:sz w:val="24"/>
          <w:szCs w:val="24"/>
        </w:rPr>
        <w:t>阅读学习中，学生之间存在认知水平、理解能力、智力水平等差异，这就导致学生之间个人能力的差异扩大，因此，老师也无法准确地设定</w:t>
      </w:r>
      <w:proofErr w:type="gramStart"/>
      <w:r w:rsidRPr="00752B34">
        <w:rPr>
          <w:rFonts w:hint="eastAsia"/>
          <w:sz w:val="24"/>
          <w:szCs w:val="24"/>
        </w:rPr>
        <w:t>绘本选择</w:t>
      </w:r>
      <w:proofErr w:type="gramEnd"/>
      <w:r w:rsidRPr="00752B34">
        <w:rPr>
          <w:rFonts w:hint="eastAsia"/>
          <w:sz w:val="24"/>
          <w:szCs w:val="24"/>
        </w:rPr>
        <w:t>的标准。</w:t>
      </w:r>
      <w:proofErr w:type="gramStart"/>
      <w:r w:rsidRPr="00752B34">
        <w:rPr>
          <w:rFonts w:hint="eastAsia"/>
          <w:sz w:val="24"/>
          <w:szCs w:val="24"/>
        </w:rPr>
        <w:t>如果绘本的</w:t>
      </w:r>
      <w:proofErr w:type="gramEnd"/>
      <w:r w:rsidRPr="00752B34">
        <w:rPr>
          <w:rFonts w:hint="eastAsia"/>
          <w:sz w:val="24"/>
          <w:szCs w:val="24"/>
        </w:rPr>
        <w:t>难度不够，就会阻碍小学生综合能力的提高；但是，如果选择</w:t>
      </w:r>
      <w:proofErr w:type="gramStart"/>
      <w:r w:rsidRPr="00752B34">
        <w:rPr>
          <w:rFonts w:hint="eastAsia"/>
          <w:sz w:val="24"/>
          <w:szCs w:val="24"/>
        </w:rPr>
        <w:t>的绘本难度</w:t>
      </w:r>
      <w:proofErr w:type="gramEnd"/>
      <w:r w:rsidRPr="00752B34">
        <w:rPr>
          <w:rFonts w:hint="eastAsia"/>
          <w:sz w:val="24"/>
          <w:szCs w:val="24"/>
        </w:rPr>
        <w:t>过高，也无法达到提高小学生英语阅读能力的教学目标，也容易打击小学生英语学习积极性。为了有效解决这一问题，老师需要结合实际教学内容，引导学生之间通过合作的方式，达到互补和促进的目的。如借助</w:t>
      </w:r>
      <w:r w:rsidRPr="00752B34">
        <w:rPr>
          <w:rFonts w:hint="eastAsia"/>
          <w:sz w:val="24"/>
          <w:szCs w:val="24"/>
        </w:rPr>
        <w:t>Greedy monkey</w:t>
      </w:r>
      <w:proofErr w:type="gramStart"/>
      <w:r w:rsidRPr="00752B34">
        <w:rPr>
          <w:rFonts w:hint="eastAsia"/>
          <w:sz w:val="24"/>
          <w:szCs w:val="24"/>
        </w:rPr>
        <w:t>的绘本故事</w:t>
      </w:r>
      <w:proofErr w:type="gramEnd"/>
      <w:r w:rsidRPr="00752B34">
        <w:rPr>
          <w:rFonts w:hint="eastAsia"/>
          <w:sz w:val="24"/>
          <w:szCs w:val="24"/>
        </w:rPr>
        <w:t>，引导学生相互合作。教师引导学生在阅读过程中相互帮助，使英语基础较好的学生带动基础较差的学生，这样就可以让学生们更容易阅读内容的理解和掌握，进而培养学生之间团队合作意识，促使每一位学生在合作中提高个人能力。</w:t>
      </w:r>
      <w:r w:rsidRPr="00752B34">
        <w:rPr>
          <w:rFonts w:hint="eastAsia"/>
          <w:sz w:val="24"/>
          <w:szCs w:val="24"/>
        </w:rPr>
        <w:t xml:space="preserve"> </w:t>
      </w:r>
    </w:p>
    <w:p w:rsidR="002876DF" w:rsidRPr="00752B34" w:rsidRDefault="002876DF" w:rsidP="002876DF">
      <w:pPr>
        <w:spacing w:line="360" w:lineRule="auto"/>
        <w:rPr>
          <w:sz w:val="24"/>
          <w:szCs w:val="24"/>
        </w:rPr>
      </w:pPr>
      <w:r w:rsidRPr="00752B34">
        <w:rPr>
          <w:rFonts w:hint="eastAsia"/>
          <w:sz w:val="24"/>
          <w:szCs w:val="24"/>
        </w:rPr>
        <w:t xml:space="preserve">　　（三）结合教学活动，促进学生学习</w:t>
      </w:r>
      <w:r w:rsidRPr="00752B34">
        <w:rPr>
          <w:rFonts w:hint="eastAsia"/>
          <w:sz w:val="24"/>
          <w:szCs w:val="24"/>
        </w:rPr>
        <w:t xml:space="preserve"> </w:t>
      </w:r>
    </w:p>
    <w:p w:rsidR="002876DF" w:rsidRPr="00752B34" w:rsidRDefault="002876DF" w:rsidP="002876DF">
      <w:pPr>
        <w:spacing w:line="360" w:lineRule="auto"/>
        <w:rPr>
          <w:sz w:val="24"/>
          <w:szCs w:val="24"/>
        </w:rPr>
      </w:pPr>
      <w:r w:rsidRPr="00752B34">
        <w:rPr>
          <w:rFonts w:hint="eastAsia"/>
          <w:sz w:val="24"/>
          <w:szCs w:val="24"/>
        </w:rPr>
        <w:t xml:space="preserve">　　在英语</w:t>
      </w:r>
      <w:proofErr w:type="gramStart"/>
      <w:r w:rsidRPr="00752B34">
        <w:rPr>
          <w:rFonts w:hint="eastAsia"/>
          <w:sz w:val="24"/>
          <w:szCs w:val="24"/>
        </w:rPr>
        <w:t>绘本阅读</w:t>
      </w:r>
      <w:proofErr w:type="gramEnd"/>
      <w:r w:rsidRPr="00752B34">
        <w:rPr>
          <w:rFonts w:hint="eastAsia"/>
          <w:sz w:val="24"/>
          <w:szCs w:val="24"/>
        </w:rPr>
        <w:t>教学中，依靠几种方式，虽然可以在一定时间内提高教学效果，但是不利于学生的长期发展。这也就需要引入更多的教学方式，并使之与</w:t>
      </w:r>
      <w:proofErr w:type="gramStart"/>
      <w:r w:rsidRPr="00752B34">
        <w:rPr>
          <w:rFonts w:hint="eastAsia"/>
          <w:sz w:val="24"/>
          <w:szCs w:val="24"/>
        </w:rPr>
        <w:t>绘本相互</w:t>
      </w:r>
      <w:proofErr w:type="gramEnd"/>
      <w:r w:rsidRPr="00752B34">
        <w:rPr>
          <w:rFonts w:hint="eastAsia"/>
          <w:sz w:val="24"/>
          <w:szCs w:val="24"/>
        </w:rPr>
        <w:t>结合，使学生爱上英语阅读，并提升自身英语阅读能力。如上述中</w:t>
      </w:r>
      <w:r w:rsidRPr="00752B34">
        <w:rPr>
          <w:rFonts w:hint="eastAsia"/>
          <w:sz w:val="24"/>
          <w:szCs w:val="24"/>
        </w:rPr>
        <w:t>Greedy monkey</w:t>
      </w:r>
      <w:proofErr w:type="gramStart"/>
      <w:r w:rsidRPr="00752B34">
        <w:rPr>
          <w:rFonts w:hint="eastAsia"/>
          <w:sz w:val="24"/>
          <w:szCs w:val="24"/>
        </w:rPr>
        <w:t>绘本故事</w:t>
      </w:r>
      <w:proofErr w:type="gramEnd"/>
      <w:r w:rsidRPr="00752B34">
        <w:rPr>
          <w:rFonts w:hint="eastAsia"/>
          <w:sz w:val="24"/>
          <w:szCs w:val="24"/>
        </w:rPr>
        <w:t>，其中包含了一些生僻的词汇，在教学的过程中，老师就可以带领学生朗读，引导学生了解故事中</w:t>
      </w:r>
      <w:r w:rsidRPr="00752B34">
        <w:rPr>
          <w:rFonts w:hint="eastAsia"/>
          <w:sz w:val="24"/>
          <w:szCs w:val="24"/>
        </w:rPr>
        <w:t>pear</w:t>
      </w:r>
      <w:r w:rsidRPr="00752B34">
        <w:rPr>
          <w:rFonts w:hint="eastAsia"/>
          <w:sz w:val="24"/>
          <w:szCs w:val="24"/>
        </w:rPr>
        <w:t>、</w:t>
      </w:r>
      <w:r w:rsidRPr="00752B34">
        <w:rPr>
          <w:rFonts w:hint="eastAsia"/>
          <w:sz w:val="24"/>
          <w:szCs w:val="24"/>
        </w:rPr>
        <w:t>strawberry</w:t>
      </w:r>
      <w:r w:rsidRPr="00752B34">
        <w:rPr>
          <w:rFonts w:hint="eastAsia"/>
          <w:sz w:val="24"/>
          <w:szCs w:val="24"/>
        </w:rPr>
        <w:t>、</w:t>
      </w:r>
      <w:r w:rsidRPr="00752B34">
        <w:rPr>
          <w:rFonts w:hint="eastAsia"/>
          <w:sz w:val="24"/>
          <w:szCs w:val="24"/>
        </w:rPr>
        <w:t>watermelon</w:t>
      </w:r>
      <w:r w:rsidRPr="00752B34">
        <w:rPr>
          <w:rFonts w:hint="eastAsia"/>
          <w:sz w:val="24"/>
          <w:szCs w:val="24"/>
        </w:rPr>
        <w:t>等词汇的含义，然后组织故事朗读活动，让学生根据自己理解阅读故事。最后，老师还可以引导学生</w:t>
      </w:r>
      <w:proofErr w:type="gramStart"/>
      <w:r w:rsidRPr="00752B34">
        <w:rPr>
          <w:rFonts w:hint="eastAsia"/>
          <w:sz w:val="24"/>
          <w:szCs w:val="24"/>
        </w:rPr>
        <w:t>对绘本</w:t>
      </w:r>
      <w:proofErr w:type="gramEnd"/>
      <w:r w:rsidRPr="00752B34">
        <w:rPr>
          <w:rFonts w:hint="eastAsia"/>
          <w:sz w:val="24"/>
          <w:szCs w:val="24"/>
        </w:rPr>
        <w:t>故事进行延伸或者改编，这一方式，不仅提高了小学生积极性，还锻炼和提高了小学生英语阅读能力。</w:t>
      </w:r>
      <w:r w:rsidRPr="00752B34">
        <w:rPr>
          <w:rFonts w:hint="eastAsia"/>
          <w:sz w:val="24"/>
          <w:szCs w:val="24"/>
        </w:rPr>
        <w:t xml:space="preserve"> </w:t>
      </w:r>
    </w:p>
    <w:p w:rsidR="002876DF" w:rsidRPr="00752B34" w:rsidRDefault="002876DF" w:rsidP="002876DF">
      <w:pPr>
        <w:spacing w:line="360" w:lineRule="auto"/>
        <w:rPr>
          <w:sz w:val="24"/>
          <w:szCs w:val="24"/>
        </w:rPr>
      </w:pPr>
      <w:r w:rsidRPr="00752B34">
        <w:rPr>
          <w:rFonts w:hint="eastAsia"/>
          <w:sz w:val="24"/>
          <w:szCs w:val="24"/>
        </w:rPr>
        <w:t xml:space="preserve">　　三、结语</w:t>
      </w:r>
      <w:r w:rsidRPr="00752B34">
        <w:rPr>
          <w:rFonts w:hint="eastAsia"/>
          <w:sz w:val="24"/>
          <w:szCs w:val="24"/>
        </w:rPr>
        <w:t xml:space="preserve"> </w:t>
      </w:r>
    </w:p>
    <w:p w:rsidR="002876DF" w:rsidRPr="00752B34" w:rsidRDefault="002876DF" w:rsidP="002876DF">
      <w:pPr>
        <w:spacing w:line="360" w:lineRule="auto"/>
        <w:rPr>
          <w:sz w:val="24"/>
          <w:szCs w:val="24"/>
        </w:rPr>
      </w:pPr>
      <w:r w:rsidRPr="00752B34">
        <w:rPr>
          <w:rFonts w:hint="eastAsia"/>
          <w:sz w:val="24"/>
          <w:szCs w:val="24"/>
        </w:rPr>
        <w:t xml:space="preserve">　　本文对核心素养视野下的小学英语</w:t>
      </w:r>
      <w:proofErr w:type="gramStart"/>
      <w:r w:rsidRPr="00752B34">
        <w:rPr>
          <w:rFonts w:hint="eastAsia"/>
          <w:sz w:val="24"/>
          <w:szCs w:val="24"/>
        </w:rPr>
        <w:t>绘本阅读</w:t>
      </w:r>
      <w:proofErr w:type="gramEnd"/>
      <w:r w:rsidRPr="00752B34">
        <w:rPr>
          <w:rFonts w:hint="eastAsia"/>
          <w:sz w:val="24"/>
          <w:szCs w:val="24"/>
        </w:rPr>
        <w:t>教育进行了分析，主要是</w:t>
      </w:r>
      <w:proofErr w:type="gramStart"/>
      <w:r w:rsidRPr="00752B34">
        <w:rPr>
          <w:rFonts w:hint="eastAsia"/>
          <w:sz w:val="24"/>
          <w:szCs w:val="24"/>
        </w:rPr>
        <w:t>从绘本</w:t>
      </w:r>
      <w:proofErr w:type="gramEnd"/>
      <w:r w:rsidRPr="00752B34">
        <w:rPr>
          <w:rFonts w:hint="eastAsia"/>
          <w:sz w:val="24"/>
          <w:szCs w:val="24"/>
        </w:rPr>
        <w:t>的基本含义展开，并且对其发展小学生核心素养的重要意义作了阐述。并分析在核心素养视野下，怎样开展小学英语</w:t>
      </w:r>
      <w:proofErr w:type="gramStart"/>
      <w:r w:rsidRPr="00752B34">
        <w:rPr>
          <w:rFonts w:hint="eastAsia"/>
          <w:sz w:val="24"/>
          <w:szCs w:val="24"/>
        </w:rPr>
        <w:t>绘本阅读</w:t>
      </w:r>
      <w:proofErr w:type="gramEnd"/>
      <w:r w:rsidRPr="00752B34">
        <w:rPr>
          <w:rFonts w:hint="eastAsia"/>
          <w:sz w:val="24"/>
          <w:szCs w:val="24"/>
        </w:rPr>
        <w:t>教育。即通过选择贴近实际生活的教学内容作为英语课堂教学主体；引导学生合作克服英语学习困难；结合教学活</w:t>
      </w:r>
      <w:r w:rsidRPr="00752B34">
        <w:rPr>
          <w:rFonts w:hint="eastAsia"/>
          <w:sz w:val="24"/>
          <w:szCs w:val="24"/>
        </w:rPr>
        <w:lastRenderedPageBreak/>
        <w:t>动，引导学生阅读绘本，提高小学生英语阅读的兴趣，并且在团队合作和教学活动中，增强自身英语阅读能力，实现综合发展。</w:t>
      </w:r>
    </w:p>
    <w:p w:rsidR="002876DF" w:rsidRPr="00752B34" w:rsidRDefault="002876DF" w:rsidP="002876DF">
      <w:pPr>
        <w:spacing w:line="360" w:lineRule="auto"/>
        <w:rPr>
          <w:sz w:val="24"/>
          <w:szCs w:val="24"/>
        </w:rPr>
      </w:pPr>
    </w:p>
    <w:p w:rsidR="002876DF" w:rsidRDefault="002876DF"/>
    <w:p w:rsidR="002876DF" w:rsidRDefault="002876DF">
      <w:r>
        <w:rPr>
          <w:rFonts w:hint="eastAsia"/>
          <w:noProof/>
        </w:rPr>
        <w:drawing>
          <wp:anchor distT="0" distB="0" distL="114300" distR="114300" simplePos="0" relativeHeight="251664384" behindDoc="0" locked="0" layoutInCell="1" allowOverlap="1">
            <wp:simplePos x="0" y="0"/>
            <wp:positionH relativeFrom="column">
              <wp:posOffset>19050</wp:posOffset>
            </wp:positionH>
            <wp:positionV relativeFrom="paragraph">
              <wp:posOffset>20955</wp:posOffset>
            </wp:positionV>
            <wp:extent cx="5276850" cy="3952875"/>
            <wp:effectExtent l="19050" t="0" r="0" b="0"/>
            <wp:wrapNone/>
            <wp:docPr id="1" name="图片 8" descr="H:\JENNIFER U盘资料\王晴晴 乡村骨干教师培育站资料\王晴晴 培育站终期评估材料\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JENNIFER U盘资料\王晴晴 乡村骨干教师培育站资料\王晴晴 培育站终期评估材料\4.png"/>
                    <pic:cNvPicPr>
                      <a:picLocks noChangeAspect="1" noChangeArrowheads="1"/>
                    </pic:cNvPicPr>
                  </pic:nvPicPr>
                  <pic:blipFill>
                    <a:blip r:embed="rId7" cstate="print"/>
                    <a:srcRect/>
                    <a:stretch>
                      <a:fillRect/>
                    </a:stretch>
                  </pic:blipFill>
                  <pic:spPr bwMode="auto">
                    <a:xfrm>
                      <a:off x="0" y="0"/>
                      <a:ext cx="5276850" cy="3952875"/>
                    </a:xfrm>
                    <a:prstGeom prst="rect">
                      <a:avLst/>
                    </a:prstGeom>
                    <a:noFill/>
                    <a:ln w="9525">
                      <a:noFill/>
                      <a:miter lim="800000"/>
                      <a:headEnd/>
                      <a:tailEnd/>
                    </a:ln>
                  </pic:spPr>
                </pic:pic>
              </a:graphicData>
            </a:graphic>
          </wp:anchor>
        </w:drawing>
      </w:r>
    </w:p>
    <w:p w:rsidR="002876DF" w:rsidRDefault="002876DF"/>
    <w:p w:rsidR="002876DF" w:rsidRDefault="002876DF"/>
    <w:p w:rsidR="002876DF" w:rsidRDefault="002876DF"/>
    <w:p w:rsidR="002876DF" w:rsidRDefault="002876DF"/>
    <w:p w:rsidR="002876DF" w:rsidRDefault="002876DF"/>
    <w:p w:rsidR="002876DF" w:rsidRDefault="002876DF"/>
    <w:p w:rsidR="002876DF" w:rsidRDefault="002876DF"/>
    <w:p w:rsidR="002876DF" w:rsidRDefault="002876DF"/>
    <w:p w:rsidR="002876DF" w:rsidRDefault="002876DF"/>
    <w:p w:rsidR="002876DF" w:rsidRDefault="002876DF"/>
    <w:p w:rsidR="002876DF" w:rsidRDefault="002876DF"/>
    <w:p w:rsidR="002876DF" w:rsidRDefault="002876DF"/>
    <w:p w:rsidR="002876DF" w:rsidRDefault="002876DF"/>
    <w:p w:rsidR="002876DF" w:rsidRDefault="002876DF"/>
    <w:p w:rsidR="002876DF" w:rsidRDefault="002876DF"/>
    <w:p w:rsidR="002876DF" w:rsidRDefault="002876DF"/>
    <w:p w:rsidR="002876DF" w:rsidRDefault="002876DF"/>
    <w:p w:rsidR="002876DF" w:rsidRDefault="002876DF"/>
    <w:p w:rsidR="002876DF" w:rsidRDefault="002876DF"/>
    <w:p w:rsidR="002876DF" w:rsidRDefault="002876DF"/>
    <w:p w:rsidR="002876DF" w:rsidRDefault="002876DF"/>
    <w:p w:rsidR="002876DF" w:rsidRDefault="002876DF">
      <w:r>
        <w:rPr>
          <w:rFonts w:hint="eastAsia"/>
          <w:noProof/>
        </w:rPr>
        <w:drawing>
          <wp:anchor distT="0" distB="0" distL="114300" distR="114300" simplePos="0" relativeHeight="251666432" behindDoc="0" locked="0" layoutInCell="1" allowOverlap="1">
            <wp:simplePos x="0" y="0"/>
            <wp:positionH relativeFrom="column">
              <wp:posOffset>-38100</wp:posOffset>
            </wp:positionH>
            <wp:positionV relativeFrom="paragraph">
              <wp:posOffset>158115</wp:posOffset>
            </wp:positionV>
            <wp:extent cx="5276850" cy="3829050"/>
            <wp:effectExtent l="19050" t="0" r="0" b="0"/>
            <wp:wrapNone/>
            <wp:docPr id="2" name="图片 6" descr="H:\JENNIFER U盘资料\王晴晴 乡村骨干教师培育站资料\王晴晴 培育站终期评估材料\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JENNIFER U盘资料\王晴晴 乡村骨干教师培育站资料\王晴晴 培育站终期评估材料\2.png"/>
                    <pic:cNvPicPr>
                      <a:picLocks noChangeAspect="1" noChangeArrowheads="1"/>
                    </pic:cNvPicPr>
                  </pic:nvPicPr>
                  <pic:blipFill>
                    <a:blip r:embed="rId8" cstate="print"/>
                    <a:srcRect/>
                    <a:stretch>
                      <a:fillRect/>
                    </a:stretch>
                  </pic:blipFill>
                  <pic:spPr bwMode="auto">
                    <a:xfrm>
                      <a:off x="0" y="0"/>
                      <a:ext cx="5276850" cy="3829050"/>
                    </a:xfrm>
                    <a:prstGeom prst="rect">
                      <a:avLst/>
                    </a:prstGeom>
                    <a:noFill/>
                    <a:ln w="9525">
                      <a:noFill/>
                      <a:miter lim="800000"/>
                      <a:headEnd/>
                      <a:tailEnd/>
                    </a:ln>
                  </pic:spPr>
                </pic:pic>
              </a:graphicData>
            </a:graphic>
          </wp:anchor>
        </w:drawing>
      </w:r>
    </w:p>
    <w:p w:rsidR="002876DF" w:rsidRDefault="002876DF"/>
    <w:p w:rsidR="002876DF" w:rsidRDefault="002876DF"/>
    <w:p w:rsidR="002876DF" w:rsidRDefault="002876DF"/>
    <w:p w:rsidR="002876DF" w:rsidRDefault="002876DF"/>
    <w:p w:rsidR="002876DF" w:rsidRDefault="002876DF"/>
    <w:p w:rsidR="002876DF" w:rsidRDefault="002876DF"/>
    <w:p w:rsidR="002876DF" w:rsidRDefault="002876DF"/>
    <w:p w:rsidR="002876DF" w:rsidRDefault="002876DF"/>
    <w:p w:rsidR="002876DF" w:rsidRDefault="002876DF"/>
    <w:p w:rsidR="002876DF" w:rsidRDefault="002876DF"/>
    <w:p w:rsidR="002876DF" w:rsidRDefault="002876DF"/>
    <w:p w:rsidR="002876DF" w:rsidRDefault="002876DF"/>
    <w:p w:rsidR="002876DF" w:rsidRDefault="002876DF"/>
    <w:p w:rsidR="002876DF" w:rsidRDefault="002876DF"/>
    <w:p w:rsidR="002876DF" w:rsidRDefault="002876DF"/>
    <w:p w:rsidR="002876DF" w:rsidRDefault="002876DF"/>
    <w:p w:rsidR="002876DF" w:rsidRDefault="002876DF"/>
    <w:p w:rsidR="002876DF" w:rsidRDefault="002876DF"/>
    <w:p w:rsidR="002876DF" w:rsidRDefault="002876DF"/>
    <w:p w:rsidR="002876DF" w:rsidRDefault="002876DF"/>
    <w:p w:rsidR="002876DF" w:rsidRDefault="002876DF"/>
    <w:p w:rsidR="002876DF" w:rsidRDefault="002876DF"/>
    <w:p w:rsidR="002876DF" w:rsidRDefault="002876DF">
      <w:r>
        <w:rPr>
          <w:rFonts w:hint="eastAsia"/>
          <w:noProof/>
        </w:rPr>
        <w:drawing>
          <wp:anchor distT="0" distB="0" distL="114300" distR="114300" simplePos="0" relativeHeight="251660288" behindDoc="0" locked="0" layoutInCell="1" allowOverlap="1">
            <wp:simplePos x="0" y="0"/>
            <wp:positionH relativeFrom="column">
              <wp:posOffset>-28575</wp:posOffset>
            </wp:positionH>
            <wp:positionV relativeFrom="paragraph">
              <wp:posOffset>156210</wp:posOffset>
            </wp:positionV>
            <wp:extent cx="5276850" cy="3952875"/>
            <wp:effectExtent l="19050" t="0" r="0" b="0"/>
            <wp:wrapNone/>
            <wp:docPr id="23" name="图片 7" descr="H:\JENNIFER U盘资料\王晴晴 乡村骨干教师培育站资料\王晴晴 培育站终期评估材料\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JENNIFER U盘资料\王晴晴 乡村骨干教师培育站资料\王晴晴 培育站终期评估材料\3.png"/>
                    <pic:cNvPicPr>
                      <a:picLocks noChangeAspect="1" noChangeArrowheads="1"/>
                    </pic:cNvPicPr>
                  </pic:nvPicPr>
                  <pic:blipFill>
                    <a:blip r:embed="rId9" cstate="print"/>
                    <a:srcRect/>
                    <a:stretch>
                      <a:fillRect/>
                    </a:stretch>
                  </pic:blipFill>
                  <pic:spPr bwMode="auto">
                    <a:xfrm>
                      <a:off x="0" y="0"/>
                      <a:ext cx="5276850" cy="3952875"/>
                    </a:xfrm>
                    <a:prstGeom prst="rect">
                      <a:avLst/>
                    </a:prstGeom>
                    <a:noFill/>
                    <a:ln w="9525">
                      <a:noFill/>
                      <a:miter lim="800000"/>
                      <a:headEnd/>
                      <a:tailEnd/>
                    </a:ln>
                  </pic:spPr>
                </pic:pic>
              </a:graphicData>
            </a:graphic>
          </wp:anchor>
        </w:drawing>
      </w:r>
    </w:p>
    <w:p w:rsidR="002876DF" w:rsidRDefault="002876DF"/>
    <w:p w:rsidR="008F16B6" w:rsidRPr="002876DF" w:rsidRDefault="002876DF">
      <w:r>
        <w:rPr>
          <w:rFonts w:hint="eastAsia"/>
          <w:noProof/>
          <w:sz w:val="24"/>
          <w:szCs w:val="24"/>
        </w:rPr>
        <w:drawing>
          <wp:anchor distT="0" distB="0" distL="114300" distR="114300" simplePos="0" relativeHeight="251662336" behindDoc="0" locked="0" layoutInCell="1" allowOverlap="1">
            <wp:simplePos x="0" y="0"/>
            <wp:positionH relativeFrom="column">
              <wp:posOffset>47625</wp:posOffset>
            </wp:positionH>
            <wp:positionV relativeFrom="paragraph">
              <wp:posOffset>4131945</wp:posOffset>
            </wp:positionV>
            <wp:extent cx="5276850" cy="3848100"/>
            <wp:effectExtent l="19050" t="0" r="0" b="0"/>
            <wp:wrapNone/>
            <wp:docPr id="25" name="图片 9" descr="H:\JENNIFER U盘资料\王晴晴 乡村骨干教师培育站资料\王晴晴 培育站终期评估材料\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JENNIFER U盘资料\王晴晴 乡村骨干教师培育站资料\王晴晴 培育站终期评估材料\5.png"/>
                    <pic:cNvPicPr>
                      <a:picLocks noChangeAspect="1" noChangeArrowheads="1"/>
                    </pic:cNvPicPr>
                  </pic:nvPicPr>
                  <pic:blipFill>
                    <a:blip r:embed="rId10" cstate="print"/>
                    <a:srcRect/>
                    <a:stretch>
                      <a:fillRect/>
                    </a:stretch>
                  </pic:blipFill>
                  <pic:spPr bwMode="auto">
                    <a:xfrm>
                      <a:off x="0" y="0"/>
                      <a:ext cx="5276850" cy="3848100"/>
                    </a:xfrm>
                    <a:prstGeom prst="rect">
                      <a:avLst/>
                    </a:prstGeom>
                    <a:noFill/>
                    <a:ln w="9525">
                      <a:noFill/>
                      <a:miter lim="800000"/>
                      <a:headEnd/>
                      <a:tailEnd/>
                    </a:ln>
                  </pic:spPr>
                </pic:pic>
              </a:graphicData>
            </a:graphic>
          </wp:anchor>
        </w:drawing>
      </w:r>
    </w:p>
    <w:sectPr w:rsidR="008F16B6" w:rsidRPr="002876DF" w:rsidSect="008F16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76DF" w:rsidRDefault="002876DF" w:rsidP="002876DF">
      <w:r>
        <w:separator/>
      </w:r>
    </w:p>
  </w:endnote>
  <w:endnote w:type="continuationSeparator" w:id="1">
    <w:p w:rsidR="002876DF" w:rsidRDefault="002876DF" w:rsidP="002876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76DF" w:rsidRDefault="002876DF" w:rsidP="002876DF">
      <w:r>
        <w:separator/>
      </w:r>
    </w:p>
  </w:footnote>
  <w:footnote w:type="continuationSeparator" w:id="1">
    <w:p w:rsidR="002876DF" w:rsidRDefault="002876DF" w:rsidP="002876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80A9D"/>
    <w:multiLevelType w:val="hybridMultilevel"/>
    <w:tmpl w:val="80CA301C"/>
    <w:lvl w:ilvl="0" w:tplc="041268C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76DF"/>
    <w:rsid w:val="002876DF"/>
    <w:rsid w:val="008F16B6"/>
    <w:rsid w:val="00A343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6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876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876DF"/>
    <w:rPr>
      <w:sz w:val="18"/>
      <w:szCs w:val="18"/>
    </w:rPr>
  </w:style>
  <w:style w:type="paragraph" w:styleId="a4">
    <w:name w:val="footer"/>
    <w:basedOn w:val="a"/>
    <w:link w:val="Char0"/>
    <w:uiPriority w:val="99"/>
    <w:semiHidden/>
    <w:unhideWhenUsed/>
    <w:rsid w:val="002876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876DF"/>
    <w:rPr>
      <w:sz w:val="18"/>
      <w:szCs w:val="18"/>
    </w:rPr>
  </w:style>
  <w:style w:type="paragraph" w:styleId="a5">
    <w:name w:val="List Paragraph"/>
    <w:basedOn w:val="a"/>
    <w:uiPriority w:val="99"/>
    <w:qFormat/>
    <w:rsid w:val="002876DF"/>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A8C8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288</Words>
  <Characters>1645</Characters>
  <Application>Microsoft Office Word</Application>
  <DocSecurity>0</DocSecurity>
  <Lines>13</Lines>
  <Paragraphs>3</Paragraphs>
  <ScaleCrop>false</ScaleCrop>
  <Company>Microsoft</Company>
  <LinksUpToDate>false</LinksUpToDate>
  <CharactersWithSpaces>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2021-01-20T10:35:00Z</dcterms:created>
  <dcterms:modified xsi:type="dcterms:W3CDTF">2021-01-20T11:22:00Z</dcterms:modified>
</cp:coreProperties>
</file>