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知白守黑  因材施教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各位老师下午好：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 xml:space="preserve">    我演讲的题目是《知白守黑  因材施教》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有这样一个寓言故事，说北风和太阳比赛，它们打赌看谁先把行人的大衣脱下来，北风用尽了浑身解数也没能把行人的大衣脱下，而太阳却悄然地赢了，你能想到太阳取胜的方法吗?是的，太阳用自身的温度脱下了行人大衣，战胜了北风。作为一名“清荷”班主任就应该巧妙地去因材施教！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教育孩子时，模糊一点，宽容一点，对待不同的孩子，选择适合他们的标准！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每个孩子都是一个丰富多彩的世界，孩子的内心就像花瓣上的露珠那般剔透脆弱，需要我们用心呵护，需要我们在日常教学中去真正的了解学生。班里有一个学生，暂且叫他小旭，特别让我头疼，每当上课讲课正起劲的时候，他总是Duang的一下站起来，让别人以为发生了什么事呢，他站起来一次我就批评他一次，站起来一次我就又批评一次，后来发现他站起来的频率更高了，而且还变得不认真学习了。偶然一次中午的时候，我发现他主动地打扫卫生，我表扬了他一下，看到他脸上露出开心地笑容，我有很大地触动，原来每个孩子都喜欢被夸奖，不能只关注孩子的缺点。所以之后在课堂中抓住他做的好的地方就表扬，结果这位孩子在以后的课堂中的表现比以前要好多了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突然站起来的次数也变少了。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还有一个孩子极其的内向，说话声音非常的小，但是一年级元旦表演节目选人的时候，她举起手，我选了她，在期末写评语的时候，还特别夸了她跳舞很好，这个学期元旦排节目的时候，又选了她作为领舞之一，她非常认真的练习，最近发现她有了些许的改变，开朗多了，自信多了，并且知道上进了。数学成绩变好了，虽然说话声音还是很小，但是她会主动地和我交流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学生是未成熟的，是发展中的人，是有差别的，是需要呵护的人，就像干旱的小苗，渴望得到甘露。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这必然要求班主任深入了解每个学生的行为习惯、兴趣爱好，从而确定行之有效的对策，因材施教，有效引导。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把“甘露”浇到他们的心里。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96CDE"/>
    <w:rsid w:val="1EDA496D"/>
    <w:rsid w:val="4D696CDE"/>
    <w:rsid w:val="55FF5488"/>
    <w:rsid w:val="5CD73EE2"/>
    <w:rsid w:val="6DEE498E"/>
    <w:rsid w:val="75A8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2021-01-06T01:26:00Z</dcterms:created>
  <dc:creator>pisces</dc:creator>
  <cp:lastModifiedBy>pisces</cp:lastModifiedBy>
  <dcterms:modified xsi:type="dcterms:W3CDTF">2021-01-14T05:20:12Z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