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sz w:val="36"/>
          <w:szCs w:val="36"/>
          <w:lang w:val="en-US" w:eastAsia="zh-CN"/>
        </w:rPr>
      </w:pPr>
      <w:r>
        <w:rPr>
          <w:rFonts w:hint="eastAsia"/>
          <w:sz w:val="36"/>
          <w:szCs w:val="36"/>
          <w:lang w:val="en-US" w:eastAsia="zh-CN"/>
        </w:rPr>
        <w:t>时代先锋 国士无双</w:t>
      </w:r>
    </w:p>
    <w:p>
      <w:pPr>
        <w:pStyle w:val="3"/>
        <w:bidi w:val="0"/>
        <w:jc w:val="right"/>
        <w:rPr>
          <w:rFonts w:hint="eastAsia"/>
          <w:lang w:val="en-US" w:eastAsia="zh-CN"/>
        </w:rPr>
      </w:pPr>
      <w:r>
        <w:rPr>
          <w:rFonts w:hint="eastAsia"/>
          <w:lang w:val="en-US" w:eastAsia="zh-CN"/>
        </w:rPr>
        <w:t>读«钟南山——生命的卫士»有感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有这样一群人，他们是时代的先锋、是国家的脊梁、是中华民族的精神之魂，也是每一个青少年的人生榜样，他们平凡而普通，但却有着崇高的人格和伟大的胸襟。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lang w:val="en-US" w:eastAsia="zh-CN"/>
        </w:rPr>
      </w:pPr>
      <w:r>
        <w:rPr>
          <w:rFonts w:hint="eastAsia"/>
          <w:lang w:val="en-US" w:eastAsia="zh-CN"/>
        </w:rPr>
        <w:t>这几天我读了一本书«钟南山——生命的卫士»，它讲述了我国著名的工程院院士钟南山从一个什么都不知道的懵懂少年到医学界赫赫有名的泰山北斗，疫情肆虐时人民的希望的传奇事迹。虽然一路上遇到了许多的困难坎坷，但他都一一克服化解，甚至不顾自己的生命安全，把自己当成小白鼠</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Theme="minorEastAsia" w:hAnsiTheme="minorEastAsia" w:cstheme="minorEastAsia"/>
          <w:lang w:val="en-US" w:eastAsia="zh-CN"/>
        </w:rPr>
        <w:t>少年时的钟南山，骑在母亲奖励的给他的自行车上，穿行在清风旭日之间;青年时的钟南山，奔跑在400米栏的赛道上，冲刺到终点；火热的锅炉前，他拼尽全力支撑起沉重的身躯；在英国的第一讲，面对台下质疑的目光，他迸发出更蓬勃的激情，用智慧和意志赢得了一片掌声</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在2002年底“非典”突然袭击广东。面对来势汹汹的“非典”疫情，钟南山不顾危险，站在了抗击“非典”的第一线，就连自己得了肺炎也是草草地休息了几天，又回到了抗疫的第一线……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在“非典”过去十七年后，“新冠”疫情再次肆虐。八十四岁的钟南山再次出征。日夜奋斗在抗击疫情的第一线。为中国和世界抗击“新冠”疫情做出了重要的贡献。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钟南山曾说过这么一段话：“始终不安于现状，这好像是我生命的主轴，哪怕是在‘文化大革命’的特殊时候也是这样，所以我一直在往前走，假如所有人都有这么一颗恒心，都有一个追求，然后努力朝前走，就会有很大的收获。每个人都能这样，不枉过这一生，这个社会就会进步很快，国家也会进步很快。”</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钟南山，他以诚信做骨架，以大爱为经纬，为天地立心，为生民立命，完美的诠释了院士的职责，战士的勇猛，国士的担当！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 xml:space="preserve">                                                      </w:t>
      </w:r>
      <w:bookmarkStart w:id="0" w:name="_GoBack"/>
      <w:bookmarkEnd w:id="0"/>
      <w:r>
        <w:rPr>
          <w:rFonts w:hint="eastAsia" w:ascii="宋体" w:hAnsi="宋体" w:eastAsia="宋体" w:cs="宋体"/>
          <w:lang w:val="en-US" w:eastAsia="zh-CN"/>
        </w:rPr>
        <w:t>五（3） 郑紫芸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inorEastAsia" w:hAnsiTheme="minorEastAsia" w:eastAsiaTheme="minorEastAsia" w:cstheme="minor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inorEastAsia" w:hAnsiTheme="minorEastAsia" w:eastAsiaTheme="minorEastAsia" w:cstheme="minor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D517D"/>
    <w:rsid w:val="1A607740"/>
    <w:rsid w:val="1F9B3EDC"/>
    <w:rsid w:val="2AAD517D"/>
    <w:rsid w:val="2C5D35DA"/>
    <w:rsid w:val="3A9101C5"/>
    <w:rsid w:val="48BD2C39"/>
    <w:rsid w:val="5DA26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2020-08-14T09:34:00Z</dcterms:created>
  <dc:creator>Administrator</dc:creator>
  <cp:lastModifiedBy>胡文洁</cp:lastModifiedBy>
  <dcterms:modified xsi:type="dcterms:W3CDTF">2020-08-20T13:50:17Z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