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8CB" w:rsidRDefault="002628CB" w:rsidP="002628CB">
      <w:pPr>
        <w:jc w:val="center"/>
        <w:rPr>
          <w:rFonts w:hint="eastAsia"/>
          <w:sz w:val="28"/>
          <w:szCs w:val="28"/>
        </w:rPr>
      </w:pPr>
      <w:r w:rsidRPr="002628CB">
        <w:rPr>
          <w:sz w:val="28"/>
          <w:szCs w:val="28"/>
        </w:rPr>
        <w:t>浅谈如何上好小学科学实验课</w:t>
      </w:r>
    </w:p>
    <w:p w:rsidR="002628CB" w:rsidRPr="002628CB" w:rsidRDefault="002628CB" w:rsidP="002628CB">
      <w:pPr>
        <w:jc w:val="center"/>
        <w:rPr>
          <w:rFonts w:hint="eastAsia"/>
          <w:sz w:val="24"/>
          <w:szCs w:val="24"/>
        </w:rPr>
      </w:pPr>
      <w:r w:rsidRPr="002628CB">
        <w:rPr>
          <w:rFonts w:hint="eastAsia"/>
          <w:sz w:val="24"/>
          <w:szCs w:val="24"/>
        </w:rPr>
        <w:t>常州市青龙实验小学</w:t>
      </w:r>
      <w:r w:rsidRPr="002628CB">
        <w:rPr>
          <w:rFonts w:hint="eastAsia"/>
          <w:sz w:val="24"/>
          <w:szCs w:val="24"/>
        </w:rPr>
        <w:t xml:space="preserve">  </w:t>
      </w:r>
      <w:r w:rsidRPr="002628CB">
        <w:rPr>
          <w:rFonts w:hint="eastAsia"/>
          <w:sz w:val="24"/>
          <w:szCs w:val="24"/>
        </w:rPr>
        <w:t>潘栋朝</w:t>
      </w:r>
    </w:p>
    <w:p w:rsidR="002628CB" w:rsidRPr="002628CB" w:rsidRDefault="002628CB" w:rsidP="002628CB">
      <w:pPr>
        <w:ind w:firstLineChars="200" w:firstLine="480"/>
        <w:rPr>
          <w:rFonts w:hint="eastAsia"/>
          <w:sz w:val="24"/>
          <w:szCs w:val="24"/>
        </w:rPr>
      </w:pPr>
      <w:r w:rsidRPr="002628CB">
        <w:rPr>
          <w:sz w:val="24"/>
          <w:szCs w:val="24"/>
        </w:rPr>
        <w:t xml:space="preserve">小学科学课作为科学启蒙课程，它肩负着培养小学生科学素养的重要任务。亲身经历、探究实践是学习科学的主要方式。科学探究实验是小学生认识大自然的基本途径之一，是科学教学中最基本也最有效的方法，同时也是实施素质教育、培养学生创新意识、提高学生实践能力的基本要求。通过实验的操作可以提高学生的观察能力、思维能力、实践能力和创新精神，培养学生学科学、用科学的本领。所以实验教学可以说是小学科学教学中的一个重要环节，确保学生在课堂中能够参与分组实验就显得至关重要。实验教学是理论教学的验证和延续，它起着从书本到实践、从抽象到具体的一个重要的桥梁作用。作为小学科学教师，怎样才能保证和提高小学科学实验教学的有效性呢？　　　　</w:t>
      </w:r>
    </w:p>
    <w:p w:rsidR="00E225B1" w:rsidRDefault="002628CB" w:rsidP="00E225B1">
      <w:pPr>
        <w:ind w:firstLineChars="150" w:firstLine="360"/>
        <w:rPr>
          <w:rFonts w:hint="eastAsia"/>
          <w:sz w:val="24"/>
          <w:szCs w:val="24"/>
        </w:rPr>
      </w:pPr>
      <w:r w:rsidRPr="002628CB">
        <w:rPr>
          <w:sz w:val="24"/>
          <w:szCs w:val="24"/>
        </w:rPr>
        <w:t xml:space="preserve"> </w:t>
      </w:r>
      <w:r w:rsidRPr="002628CB">
        <w:rPr>
          <w:sz w:val="24"/>
          <w:szCs w:val="24"/>
        </w:rPr>
        <w:t>一、认真做好课前准备</w:t>
      </w:r>
      <w:r w:rsidRPr="002628CB">
        <w:rPr>
          <w:sz w:val="24"/>
          <w:szCs w:val="24"/>
        </w:rPr>
        <w:t xml:space="preserve">    </w:t>
      </w:r>
    </w:p>
    <w:p w:rsidR="00E225B1" w:rsidRDefault="002628CB" w:rsidP="00E225B1">
      <w:pPr>
        <w:ind w:firstLineChars="150" w:firstLine="360"/>
        <w:rPr>
          <w:rFonts w:hint="eastAsia"/>
          <w:sz w:val="24"/>
          <w:szCs w:val="24"/>
        </w:rPr>
      </w:pPr>
      <w:r w:rsidRPr="002628CB">
        <w:rPr>
          <w:sz w:val="24"/>
          <w:szCs w:val="24"/>
        </w:rPr>
        <w:t xml:space="preserve"> </w:t>
      </w:r>
      <w:r w:rsidRPr="002628CB">
        <w:rPr>
          <w:sz w:val="24"/>
          <w:szCs w:val="24"/>
        </w:rPr>
        <w:t>教师的准备：教师在实验之前要做好充分的准备，首先教师要熟练的把握教材，明确实验目的，做好相关器材的准备，课前教师要试做实验，要做到心中有数，做到实验的设计科学有效，全面设计操作过程，选定基本的实验方法，注意编定具体的操作细节，设计要合理规范、切实可行。演示实验仪器要做到可见度大，实验现象清晰可辨。在日常课堂演示实验中，教师的一举一动都会成为学生独立操作的依据和榜样，对学生的实验技能操作起着示范作用。教师应严格按实验基本知识要求进行实验操作，不仅要做到有条不紊，还要注意科学实验的严谨性。这样才会让学生养成规范科学的实验习惯。</w:t>
      </w:r>
      <w:r w:rsidRPr="002628CB">
        <w:rPr>
          <w:sz w:val="24"/>
          <w:szCs w:val="24"/>
        </w:rPr>
        <w:t xml:space="preserve">     </w:t>
      </w:r>
    </w:p>
    <w:p w:rsidR="002628CB" w:rsidRPr="002628CB" w:rsidRDefault="002628CB" w:rsidP="00E225B1">
      <w:pPr>
        <w:ind w:firstLineChars="200" w:firstLine="480"/>
        <w:rPr>
          <w:rFonts w:hint="eastAsia"/>
          <w:sz w:val="24"/>
          <w:szCs w:val="24"/>
        </w:rPr>
      </w:pPr>
      <w:r w:rsidRPr="002628CB">
        <w:rPr>
          <w:sz w:val="24"/>
          <w:szCs w:val="24"/>
        </w:rPr>
        <w:t>学生的准备：（</w:t>
      </w:r>
      <w:r w:rsidRPr="002628CB">
        <w:rPr>
          <w:sz w:val="24"/>
          <w:szCs w:val="24"/>
        </w:rPr>
        <w:t>1</w:t>
      </w:r>
      <w:r w:rsidRPr="002628CB">
        <w:rPr>
          <w:sz w:val="24"/>
          <w:szCs w:val="24"/>
        </w:rPr>
        <w:t>）让学生明确实验内容，要求学生搜集好第一手资料，引导和教会学生在试验中观察、测量、记录、统计和做统计图表的方法。如教学温度计的使用方法时，手拿温度计的上端，且要拿稳，读数时，在液</w:t>
      </w:r>
      <w:proofErr w:type="gramStart"/>
      <w:r w:rsidRPr="002628CB">
        <w:rPr>
          <w:sz w:val="24"/>
          <w:szCs w:val="24"/>
        </w:rPr>
        <w:t>柱停止</w:t>
      </w:r>
      <w:proofErr w:type="gramEnd"/>
      <w:r w:rsidRPr="002628CB">
        <w:rPr>
          <w:sz w:val="24"/>
          <w:szCs w:val="24"/>
        </w:rPr>
        <w:t>上升或下降时再读数，视线与温度计的液面持平；并尽量屏住呼吸，因为呼出的热气能使温度计中的液柱上升，影响测量的准确性。（</w:t>
      </w:r>
      <w:r w:rsidRPr="002628CB">
        <w:rPr>
          <w:sz w:val="24"/>
          <w:szCs w:val="24"/>
        </w:rPr>
        <w:t>2</w:t>
      </w:r>
      <w:r w:rsidRPr="002628CB">
        <w:rPr>
          <w:sz w:val="24"/>
          <w:szCs w:val="24"/>
        </w:rPr>
        <w:t>）引导学生在着手解决问题前先思考行动计划，包括大胆推测可能出现的现象、制定实验步骤、选择合理的方法、准备好相应的器材，设计好相应的表格和设想安全措施等。如五年级的《下沉的物体会受到水的浮力吗》实例设计</w:t>
      </w:r>
      <w:r w:rsidRPr="002628CB">
        <w:rPr>
          <w:sz w:val="24"/>
          <w:szCs w:val="24"/>
        </w:rPr>
        <w:t xml:space="preserve">: </w:t>
      </w:r>
      <w:r w:rsidRPr="002628CB">
        <w:rPr>
          <w:sz w:val="24"/>
          <w:szCs w:val="24"/>
        </w:rPr>
        <w:t>（</w:t>
      </w:r>
      <w:r w:rsidRPr="002628CB">
        <w:rPr>
          <w:sz w:val="24"/>
          <w:szCs w:val="24"/>
        </w:rPr>
        <w:t>1</w:t>
      </w:r>
      <w:r w:rsidRPr="002628CB">
        <w:rPr>
          <w:sz w:val="24"/>
          <w:szCs w:val="24"/>
        </w:rPr>
        <w:t>）</w:t>
      </w:r>
      <w:r w:rsidRPr="002628CB">
        <w:rPr>
          <w:sz w:val="24"/>
          <w:szCs w:val="24"/>
        </w:rPr>
        <w:t xml:space="preserve"> </w:t>
      </w:r>
      <w:r w:rsidRPr="002628CB">
        <w:rPr>
          <w:sz w:val="24"/>
          <w:szCs w:val="24"/>
        </w:rPr>
        <w:t>我们的实验：下沉的物体是否受到水的浮力？</w:t>
      </w:r>
      <w:r w:rsidRPr="002628CB">
        <w:rPr>
          <w:sz w:val="24"/>
          <w:szCs w:val="24"/>
        </w:rPr>
        <w:t xml:space="preserve"> </w:t>
      </w:r>
      <w:r w:rsidRPr="002628CB">
        <w:rPr>
          <w:sz w:val="24"/>
          <w:szCs w:val="24"/>
        </w:rPr>
        <w:t>（</w:t>
      </w:r>
      <w:r w:rsidRPr="002628CB">
        <w:rPr>
          <w:sz w:val="24"/>
          <w:szCs w:val="24"/>
        </w:rPr>
        <w:t>2</w:t>
      </w:r>
      <w:r w:rsidRPr="002628CB">
        <w:rPr>
          <w:sz w:val="24"/>
          <w:szCs w:val="24"/>
        </w:rPr>
        <w:t>）</w:t>
      </w:r>
      <w:r w:rsidRPr="002628CB">
        <w:rPr>
          <w:sz w:val="24"/>
          <w:szCs w:val="24"/>
        </w:rPr>
        <w:t xml:space="preserve"> </w:t>
      </w:r>
      <w:r w:rsidRPr="002628CB">
        <w:rPr>
          <w:sz w:val="24"/>
          <w:szCs w:val="24"/>
        </w:rPr>
        <w:t>我们的探究方案：用弹簧测力计测出石块在空气中的重力，再用弹簧测力计测出该石块在水中的重力。看两次弹簧测力计的示数是否相同。</w:t>
      </w:r>
      <w:r w:rsidRPr="002628CB">
        <w:rPr>
          <w:sz w:val="24"/>
          <w:szCs w:val="24"/>
        </w:rPr>
        <w:t xml:space="preserve"> </w:t>
      </w:r>
      <w:r w:rsidRPr="002628CB">
        <w:rPr>
          <w:sz w:val="24"/>
          <w:szCs w:val="24"/>
        </w:rPr>
        <w:t>（</w:t>
      </w:r>
      <w:r w:rsidRPr="002628CB">
        <w:rPr>
          <w:sz w:val="24"/>
          <w:szCs w:val="24"/>
        </w:rPr>
        <w:t>3</w:t>
      </w:r>
      <w:r w:rsidRPr="002628CB">
        <w:rPr>
          <w:sz w:val="24"/>
          <w:szCs w:val="24"/>
        </w:rPr>
        <w:t>）</w:t>
      </w:r>
      <w:r w:rsidRPr="002628CB">
        <w:rPr>
          <w:sz w:val="24"/>
          <w:szCs w:val="24"/>
        </w:rPr>
        <w:t xml:space="preserve"> </w:t>
      </w:r>
      <w:r w:rsidRPr="002628CB">
        <w:rPr>
          <w:sz w:val="24"/>
          <w:szCs w:val="24"/>
        </w:rPr>
        <w:t>我们的猜想</w:t>
      </w:r>
      <w:r w:rsidRPr="002628CB">
        <w:rPr>
          <w:sz w:val="24"/>
          <w:szCs w:val="24"/>
        </w:rPr>
        <w:t xml:space="preserve">: </w:t>
      </w:r>
      <w:r w:rsidRPr="002628CB">
        <w:rPr>
          <w:sz w:val="24"/>
          <w:szCs w:val="24"/>
        </w:rPr>
        <w:t>下沉的物体受到水的浮力。</w:t>
      </w:r>
      <w:r w:rsidRPr="002628CB">
        <w:rPr>
          <w:sz w:val="24"/>
          <w:szCs w:val="24"/>
        </w:rPr>
        <w:t xml:space="preserve"> </w:t>
      </w:r>
      <w:r w:rsidRPr="002628CB">
        <w:rPr>
          <w:sz w:val="24"/>
          <w:szCs w:val="24"/>
        </w:rPr>
        <w:t>（</w:t>
      </w:r>
      <w:r w:rsidRPr="002628CB">
        <w:rPr>
          <w:sz w:val="24"/>
          <w:szCs w:val="24"/>
        </w:rPr>
        <w:t>4</w:t>
      </w:r>
      <w:r w:rsidRPr="002628CB">
        <w:rPr>
          <w:sz w:val="24"/>
          <w:szCs w:val="24"/>
        </w:rPr>
        <w:t>）</w:t>
      </w:r>
      <w:r w:rsidRPr="002628CB">
        <w:rPr>
          <w:sz w:val="24"/>
          <w:szCs w:val="24"/>
        </w:rPr>
        <w:t xml:space="preserve"> </w:t>
      </w:r>
      <w:r w:rsidRPr="002628CB">
        <w:rPr>
          <w:sz w:val="24"/>
          <w:szCs w:val="24"/>
        </w:rPr>
        <w:t>我们看到的现象</w:t>
      </w:r>
      <w:r w:rsidRPr="002628CB">
        <w:rPr>
          <w:sz w:val="24"/>
          <w:szCs w:val="24"/>
        </w:rPr>
        <w:t xml:space="preserve">: </w:t>
      </w:r>
      <w:r w:rsidRPr="002628CB">
        <w:rPr>
          <w:sz w:val="24"/>
          <w:szCs w:val="24"/>
        </w:rPr>
        <w:t>两次弹簧测力计的示数不同。</w:t>
      </w:r>
      <w:r w:rsidRPr="002628CB">
        <w:rPr>
          <w:sz w:val="24"/>
          <w:szCs w:val="24"/>
        </w:rPr>
        <w:t xml:space="preserve"> </w:t>
      </w:r>
      <w:r w:rsidRPr="002628CB">
        <w:rPr>
          <w:sz w:val="24"/>
          <w:szCs w:val="24"/>
        </w:rPr>
        <w:t>（</w:t>
      </w:r>
      <w:r w:rsidRPr="002628CB">
        <w:rPr>
          <w:sz w:val="24"/>
          <w:szCs w:val="24"/>
        </w:rPr>
        <w:t>5</w:t>
      </w:r>
      <w:r w:rsidRPr="002628CB">
        <w:rPr>
          <w:sz w:val="24"/>
          <w:szCs w:val="24"/>
        </w:rPr>
        <w:t>）</w:t>
      </w:r>
      <w:r w:rsidRPr="002628CB">
        <w:rPr>
          <w:sz w:val="24"/>
          <w:szCs w:val="24"/>
        </w:rPr>
        <w:t xml:space="preserve"> </w:t>
      </w:r>
      <w:r w:rsidRPr="002628CB">
        <w:rPr>
          <w:sz w:val="24"/>
          <w:szCs w:val="24"/>
        </w:rPr>
        <w:t>我们对现象的解释</w:t>
      </w:r>
      <w:r w:rsidRPr="002628CB">
        <w:rPr>
          <w:sz w:val="24"/>
          <w:szCs w:val="24"/>
        </w:rPr>
        <w:t>:</w:t>
      </w:r>
      <w:r w:rsidRPr="002628CB">
        <w:rPr>
          <w:sz w:val="24"/>
          <w:szCs w:val="24"/>
        </w:rPr>
        <w:t>石块在水中的重力</w:t>
      </w:r>
      <w:r w:rsidRPr="002628CB">
        <w:rPr>
          <w:sz w:val="24"/>
          <w:szCs w:val="24"/>
        </w:rPr>
        <w:t>+</w:t>
      </w:r>
      <w:r w:rsidRPr="002628CB">
        <w:rPr>
          <w:sz w:val="24"/>
          <w:szCs w:val="24"/>
        </w:rPr>
        <w:t>该石块受到水的浮力</w:t>
      </w:r>
      <w:r w:rsidRPr="002628CB">
        <w:rPr>
          <w:sz w:val="24"/>
          <w:szCs w:val="24"/>
        </w:rPr>
        <w:t>=</w:t>
      </w:r>
      <w:r w:rsidRPr="002628CB">
        <w:rPr>
          <w:sz w:val="24"/>
          <w:szCs w:val="24"/>
        </w:rPr>
        <w:t>石块在空气中的重力。</w:t>
      </w:r>
      <w:r w:rsidRPr="002628CB">
        <w:rPr>
          <w:sz w:val="24"/>
          <w:szCs w:val="24"/>
        </w:rPr>
        <w:t xml:space="preserve"> </w:t>
      </w:r>
      <w:r w:rsidRPr="002628CB">
        <w:rPr>
          <w:sz w:val="24"/>
          <w:szCs w:val="24"/>
        </w:rPr>
        <w:t>（</w:t>
      </w:r>
      <w:r w:rsidRPr="002628CB">
        <w:rPr>
          <w:sz w:val="24"/>
          <w:szCs w:val="24"/>
        </w:rPr>
        <w:t>6</w:t>
      </w:r>
      <w:r w:rsidRPr="002628CB">
        <w:rPr>
          <w:sz w:val="24"/>
          <w:szCs w:val="24"/>
        </w:rPr>
        <w:t>）我们的实验结论</w:t>
      </w:r>
      <w:r w:rsidRPr="002628CB">
        <w:rPr>
          <w:sz w:val="24"/>
          <w:szCs w:val="24"/>
        </w:rPr>
        <w:t xml:space="preserve">: </w:t>
      </w:r>
      <w:r w:rsidRPr="002628CB">
        <w:rPr>
          <w:sz w:val="24"/>
          <w:szCs w:val="24"/>
        </w:rPr>
        <w:t>下沉的物体受到水的浮力。</w:t>
      </w:r>
    </w:p>
    <w:p w:rsidR="00E225B1" w:rsidRDefault="002628CB" w:rsidP="00E225B1">
      <w:pPr>
        <w:ind w:firstLine="480"/>
        <w:rPr>
          <w:rFonts w:hint="eastAsia"/>
          <w:sz w:val="24"/>
          <w:szCs w:val="24"/>
        </w:rPr>
      </w:pPr>
      <w:r w:rsidRPr="002628CB">
        <w:rPr>
          <w:sz w:val="24"/>
          <w:szCs w:val="24"/>
        </w:rPr>
        <w:t>二、</w:t>
      </w:r>
      <w:r w:rsidRPr="002628CB">
        <w:rPr>
          <w:sz w:val="24"/>
          <w:szCs w:val="24"/>
        </w:rPr>
        <w:t xml:space="preserve"> </w:t>
      </w:r>
      <w:r w:rsidRPr="002628CB">
        <w:rPr>
          <w:sz w:val="24"/>
          <w:szCs w:val="24"/>
        </w:rPr>
        <w:t>明确实验目的和观察任务</w:t>
      </w:r>
      <w:r w:rsidRPr="002628CB">
        <w:rPr>
          <w:sz w:val="24"/>
          <w:szCs w:val="24"/>
        </w:rPr>
        <w:t xml:space="preserve">     </w:t>
      </w:r>
    </w:p>
    <w:p w:rsidR="002628CB" w:rsidRPr="002628CB" w:rsidRDefault="002628CB" w:rsidP="00E225B1">
      <w:pPr>
        <w:ind w:firstLine="480"/>
        <w:rPr>
          <w:rFonts w:hint="eastAsia"/>
          <w:sz w:val="24"/>
          <w:szCs w:val="24"/>
        </w:rPr>
      </w:pPr>
      <w:r w:rsidRPr="002628CB">
        <w:rPr>
          <w:sz w:val="24"/>
          <w:szCs w:val="24"/>
        </w:rPr>
        <w:t>实验切忌毫无目的，随心所欲，实验的最终目的是为教学服务的，为的是在实验过程中发现规律，理解规律，从而掌握规律。学生在观察实验时，如果教师不加指导或指导不明确，学生往往会出现无目的、漫不经心地观察情况，他们常常只是注意那些感觉新奇或有强烈刺激的现象，而放过实验目的所要求观察的主要内容。这就需要教师去引导、去帮助，所以教师要提醒学生运用一切感觉器官去全面观察。一是用眼、科学地看，时刻提醒学生注意用眼观察每一个微小的地方，每一步细小的变化。二是用手摸、用耳听、用鼻闻，在确保安全的前提下用嘴尝，借用工具观察等等，这就是科学地听，科学地做，它能帮助学生更全面的感知事物。</w:t>
      </w:r>
      <w:r w:rsidRPr="002628CB">
        <w:rPr>
          <w:sz w:val="24"/>
          <w:szCs w:val="24"/>
        </w:rPr>
        <w:t xml:space="preserve"> </w:t>
      </w:r>
      <w:r w:rsidRPr="002628CB">
        <w:rPr>
          <w:sz w:val="24"/>
          <w:szCs w:val="24"/>
        </w:rPr>
        <w:t>如果只是为实验而实验，没有明确的目的性，只会让学生浮于实验</w:t>
      </w:r>
      <w:r w:rsidRPr="002628CB">
        <w:rPr>
          <w:sz w:val="24"/>
          <w:szCs w:val="24"/>
        </w:rPr>
        <w:lastRenderedPageBreak/>
        <w:t>过程与表面现象，是不会获得科学知识的。</w:t>
      </w:r>
    </w:p>
    <w:p w:rsidR="00E225B1" w:rsidRDefault="002628CB" w:rsidP="00E225B1">
      <w:pPr>
        <w:ind w:firstLineChars="200" w:firstLine="480"/>
        <w:rPr>
          <w:rFonts w:hint="eastAsia"/>
          <w:sz w:val="24"/>
          <w:szCs w:val="24"/>
        </w:rPr>
      </w:pPr>
      <w:r w:rsidRPr="002628CB">
        <w:rPr>
          <w:rFonts w:hint="eastAsia"/>
          <w:sz w:val="24"/>
          <w:szCs w:val="24"/>
        </w:rPr>
        <w:t>三</w:t>
      </w:r>
      <w:r w:rsidRPr="002628CB">
        <w:rPr>
          <w:rFonts w:hint="eastAsia"/>
          <w:sz w:val="24"/>
          <w:szCs w:val="24"/>
        </w:rPr>
        <w:t xml:space="preserve"> </w:t>
      </w:r>
      <w:r w:rsidRPr="002628CB">
        <w:rPr>
          <w:rFonts w:hint="eastAsia"/>
          <w:sz w:val="24"/>
          <w:szCs w:val="24"/>
        </w:rPr>
        <w:t>、强调小组合作探究实验的有序性</w:t>
      </w:r>
      <w:r w:rsidRPr="002628CB">
        <w:rPr>
          <w:rFonts w:hint="eastAsia"/>
          <w:sz w:val="24"/>
          <w:szCs w:val="24"/>
        </w:rPr>
        <w:t xml:space="preserve"> </w:t>
      </w:r>
    </w:p>
    <w:p w:rsidR="00E225B1" w:rsidRDefault="002628CB" w:rsidP="00E225B1">
      <w:pPr>
        <w:ind w:firstLineChars="200" w:firstLine="480"/>
        <w:rPr>
          <w:rFonts w:hint="eastAsia"/>
          <w:sz w:val="24"/>
          <w:szCs w:val="24"/>
        </w:rPr>
      </w:pPr>
      <w:r w:rsidRPr="002628CB">
        <w:rPr>
          <w:rFonts w:hint="eastAsia"/>
          <w:sz w:val="24"/>
          <w:szCs w:val="24"/>
        </w:rPr>
        <w:t>小组合作探究实验能充分调动学生的实验兴趣，要让学生人人参与到实验中去，所以，在科学探究前建立合作小组，将学习能力、学习态度、学习兴趣、性别、个性不同的学生分配在同一个组内，组成</w:t>
      </w:r>
      <w:r w:rsidRPr="002628CB">
        <w:rPr>
          <w:rFonts w:hint="eastAsia"/>
          <w:sz w:val="24"/>
          <w:szCs w:val="24"/>
        </w:rPr>
        <w:t>4</w:t>
      </w:r>
      <w:r w:rsidRPr="002628CB">
        <w:rPr>
          <w:rFonts w:hint="eastAsia"/>
          <w:sz w:val="24"/>
          <w:szCs w:val="24"/>
        </w:rPr>
        <w:t>人或</w:t>
      </w:r>
      <w:r w:rsidRPr="002628CB">
        <w:rPr>
          <w:rFonts w:hint="eastAsia"/>
          <w:sz w:val="24"/>
          <w:szCs w:val="24"/>
        </w:rPr>
        <w:t>6</w:t>
      </w:r>
      <w:r w:rsidRPr="002628CB">
        <w:rPr>
          <w:rFonts w:hint="eastAsia"/>
          <w:sz w:val="24"/>
          <w:szCs w:val="24"/>
        </w:rPr>
        <w:t>人的小组，促使合作学习小组形成“组内互助合作，组间相互竞争”的氛围，让他们共同制定计划、实验和调查，共同经历成功与失败，资源共享，共同提高。教师要注意正确引导和调控：①指导合作学习小组合理分配实验任务、实验操作员、观查员、纪录员。②指导小组成员学会倾听同伴发言的情况下向同伴提问或提出自己的看法。③指导小组成员学会共同探讨、相互讨论、相互交流。④指导合作学习小组如何协调小组成员的不同意见，归纳小组成员的观点，这样有助于学生科学知识的共同增长。</w:t>
      </w:r>
      <w:r w:rsidR="00E225B1">
        <w:rPr>
          <w:rFonts w:hint="eastAsia"/>
          <w:sz w:val="24"/>
          <w:szCs w:val="24"/>
        </w:rPr>
        <w:t xml:space="preserve">  </w:t>
      </w:r>
    </w:p>
    <w:p w:rsidR="00E225B1" w:rsidRDefault="002628CB" w:rsidP="00E225B1">
      <w:pPr>
        <w:ind w:firstLineChars="200" w:firstLine="480"/>
        <w:rPr>
          <w:rFonts w:hint="eastAsia"/>
          <w:sz w:val="24"/>
          <w:szCs w:val="24"/>
        </w:rPr>
      </w:pPr>
      <w:r w:rsidRPr="002628CB">
        <w:rPr>
          <w:rFonts w:hint="eastAsia"/>
          <w:sz w:val="24"/>
          <w:szCs w:val="24"/>
        </w:rPr>
        <w:t>四、重视教师指导学生实验</w:t>
      </w:r>
      <w:r w:rsidRPr="002628CB">
        <w:rPr>
          <w:rFonts w:hint="eastAsia"/>
          <w:sz w:val="24"/>
          <w:szCs w:val="24"/>
        </w:rPr>
        <w:t xml:space="preserve"> </w:t>
      </w:r>
      <w:r w:rsidRPr="002628CB">
        <w:rPr>
          <w:rFonts w:hint="eastAsia"/>
          <w:sz w:val="24"/>
          <w:szCs w:val="24"/>
        </w:rPr>
        <w:t>做好实验离不开教师对实验的指导。首先教师应在实验前进行指导：学生在开始实验前</w:t>
      </w:r>
      <w:r w:rsidRPr="002628CB">
        <w:rPr>
          <w:rFonts w:hint="eastAsia"/>
          <w:sz w:val="24"/>
          <w:szCs w:val="24"/>
        </w:rPr>
        <w:t>,</w:t>
      </w:r>
      <w:r w:rsidRPr="002628CB">
        <w:rPr>
          <w:rFonts w:hint="eastAsia"/>
          <w:sz w:val="24"/>
          <w:szCs w:val="24"/>
        </w:rPr>
        <w:t>教师要就实验中的操作要领</w:t>
      </w:r>
      <w:r w:rsidRPr="002628CB">
        <w:rPr>
          <w:rFonts w:hint="eastAsia"/>
          <w:sz w:val="24"/>
          <w:szCs w:val="24"/>
        </w:rPr>
        <w:t>,</w:t>
      </w:r>
      <w:r w:rsidRPr="002628CB">
        <w:rPr>
          <w:rFonts w:hint="eastAsia"/>
          <w:sz w:val="24"/>
          <w:szCs w:val="24"/>
        </w:rPr>
        <w:t>仪器的使用方法</w:t>
      </w:r>
      <w:r w:rsidRPr="002628CB">
        <w:rPr>
          <w:rFonts w:hint="eastAsia"/>
          <w:sz w:val="24"/>
          <w:szCs w:val="24"/>
        </w:rPr>
        <w:t>,</w:t>
      </w:r>
      <w:r w:rsidRPr="002628CB">
        <w:rPr>
          <w:rFonts w:hint="eastAsia"/>
          <w:sz w:val="24"/>
          <w:szCs w:val="24"/>
        </w:rPr>
        <w:t>试剂的用量及添加顺序</w:t>
      </w:r>
      <w:r w:rsidRPr="002628CB">
        <w:rPr>
          <w:rFonts w:hint="eastAsia"/>
          <w:sz w:val="24"/>
          <w:szCs w:val="24"/>
        </w:rPr>
        <w:t>,</w:t>
      </w:r>
      <w:r w:rsidRPr="002628CB">
        <w:rPr>
          <w:rFonts w:hint="eastAsia"/>
          <w:sz w:val="24"/>
          <w:szCs w:val="24"/>
        </w:rPr>
        <w:t>以及实验的成败关键等方面进行提示或说明。也可以做示范操作</w:t>
      </w:r>
      <w:r w:rsidRPr="002628CB">
        <w:rPr>
          <w:rFonts w:hint="eastAsia"/>
          <w:sz w:val="24"/>
          <w:szCs w:val="24"/>
        </w:rPr>
        <w:t>,</w:t>
      </w:r>
      <w:r w:rsidRPr="002628CB">
        <w:rPr>
          <w:rFonts w:hint="eastAsia"/>
          <w:sz w:val="24"/>
          <w:szCs w:val="24"/>
        </w:rPr>
        <w:t>有针对性的提醒并提出要求</w:t>
      </w:r>
      <w:r w:rsidRPr="002628CB">
        <w:rPr>
          <w:rFonts w:hint="eastAsia"/>
          <w:sz w:val="24"/>
          <w:szCs w:val="24"/>
        </w:rPr>
        <w:t>,</w:t>
      </w:r>
      <w:r w:rsidRPr="002628CB">
        <w:rPr>
          <w:rFonts w:hint="eastAsia"/>
          <w:sz w:val="24"/>
          <w:szCs w:val="24"/>
        </w:rPr>
        <w:t>或提出几个与实验内容相关的问题</w:t>
      </w:r>
      <w:r w:rsidRPr="002628CB">
        <w:rPr>
          <w:rFonts w:hint="eastAsia"/>
          <w:sz w:val="24"/>
          <w:szCs w:val="24"/>
        </w:rPr>
        <w:t>,</w:t>
      </w:r>
      <w:r w:rsidRPr="002628CB">
        <w:rPr>
          <w:rFonts w:hint="eastAsia"/>
          <w:sz w:val="24"/>
          <w:szCs w:val="24"/>
        </w:rPr>
        <w:t>供学生边实验边思考。一般来说</w:t>
      </w:r>
      <w:r w:rsidRPr="002628CB">
        <w:rPr>
          <w:rFonts w:hint="eastAsia"/>
          <w:sz w:val="24"/>
          <w:szCs w:val="24"/>
        </w:rPr>
        <w:t>,</w:t>
      </w:r>
      <w:r w:rsidRPr="002628CB">
        <w:rPr>
          <w:rFonts w:hint="eastAsia"/>
          <w:sz w:val="24"/>
          <w:szCs w:val="24"/>
        </w:rPr>
        <w:t>实验</w:t>
      </w:r>
      <w:proofErr w:type="gramStart"/>
      <w:r w:rsidRPr="002628CB">
        <w:rPr>
          <w:rFonts w:hint="eastAsia"/>
          <w:sz w:val="24"/>
          <w:szCs w:val="24"/>
        </w:rPr>
        <w:t>前指导</w:t>
      </w:r>
      <w:proofErr w:type="gramEnd"/>
      <w:r w:rsidRPr="002628CB">
        <w:rPr>
          <w:rFonts w:hint="eastAsia"/>
          <w:sz w:val="24"/>
          <w:szCs w:val="24"/>
        </w:rPr>
        <w:t>不宜过长</w:t>
      </w:r>
      <w:r w:rsidRPr="002628CB">
        <w:rPr>
          <w:rFonts w:hint="eastAsia"/>
          <w:sz w:val="24"/>
          <w:szCs w:val="24"/>
        </w:rPr>
        <w:t>,</w:t>
      </w:r>
      <w:r w:rsidRPr="002628CB">
        <w:rPr>
          <w:rFonts w:hint="eastAsia"/>
          <w:sz w:val="24"/>
          <w:szCs w:val="24"/>
        </w:rPr>
        <w:t>过细</w:t>
      </w:r>
      <w:r w:rsidRPr="002628CB">
        <w:rPr>
          <w:rFonts w:hint="eastAsia"/>
          <w:sz w:val="24"/>
          <w:szCs w:val="24"/>
        </w:rPr>
        <w:t>,</w:t>
      </w:r>
      <w:r w:rsidRPr="002628CB">
        <w:rPr>
          <w:rFonts w:hint="eastAsia"/>
          <w:sz w:val="24"/>
          <w:szCs w:val="24"/>
        </w:rPr>
        <w:t>过多</w:t>
      </w:r>
      <w:r w:rsidRPr="002628CB">
        <w:rPr>
          <w:rFonts w:hint="eastAsia"/>
          <w:sz w:val="24"/>
          <w:szCs w:val="24"/>
        </w:rPr>
        <w:t>,</w:t>
      </w:r>
      <w:r w:rsidRPr="002628CB">
        <w:rPr>
          <w:rFonts w:hint="eastAsia"/>
          <w:sz w:val="24"/>
          <w:szCs w:val="24"/>
        </w:rPr>
        <w:t>要抓住要点</w:t>
      </w:r>
      <w:r w:rsidRPr="002628CB">
        <w:rPr>
          <w:rFonts w:hint="eastAsia"/>
          <w:sz w:val="24"/>
          <w:szCs w:val="24"/>
        </w:rPr>
        <w:t>,</w:t>
      </w:r>
      <w:r w:rsidRPr="002628CB">
        <w:rPr>
          <w:rFonts w:hint="eastAsia"/>
          <w:sz w:val="24"/>
          <w:szCs w:val="24"/>
        </w:rPr>
        <w:t>突出重点。实验</w:t>
      </w:r>
      <w:proofErr w:type="gramStart"/>
      <w:r w:rsidRPr="002628CB">
        <w:rPr>
          <w:rFonts w:hint="eastAsia"/>
          <w:sz w:val="24"/>
          <w:szCs w:val="24"/>
        </w:rPr>
        <w:t>前指导</w:t>
      </w:r>
      <w:proofErr w:type="gramEnd"/>
      <w:r w:rsidRPr="002628CB">
        <w:rPr>
          <w:rFonts w:hint="eastAsia"/>
          <w:sz w:val="24"/>
          <w:szCs w:val="24"/>
        </w:rPr>
        <w:t>到底要讲多少</w:t>
      </w:r>
      <w:r w:rsidRPr="002628CB">
        <w:rPr>
          <w:rFonts w:hint="eastAsia"/>
          <w:sz w:val="24"/>
          <w:szCs w:val="24"/>
        </w:rPr>
        <w:t>,</w:t>
      </w:r>
      <w:r w:rsidRPr="002628CB">
        <w:rPr>
          <w:rFonts w:hint="eastAsia"/>
          <w:sz w:val="24"/>
          <w:szCs w:val="24"/>
        </w:rPr>
        <w:t>花多少长的时间</w:t>
      </w:r>
      <w:r w:rsidRPr="002628CB">
        <w:rPr>
          <w:rFonts w:hint="eastAsia"/>
          <w:sz w:val="24"/>
          <w:szCs w:val="24"/>
        </w:rPr>
        <w:t>,</w:t>
      </w:r>
      <w:r w:rsidRPr="002628CB">
        <w:rPr>
          <w:rFonts w:hint="eastAsia"/>
          <w:sz w:val="24"/>
          <w:szCs w:val="24"/>
        </w:rPr>
        <w:t>取决于实验内容本身，教师对学生情况的了解以及教师对实验中可能会出现的问题的估计程度。</w:t>
      </w:r>
      <w:r w:rsidRPr="002628CB">
        <w:rPr>
          <w:rFonts w:hint="eastAsia"/>
          <w:sz w:val="24"/>
          <w:szCs w:val="24"/>
        </w:rPr>
        <w:t xml:space="preserve"> </w:t>
      </w:r>
      <w:r w:rsidRPr="002628CB">
        <w:rPr>
          <w:rFonts w:hint="eastAsia"/>
          <w:sz w:val="24"/>
          <w:szCs w:val="24"/>
        </w:rPr>
        <w:t>其次应加强实验中的指导。实验中有时由于实验条件控制不够</w:t>
      </w:r>
      <w:r w:rsidRPr="002628CB">
        <w:rPr>
          <w:rFonts w:hint="eastAsia"/>
          <w:sz w:val="24"/>
          <w:szCs w:val="24"/>
        </w:rPr>
        <w:t>,</w:t>
      </w:r>
      <w:r w:rsidRPr="002628CB">
        <w:rPr>
          <w:rFonts w:hint="eastAsia"/>
          <w:sz w:val="24"/>
          <w:szCs w:val="24"/>
        </w:rPr>
        <w:t>学生常遇到困难或违反操作规程的操作</w:t>
      </w:r>
      <w:r w:rsidRPr="002628CB">
        <w:rPr>
          <w:rFonts w:hint="eastAsia"/>
          <w:sz w:val="24"/>
          <w:szCs w:val="24"/>
        </w:rPr>
        <w:t>,</w:t>
      </w:r>
      <w:r w:rsidRPr="002628CB">
        <w:rPr>
          <w:rFonts w:hint="eastAsia"/>
          <w:sz w:val="24"/>
          <w:szCs w:val="24"/>
        </w:rPr>
        <w:t>而使有些学生常得不到与其他同学相同的实验现象。这时教师的指导极为重要</w:t>
      </w:r>
      <w:r w:rsidRPr="002628CB">
        <w:rPr>
          <w:rFonts w:hint="eastAsia"/>
          <w:sz w:val="24"/>
          <w:szCs w:val="24"/>
        </w:rPr>
        <w:t>,</w:t>
      </w:r>
      <w:r w:rsidRPr="002628CB">
        <w:rPr>
          <w:rFonts w:hint="eastAsia"/>
          <w:sz w:val="24"/>
          <w:szCs w:val="24"/>
        </w:rPr>
        <w:t>若不及时予以帮助</w:t>
      </w:r>
      <w:r w:rsidRPr="002628CB">
        <w:rPr>
          <w:rFonts w:hint="eastAsia"/>
          <w:sz w:val="24"/>
          <w:szCs w:val="24"/>
        </w:rPr>
        <w:t>,</w:t>
      </w:r>
      <w:r w:rsidRPr="002628CB">
        <w:rPr>
          <w:rFonts w:hint="eastAsia"/>
          <w:sz w:val="24"/>
          <w:szCs w:val="24"/>
        </w:rPr>
        <w:t>很可能使学生产生紧张情绪</w:t>
      </w:r>
      <w:r w:rsidRPr="002628CB">
        <w:rPr>
          <w:rFonts w:hint="eastAsia"/>
          <w:sz w:val="24"/>
          <w:szCs w:val="24"/>
        </w:rPr>
        <w:t>,</w:t>
      </w:r>
      <w:r w:rsidRPr="002628CB">
        <w:rPr>
          <w:rFonts w:hint="eastAsia"/>
          <w:sz w:val="24"/>
          <w:szCs w:val="24"/>
        </w:rPr>
        <w:t>自卑心理</w:t>
      </w:r>
      <w:r w:rsidRPr="002628CB">
        <w:rPr>
          <w:rFonts w:hint="eastAsia"/>
          <w:sz w:val="24"/>
          <w:szCs w:val="24"/>
        </w:rPr>
        <w:t>,</w:t>
      </w:r>
      <w:r w:rsidRPr="002628CB">
        <w:rPr>
          <w:rFonts w:hint="eastAsia"/>
          <w:sz w:val="24"/>
          <w:szCs w:val="24"/>
        </w:rPr>
        <w:t>而失去了实验的信心及兴趣。教师在巡视中如果发现这种情况</w:t>
      </w:r>
      <w:r w:rsidRPr="002628CB">
        <w:rPr>
          <w:rFonts w:hint="eastAsia"/>
          <w:sz w:val="24"/>
          <w:szCs w:val="24"/>
        </w:rPr>
        <w:t>,</w:t>
      </w:r>
      <w:r w:rsidRPr="002628CB">
        <w:rPr>
          <w:rFonts w:hint="eastAsia"/>
          <w:sz w:val="24"/>
          <w:szCs w:val="24"/>
        </w:rPr>
        <w:t>应及时而又耐心地跟学生一道分析原因</w:t>
      </w:r>
      <w:r w:rsidRPr="002628CB">
        <w:rPr>
          <w:rFonts w:hint="eastAsia"/>
          <w:sz w:val="24"/>
          <w:szCs w:val="24"/>
        </w:rPr>
        <w:t>,</w:t>
      </w:r>
      <w:r w:rsidRPr="002628CB">
        <w:rPr>
          <w:rFonts w:hint="eastAsia"/>
          <w:sz w:val="24"/>
          <w:szCs w:val="24"/>
        </w:rPr>
        <w:t>对错误概念或操作予以纠正</w:t>
      </w:r>
      <w:r w:rsidRPr="002628CB">
        <w:rPr>
          <w:rFonts w:hint="eastAsia"/>
          <w:sz w:val="24"/>
          <w:szCs w:val="24"/>
        </w:rPr>
        <w:t>,</w:t>
      </w:r>
      <w:r w:rsidRPr="002628CB">
        <w:rPr>
          <w:rFonts w:hint="eastAsia"/>
          <w:sz w:val="24"/>
          <w:szCs w:val="24"/>
        </w:rPr>
        <w:t>让学生重新做等等</w:t>
      </w:r>
      <w:r w:rsidRPr="002628CB">
        <w:rPr>
          <w:rFonts w:hint="eastAsia"/>
          <w:sz w:val="24"/>
          <w:szCs w:val="24"/>
        </w:rPr>
        <w:t>,</w:t>
      </w:r>
      <w:r w:rsidRPr="002628CB">
        <w:rPr>
          <w:rFonts w:hint="eastAsia"/>
          <w:sz w:val="24"/>
          <w:szCs w:val="24"/>
        </w:rPr>
        <w:t>但不可指责</w:t>
      </w:r>
      <w:r w:rsidRPr="002628CB">
        <w:rPr>
          <w:rFonts w:hint="eastAsia"/>
          <w:sz w:val="24"/>
          <w:szCs w:val="24"/>
        </w:rPr>
        <w:t>,</w:t>
      </w:r>
      <w:r w:rsidRPr="002628CB">
        <w:rPr>
          <w:rFonts w:hint="eastAsia"/>
          <w:sz w:val="24"/>
          <w:szCs w:val="24"/>
        </w:rPr>
        <w:t>挖苦学生</w:t>
      </w:r>
      <w:r w:rsidRPr="002628CB">
        <w:rPr>
          <w:rFonts w:hint="eastAsia"/>
          <w:sz w:val="24"/>
          <w:szCs w:val="24"/>
        </w:rPr>
        <w:t>,</w:t>
      </w:r>
      <w:r w:rsidRPr="002628CB">
        <w:rPr>
          <w:rFonts w:hint="eastAsia"/>
          <w:sz w:val="24"/>
          <w:szCs w:val="24"/>
        </w:rPr>
        <w:t>损害学生的身心健康。</w:t>
      </w:r>
      <w:r w:rsidRPr="002628CB">
        <w:rPr>
          <w:rFonts w:hint="eastAsia"/>
          <w:sz w:val="24"/>
          <w:szCs w:val="24"/>
        </w:rPr>
        <w:t xml:space="preserve"> </w:t>
      </w:r>
      <w:r w:rsidRPr="002628CB">
        <w:rPr>
          <w:rFonts w:hint="eastAsia"/>
          <w:sz w:val="24"/>
          <w:szCs w:val="24"/>
        </w:rPr>
        <w:t>再次应做好实验后的指导。这种指导是教师根据实验的目的</w:t>
      </w:r>
      <w:r w:rsidRPr="002628CB">
        <w:rPr>
          <w:rFonts w:hint="eastAsia"/>
          <w:sz w:val="24"/>
          <w:szCs w:val="24"/>
        </w:rPr>
        <w:t>,</w:t>
      </w:r>
      <w:r w:rsidRPr="002628CB">
        <w:rPr>
          <w:rFonts w:hint="eastAsia"/>
          <w:sz w:val="24"/>
          <w:szCs w:val="24"/>
        </w:rPr>
        <w:t>结合实验中出现的带有普遍性的问题以及发展学生智能及实验技能有关的问题</w:t>
      </w:r>
      <w:r w:rsidRPr="002628CB">
        <w:rPr>
          <w:rFonts w:hint="eastAsia"/>
          <w:sz w:val="24"/>
          <w:szCs w:val="24"/>
        </w:rPr>
        <w:t>,</w:t>
      </w:r>
      <w:r w:rsidRPr="002628CB">
        <w:rPr>
          <w:rFonts w:hint="eastAsia"/>
          <w:sz w:val="24"/>
          <w:szCs w:val="24"/>
        </w:rPr>
        <w:t>进行总结性评价。评价时语言措辞要恰当</w:t>
      </w:r>
      <w:r w:rsidRPr="002628CB">
        <w:rPr>
          <w:rFonts w:hint="eastAsia"/>
          <w:sz w:val="24"/>
          <w:szCs w:val="24"/>
        </w:rPr>
        <w:t>,</w:t>
      </w:r>
      <w:r w:rsidRPr="002628CB">
        <w:rPr>
          <w:rFonts w:hint="eastAsia"/>
          <w:sz w:val="24"/>
          <w:szCs w:val="24"/>
        </w:rPr>
        <w:t>评价要得体</w:t>
      </w:r>
      <w:r w:rsidRPr="002628CB">
        <w:rPr>
          <w:rFonts w:hint="eastAsia"/>
          <w:sz w:val="24"/>
          <w:szCs w:val="24"/>
        </w:rPr>
        <w:t>,</w:t>
      </w:r>
      <w:r w:rsidRPr="002628CB">
        <w:rPr>
          <w:rFonts w:hint="eastAsia"/>
          <w:sz w:val="24"/>
          <w:szCs w:val="24"/>
        </w:rPr>
        <w:t>批评不宜太尖锐</w:t>
      </w:r>
      <w:r w:rsidRPr="002628CB">
        <w:rPr>
          <w:rFonts w:hint="eastAsia"/>
          <w:sz w:val="24"/>
          <w:szCs w:val="24"/>
        </w:rPr>
        <w:t>,</w:t>
      </w:r>
      <w:r w:rsidRPr="002628CB">
        <w:rPr>
          <w:rFonts w:hint="eastAsia"/>
          <w:sz w:val="24"/>
          <w:szCs w:val="24"/>
        </w:rPr>
        <w:t>表扬不能太夸张</w:t>
      </w:r>
      <w:r w:rsidRPr="002628CB">
        <w:rPr>
          <w:rFonts w:hint="eastAsia"/>
          <w:sz w:val="24"/>
          <w:szCs w:val="24"/>
        </w:rPr>
        <w:t>,</w:t>
      </w:r>
      <w:r w:rsidRPr="002628CB">
        <w:rPr>
          <w:rFonts w:hint="eastAsia"/>
          <w:sz w:val="24"/>
          <w:szCs w:val="24"/>
        </w:rPr>
        <w:t>要使受批评的学生觉得稍有改进就会做的更好</w:t>
      </w:r>
      <w:r w:rsidRPr="002628CB">
        <w:rPr>
          <w:rFonts w:hint="eastAsia"/>
          <w:sz w:val="24"/>
          <w:szCs w:val="24"/>
        </w:rPr>
        <w:t>,</w:t>
      </w:r>
      <w:r w:rsidRPr="002628CB">
        <w:rPr>
          <w:rFonts w:hint="eastAsia"/>
          <w:sz w:val="24"/>
          <w:szCs w:val="24"/>
        </w:rPr>
        <w:t>使受表扬的学生心里有美滋滋的感觉</w:t>
      </w:r>
      <w:r w:rsidRPr="002628CB">
        <w:rPr>
          <w:rFonts w:hint="eastAsia"/>
          <w:sz w:val="24"/>
          <w:szCs w:val="24"/>
        </w:rPr>
        <w:t>,</w:t>
      </w:r>
      <w:r w:rsidRPr="002628CB">
        <w:rPr>
          <w:rFonts w:hint="eastAsia"/>
          <w:sz w:val="24"/>
          <w:szCs w:val="24"/>
        </w:rPr>
        <w:t>有成功的喜悦。</w:t>
      </w:r>
      <w:r w:rsidRPr="002628CB">
        <w:rPr>
          <w:rFonts w:hint="eastAsia"/>
          <w:sz w:val="24"/>
          <w:szCs w:val="24"/>
        </w:rPr>
        <w:t xml:space="preserve"> </w:t>
      </w:r>
    </w:p>
    <w:p w:rsidR="00E225B1" w:rsidRDefault="002628CB" w:rsidP="00E225B1">
      <w:pPr>
        <w:ind w:firstLineChars="200" w:firstLine="480"/>
        <w:rPr>
          <w:rFonts w:hint="eastAsia"/>
          <w:sz w:val="24"/>
          <w:szCs w:val="24"/>
        </w:rPr>
      </w:pPr>
      <w:r w:rsidRPr="002628CB">
        <w:rPr>
          <w:rFonts w:hint="eastAsia"/>
          <w:sz w:val="24"/>
          <w:szCs w:val="24"/>
        </w:rPr>
        <w:t>五、注重学生独立实验</w:t>
      </w:r>
      <w:r w:rsidRPr="002628CB">
        <w:rPr>
          <w:rFonts w:hint="eastAsia"/>
          <w:sz w:val="24"/>
          <w:szCs w:val="24"/>
        </w:rPr>
        <w:t xml:space="preserve"> </w:t>
      </w:r>
      <w:r w:rsidRPr="002628CB">
        <w:rPr>
          <w:rFonts w:hint="eastAsia"/>
          <w:sz w:val="24"/>
          <w:szCs w:val="24"/>
        </w:rPr>
        <w:t>学生独立实验是由学生自己独立完成实验的设计和实验操作的实验。学生独立实验的进行可以在教师示范和有指导的学生实验之后</w:t>
      </w:r>
      <w:r w:rsidRPr="002628CB">
        <w:rPr>
          <w:rFonts w:hint="eastAsia"/>
          <w:sz w:val="24"/>
          <w:szCs w:val="24"/>
        </w:rPr>
        <w:t>,</w:t>
      </w:r>
      <w:r w:rsidRPr="002628CB">
        <w:rPr>
          <w:rFonts w:hint="eastAsia"/>
          <w:sz w:val="24"/>
          <w:szCs w:val="24"/>
        </w:rPr>
        <w:t>也可以由教师提出探究主题后由学生设计实验</w:t>
      </w:r>
      <w:r w:rsidRPr="002628CB">
        <w:rPr>
          <w:rFonts w:hint="eastAsia"/>
          <w:sz w:val="24"/>
          <w:szCs w:val="24"/>
        </w:rPr>
        <w:t>,</w:t>
      </w:r>
      <w:r w:rsidRPr="002628CB">
        <w:rPr>
          <w:rFonts w:hint="eastAsia"/>
          <w:sz w:val="24"/>
          <w:szCs w:val="24"/>
        </w:rPr>
        <w:t>进行实验操作。在这一过程中</w:t>
      </w:r>
      <w:r w:rsidRPr="002628CB">
        <w:rPr>
          <w:rFonts w:hint="eastAsia"/>
          <w:sz w:val="24"/>
          <w:szCs w:val="24"/>
        </w:rPr>
        <w:t>,</w:t>
      </w:r>
      <w:r w:rsidRPr="002628CB">
        <w:rPr>
          <w:rFonts w:hint="eastAsia"/>
          <w:sz w:val="24"/>
          <w:szCs w:val="24"/>
        </w:rPr>
        <w:t>要求学生发挥主动性和创造性</w:t>
      </w:r>
      <w:r w:rsidRPr="002628CB">
        <w:rPr>
          <w:rFonts w:hint="eastAsia"/>
          <w:sz w:val="24"/>
          <w:szCs w:val="24"/>
        </w:rPr>
        <w:t>,</w:t>
      </w:r>
      <w:r w:rsidRPr="002628CB">
        <w:rPr>
          <w:rFonts w:hint="eastAsia"/>
          <w:sz w:val="24"/>
          <w:szCs w:val="24"/>
        </w:rPr>
        <w:t>积极参与实验方案的设计</w:t>
      </w:r>
      <w:r w:rsidRPr="002628CB">
        <w:rPr>
          <w:rFonts w:hint="eastAsia"/>
          <w:sz w:val="24"/>
          <w:szCs w:val="24"/>
        </w:rPr>
        <w:t>,</w:t>
      </w:r>
      <w:r w:rsidRPr="002628CB">
        <w:rPr>
          <w:rFonts w:hint="eastAsia"/>
          <w:sz w:val="24"/>
          <w:szCs w:val="24"/>
        </w:rPr>
        <w:t>正确进行实验操作</w:t>
      </w:r>
      <w:r w:rsidRPr="002628CB">
        <w:rPr>
          <w:rFonts w:hint="eastAsia"/>
          <w:sz w:val="24"/>
          <w:szCs w:val="24"/>
        </w:rPr>
        <w:t>,</w:t>
      </w:r>
      <w:r w:rsidRPr="002628CB">
        <w:rPr>
          <w:rFonts w:hint="eastAsia"/>
          <w:sz w:val="24"/>
          <w:szCs w:val="24"/>
        </w:rPr>
        <w:t>在科学思想和科学态度的调控下达到智能与技能的融合统一。在学生独立实验过程中</w:t>
      </w:r>
      <w:r w:rsidRPr="002628CB">
        <w:rPr>
          <w:rFonts w:hint="eastAsia"/>
          <w:sz w:val="24"/>
          <w:szCs w:val="24"/>
        </w:rPr>
        <w:t>,</w:t>
      </w:r>
      <w:r w:rsidRPr="002628CB">
        <w:rPr>
          <w:rFonts w:hint="eastAsia"/>
          <w:sz w:val="24"/>
          <w:szCs w:val="24"/>
        </w:rPr>
        <w:t>教师也要就其实验的合理性</w:t>
      </w:r>
      <w:r w:rsidRPr="002628CB">
        <w:rPr>
          <w:rFonts w:hint="eastAsia"/>
          <w:sz w:val="24"/>
          <w:szCs w:val="24"/>
        </w:rPr>
        <w:t>,</w:t>
      </w:r>
      <w:r w:rsidRPr="002628CB">
        <w:rPr>
          <w:rFonts w:hint="eastAsia"/>
          <w:sz w:val="24"/>
          <w:szCs w:val="24"/>
        </w:rPr>
        <w:t>科学性</w:t>
      </w:r>
      <w:r w:rsidRPr="002628CB">
        <w:rPr>
          <w:rFonts w:hint="eastAsia"/>
          <w:sz w:val="24"/>
          <w:szCs w:val="24"/>
        </w:rPr>
        <w:t>,</w:t>
      </w:r>
      <w:r w:rsidRPr="002628CB">
        <w:rPr>
          <w:rFonts w:hint="eastAsia"/>
          <w:sz w:val="24"/>
          <w:szCs w:val="24"/>
        </w:rPr>
        <w:t>实效性等</w:t>
      </w:r>
      <w:proofErr w:type="gramStart"/>
      <w:r w:rsidRPr="002628CB">
        <w:rPr>
          <w:rFonts w:hint="eastAsia"/>
          <w:sz w:val="24"/>
          <w:szCs w:val="24"/>
        </w:rPr>
        <w:t>作出</w:t>
      </w:r>
      <w:proofErr w:type="gramEnd"/>
      <w:r w:rsidRPr="002628CB">
        <w:rPr>
          <w:rFonts w:hint="eastAsia"/>
          <w:sz w:val="24"/>
          <w:szCs w:val="24"/>
        </w:rPr>
        <w:t>评价与分析</w:t>
      </w:r>
      <w:r w:rsidRPr="002628CB">
        <w:rPr>
          <w:rFonts w:hint="eastAsia"/>
          <w:sz w:val="24"/>
          <w:szCs w:val="24"/>
        </w:rPr>
        <w:t>,</w:t>
      </w:r>
      <w:r w:rsidRPr="002628CB">
        <w:rPr>
          <w:rFonts w:hint="eastAsia"/>
          <w:sz w:val="24"/>
          <w:szCs w:val="24"/>
        </w:rPr>
        <w:t>要解惑</w:t>
      </w:r>
      <w:r w:rsidRPr="002628CB">
        <w:rPr>
          <w:rFonts w:hint="eastAsia"/>
          <w:sz w:val="24"/>
          <w:szCs w:val="24"/>
        </w:rPr>
        <w:t>,</w:t>
      </w:r>
      <w:r w:rsidRPr="002628CB">
        <w:rPr>
          <w:rFonts w:hint="eastAsia"/>
          <w:sz w:val="24"/>
          <w:szCs w:val="24"/>
        </w:rPr>
        <w:t>纠错</w:t>
      </w:r>
      <w:r w:rsidRPr="002628CB">
        <w:rPr>
          <w:rFonts w:hint="eastAsia"/>
          <w:sz w:val="24"/>
          <w:szCs w:val="24"/>
        </w:rPr>
        <w:t>,</w:t>
      </w:r>
      <w:r w:rsidRPr="002628CB">
        <w:rPr>
          <w:rFonts w:hint="eastAsia"/>
          <w:sz w:val="24"/>
          <w:szCs w:val="24"/>
        </w:rPr>
        <w:t>点拨</w:t>
      </w:r>
      <w:r w:rsidRPr="002628CB">
        <w:rPr>
          <w:rFonts w:hint="eastAsia"/>
          <w:sz w:val="24"/>
          <w:szCs w:val="24"/>
        </w:rPr>
        <w:t>,</w:t>
      </w:r>
      <w:r w:rsidRPr="002628CB">
        <w:rPr>
          <w:rFonts w:hint="eastAsia"/>
          <w:sz w:val="24"/>
          <w:szCs w:val="24"/>
        </w:rPr>
        <w:t>激励</w:t>
      </w:r>
      <w:r w:rsidRPr="002628CB">
        <w:rPr>
          <w:rFonts w:hint="eastAsia"/>
          <w:sz w:val="24"/>
          <w:szCs w:val="24"/>
        </w:rPr>
        <w:t>,</w:t>
      </w:r>
      <w:r w:rsidRPr="002628CB">
        <w:rPr>
          <w:rFonts w:hint="eastAsia"/>
          <w:sz w:val="24"/>
          <w:szCs w:val="24"/>
        </w:rPr>
        <w:t>评价或者提供学生实验所需的试剂及仪器等</w:t>
      </w:r>
      <w:r w:rsidRPr="002628CB">
        <w:rPr>
          <w:rFonts w:hint="eastAsia"/>
          <w:sz w:val="24"/>
          <w:szCs w:val="24"/>
        </w:rPr>
        <w:t>,</w:t>
      </w:r>
      <w:r w:rsidRPr="002628CB">
        <w:rPr>
          <w:rFonts w:hint="eastAsia"/>
          <w:sz w:val="24"/>
          <w:szCs w:val="24"/>
        </w:rPr>
        <w:t>给学生创造优良的实验环境及和谐的实验气氛</w:t>
      </w:r>
      <w:r w:rsidRPr="002628CB">
        <w:rPr>
          <w:rFonts w:hint="eastAsia"/>
          <w:sz w:val="24"/>
          <w:szCs w:val="24"/>
        </w:rPr>
        <w:t>,</w:t>
      </w:r>
      <w:r w:rsidRPr="002628CB">
        <w:rPr>
          <w:rFonts w:hint="eastAsia"/>
          <w:sz w:val="24"/>
          <w:szCs w:val="24"/>
        </w:rPr>
        <w:t>保证学生独立实验有序</w:t>
      </w:r>
      <w:r w:rsidRPr="002628CB">
        <w:rPr>
          <w:rFonts w:hint="eastAsia"/>
          <w:sz w:val="24"/>
          <w:szCs w:val="24"/>
        </w:rPr>
        <w:t>,</w:t>
      </w:r>
      <w:r w:rsidRPr="002628CB">
        <w:rPr>
          <w:rFonts w:hint="eastAsia"/>
          <w:sz w:val="24"/>
          <w:szCs w:val="24"/>
        </w:rPr>
        <w:t>紧张</w:t>
      </w:r>
      <w:r w:rsidRPr="002628CB">
        <w:rPr>
          <w:rFonts w:hint="eastAsia"/>
          <w:sz w:val="24"/>
          <w:szCs w:val="24"/>
        </w:rPr>
        <w:t>,</w:t>
      </w:r>
      <w:r w:rsidRPr="002628CB">
        <w:rPr>
          <w:rFonts w:hint="eastAsia"/>
          <w:sz w:val="24"/>
          <w:szCs w:val="24"/>
        </w:rPr>
        <w:t>愉快地进行。</w:t>
      </w:r>
      <w:r w:rsidR="00E225B1">
        <w:rPr>
          <w:rFonts w:hint="eastAsia"/>
          <w:sz w:val="24"/>
          <w:szCs w:val="24"/>
        </w:rPr>
        <w:t xml:space="preserve"> </w:t>
      </w:r>
    </w:p>
    <w:p w:rsidR="00E225B1" w:rsidRDefault="002628CB" w:rsidP="00E225B1">
      <w:pPr>
        <w:ind w:firstLine="480"/>
        <w:rPr>
          <w:rFonts w:hint="eastAsia"/>
          <w:sz w:val="24"/>
          <w:szCs w:val="24"/>
        </w:rPr>
      </w:pPr>
      <w:r w:rsidRPr="002628CB">
        <w:rPr>
          <w:rFonts w:hint="eastAsia"/>
          <w:sz w:val="24"/>
          <w:szCs w:val="24"/>
        </w:rPr>
        <w:t>六、及时做好实验评价</w:t>
      </w:r>
      <w:r w:rsidRPr="002628CB">
        <w:rPr>
          <w:rFonts w:hint="eastAsia"/>
          <w:sz w:val="24"/>
          <w:szCs w:val="24"/>
        </w:rPr>
        <w:t xml:space="preserve"> </w:t>
      </w:r>
      <w:r w:rsidRPr="002628CB">
        <w:rPr>
          <w:rFonts w:hint="eastAsia"/>
          <w:sz w:val="24"/>
          <w:szCs w:val="24"/>
        </w:rPr>
        <w:t>教师对实验的评价不必要面面俱到，但一定要及时评价，同时注意评价的真实性。实验评价对于学生一些好的行为、习惯的养成及能力的培养有着不可估量的作用，会潜移默化的影响着学生。科学实验的意义并不能满足于课堂的操作完成，更应该关注后续实际效果，学生从实验中悟到什么知识，能产生什么智慧的火花。学生研究后延伸的内容同课堂学习应属同一个内容范畴，它们有着必然的逻辑联系，它应该是课堂研究内容的扩展和深化。教师要重视捕捉这些稍纵即逝的启迪机会，也是上好实验课的一个部分。教师的实验评价可围绕表达能力、观察能力、设计实验、方法创新的能力、团结协作、科学</w:t>
      </w:r>
      <w:r w:rsidRPr="002628CB">
        <w:rPr>
          <w:rFonts w:hint="eastAsia"/>
          <w:sz w:val="24"/>
          <w:szCs w:val="24"/>
        </w:rPr>
        <w:lastRenderedPageBreak/>
        <w:t>探究的能力等进行评价。</w:t>
      </w:r>
      <w:r w:rsidRPr="002628CB">
        <w:rPr>
          <w:rFonts w:hint="eastAsia"/>
          <w:sz w:val="24"/>
          <w:szCs w:val="24"/>
        </w:rPr>
        <w:t xml:space="preserve"> </w:t>
      </w:r>
    </w:p>
    <w:p w:rsidR="00E225B1" w:rsidRDefault="002628CB" w:rsidP="00E225B1">
      <w:pPr>
        <w:ind w:firstLine="480"/>
        <w:rPr>
          <w:rFonts w:hint="eastAsia"/>
          <w:sz w:val="24"/>
          <w:szCs w:val="24"/>
        </w:rPr>
      </w:pPr>
      <w:r w:rsidRPr="002628CB">
        <w:rPr>
          <w:rFonts w:hint="eastAsia"/>
          <w:sz w:val="24"/>
          <w:szCs w:val="24"/>
        </w:rPr>
        <w:t xml:space="preserve">以上所述，是我在实验教学中的一些积累，需要学生的合作，更加需要老师的合作，实验教学无疑是科学学科的关键所在，是培养学生学习兴趣、动手操作能力、观察能力、思维能力和表达能力的重要途径。我们可以通过学生的自主探究、讨论、自主思考来达到自我不断完善的过程。作为科学教师，我们应该更加努力，使学生真正成为科学探究的主体，真正成为学习的主人。　　　　　</w:t>
      </w:r>
      <w:r w:rsidRPr="002628CB">
        <w:rPr>
          <w:rFonts w:hint="eastAsia"/>
          <w:sz w:val="24"/>
          <w:szCs w:val="24"/>
        </w:rPr>
        <w:t xml:space="preserve">   </w:t>
      </w:r>
    </w:p>
    <w:p w:rsidR="00DE5B9F" w:rsidRPr="002628CB" w:rsidRDefault="002628CB" w:rsidP="00E225B1">
      <w:pPr>
        <w:ind w:firstLineChars="150" w:firstLine="360"/>
        <w:rPr>
          <w:sz w:val="24"/>
          <w:szCs w:val="24"/>
        </w:rPr>
      </w:pPr>
      <w:bookmarkStart w:id="0" w:name="_GoBack"/>
      <w:bookmarkEnd w:id="0"/>
      <w:r w:rsidRPr="002628CB">
        <w:rPr>
          <w:rFonts w:hint="eastAsia"/>
          <w:sz w:val="24"/>
          <w:szCs w:val="24"/>
        </w:rPr>
        <w:t xml:space="preserve"> </w:t>
      </w:r>
      <w:r w:rsidRPr="002628CB">
        <w:rPr>
          <w:rFonts w:hint="eastAsia"/>
          <w:sz w:val="24"/>
          <w:szCs w:val="24"/>
        </w:rPr>
        <w:t>总之，小学科学实验教学，是科学教学的重要组成部分。作为一名科学教师，应努力提高小学科学实验的有效性，才能真正地提高科学质量，真正地实施素质教育。</w:t>
      </w:r>
      <w:r w:rsidRPr="002628CB">
        <w:rPr>
          <w:sz w:val="24"/>
          <w:szCs w:val="24"/>
        </w:rPr>
        <w:br/>
      </w:r>
    </w:p>
    <w:sectPr w:rsidR="00DE5B9F" w:rsidRPr="002628C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8CB"/>
    <w:rsid w:val="002628CB"/>
    <w:rsid w:val="00DE5B9F"/>
    <w:rsid w:val="00E22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25B1"/>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25B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477</Words>
  <Characters>2723</Characters>
  <Application>Microsoft Office Word</Application>
  <DocSecurity>0</DocSecurity>
  <Lines>22</Lines>
  <Paragraphs>6</Paragraphs>
  <ScaleCrop>false</ScaleCrop>
  <Company>Microsoft</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dc:creator>
  <cp:lastModifiedBy>pdc</cp:lastModifiedBy>
  <cp:revision>1</cp:revision>
  <dcterms:created xsi:type="dcterms:W3CDTF">2017-01-05T02:07:00Z</dcterms:created>
  <dcterms:modified xsi:type="dcterms:W3CDTF">2017-01-05T02:22:00Z</dcterms:modified>
</cp:coreProperties>
</file>