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3"/>
        <w:tabs>
          <w:tab w:val="right" w:leader="dot" w:pos="8306"/>
        </w:tabs>
        <w:ind w:left="0" w:leftChars="0"/>
        <w:jc w:val="center"/>
        <w:rPr>
          <w:rFonts w:hint="eastAsia" w:ascii="微软雅黑" w:hAnsi="微软雅黑" w:eastAsia="微软雅黑"/>
          <w:b/>
          <w:bCs w:val="0"/>
          <w:sz w:val="32"/>
          <w:szCs w:val="32"/>
          <w:lang w:val="en-US" w:eastAsia="zh-CN"/>
        </w:rPr>
      </w:pPr>
      <w:r>
        <w:rPr>
          <w:rFonts w:hint="eastAsia" w:ascii="微软雅黑" w:hAnsi="微软雅黑" w:eastAsia="微软雅黑"/>
          <w:b/>
          <w:bCs w:val="0"/>
          <w:sz w:val="32"/>
          <w:szCs w:val="32"/>
        </w:rPr>
        <w:t>常州市新北区</w:t>
      </w:r>
      <w:r>
        <w:rPr>
          <w:rFonts w:hint="eastAsia" w:ascii="微软雅黑" w:hAnsi="微软雅黑" w:eastAsia="微软雅黑"/>
          <w:b/>
          <w:bCs w:val="0"/>
          <w:sz w:val="32"/>
          <w:szCs w:val="32"/>
          <w:lang w:val="en-US" w:eastAsia="zh-CN"/>
        </w:rPr>
        <w:t>薛辉小学语文</w:t>
      </w:r>
      <w:r>
        <w:rPr>
          <w:rFonts w:hint="eastAsia" w:ascii="微软雅黑" w:hAnsi="微软雅黑" w:eastAsia="微软雅黑"/>
          <w:b/>
          <w:bCs w:val="0"/>
          <w:sz w:val="32"/>
          <w:szCs w:val="32"/>
        </w:rPr>
        <w:t>乡村骨干教师培育站</w:t>
      </w:r>
      <w:r>
        <w:rPr>
          <w:rFonts w:hint="eastAsia" w:ascii="微软雅黑" w:hAnsi="微软雅黑" w:eastAsia="微软雅黑"/>
          <w:b/>
          <w:bCs w:val="0"/>
          <w:sz w:val="32"/>
          <w:szCs w:val="32"/>
          <w:lang w:val="en-US" w:eastAsia="zh-CN"/>
        </w:rPr>
        <w:t>中期考核</w:t>
      </w:r>
      <w:r>
        <w:rPr>
          <w:rFonts w:hint="eastAsia" w:ascii="微软雅黑" w:hAnsi="微软雅黑" w:eastAsia="微软雅黑"/>
          <w:b/>
          <w:bCs w:val="0"/>
          <w:sz w:val="32"/>
          <w:szCs w:val="32"/>
        </w:rPr>
        <w:t xml:space="preserve">  </w:t>
      </w:r>
      <w:r>
        <w:rPr>
          <w:rFonts w:hint="eastAsia" w:ascii="微软雅黑" w:hAnsi="微软雅黑" w:eastAsia="微软雅黑"/>
          <w:b/>
          <w:bCs w:val="0"/>
          <w:sz w:val="32"/>
          <w:szCs w:val="32"/>
          <w:lang w:val="en-US" w:eastAsia="zh-CN"/>
        </w:rPr>
        <w:t xml:space="preserve"> </w:t>
      </w:r>
    </w:p>
    <w:p>
      <w:pPr>
        <w:pStyle w:val="13"/>
        <w:tabs>
          <w:tab w:val="right" w:leader="dot" w:pos="8306"/>
        </w:tabs>
        <w:ind w:left="0" w:leftChars="0"/>
        <w:jc w:val="center"/>
        <w:rPr>
          <w:rFonts w:hint="eastAsia" w:ascii="微软雅黑" w:hAnsi="微软雅黑" w:eastAsia="微软雅黑"/>
          <w:b/>
          <w:bCs w:val="0"/>
          <w:sz w:val="32"/>
          <w:szCs w:val="32"/>
          <w:lang w:val="en-US" w:eastAsia="zh-CN"/>
        </w:rPr>
      </w:pPr>
      <w:r>
        <w:rPr>
          <w:rFonts w:hint="eastAsia" w:ascii="微软雅黑" w:hAnsi="微软雅黑" w:eastAsia="微软雅黑"/>
          <w:b/>
          <w:bCs w:val="0"/>
          <w:sz w:val="32"/>
          <w:szCs w:val="32"/>
          <w:lang w:eastAsia="zh-CN"/>
        </w:rPr>
        <w:t>第</w:t>
      </w:r>
      <w:r>
        <w:rPr>
          <w:rFonts w:hint="eastAsia" w:ascii="微软雅黑" w:hAnsi="微软雅黑" w:eastAsia="微软雅黑"/>
          <w:b/>
          <w:bCs w:val="0"/>
          <w:sz w:val="32"/>
          <w:szCs w:val="32"/>
          <w:lang w:val="en-US" w:eastAsia="zh-CN"/>
        </w:rPr>
        <w:t>3条自评概述</w:t>
      </w:r>
    </w:p>
    <w:p>
      <w:pPr>
        <w:pStyle w:val="14"/>
        <w:spacing w:line="360" w:lineRule="auto"/>
        <w:ind w:firstLine="482" w:firstLineChars="0"/>
        <w:rPr>
          <w:rFonts w:hint="eastAsia"/>
          <w:b/>
          <w:bCs/>
          <w:sz w:val="24"/>
          <w:szCs w:val="24"/>
          <w:lang w:val="en-US" w:eastAsia="zh-CN"/>
        </w:rPr>
      </w:pPr>
    </w:p>
    <w:p>
      <w:pPr>
        <w:pStyle w:val="14"/>
        <w:spacing w:line="360" w:lineRule="auto"/>
        <w:ind w:firstLine="482" w:firstLineChars="0"/>
        <w:rPr>
          <w:rFonts w:hint="eastAsia"/>
          <w:b/>
          <w:bCs/>
          <w:sz w:val="24"/>
          <w:szCs w:val="24"/>
          <w:lang w:val="en-US" w:eastAsia="zh-CN"/>
        </w:rPr>
      </w:pPr>
      <w:bookmarkStart w:id="0" w:name="_GoBack"/>
      <w:bookmarkEnd w:id="0"/>
      <w:r>
        <w:rPr>
          <w:rFonts w:hint="eastAsia"/>
          <w:b/>
          <w:bCs/>
          <w:sz w:val="24"/>
          <w:szCs w:val="24"/>
          <w:lang w:val="en-US" w:eastAsia="zh-CN"/>
        </w:rPr>
        <w:t xml:space="preserve">新北区薛辉小学语文乡村骨干教师培育站以“语文‘大单元教学’推动学与教的方式变革”为研修主题，根据研修计划，有计划、有步骤地开展了内容丰富多彩、形式多种多样的活动。从2020年8月以来，培育站开展集中研修活动10次，集中研修时间共计10.5天。 </w:t>
      </w:r>
    </w:p>
    <w:p>
      <w:pPr>
        <w:pStyle w:val="14"/>
        <w:spacing w:line="360" w:lineRule="auto"/>
        <w:ind w:firstLine="482" w:firstLineChars="0"/>
        <w:rPr>
          <w:rFonts w:hint="eastAsia"/>
          <w:b/>
          <w:bCs/>
          <w:sz w:val="24"/>
          <w:szCs w:val="24"/>
          <w:lang w:val="en-US" w:eastAsia="zh-CN"/>
        </w:rPr>
      </w:pPr>
      <w:r>
        <w:rPr>
          <w:rFonts w:hint="eastAsia"/>
          <w:b/>
          <w:bCs/>
          <w:sz w:val="24"/>
          <w:szCs w:val="24"/>
          <w:lang w:val="en-US" w:eastAsia="zh-CN"/>
        </w:rPr>
        <w:t>本次培育站旨在解决当前小学语文教学设计与实施中的关键问题，推进小学语文课堂教与学方式的转变，提升乡村骨干教师学科素养和课程实施能力。通过系统的理论学习与丰富的实践研究，切实转变乡村骨干教师的教学观点，确立语文大单元教学的新理念，提升教师对教材的整体解读能力、单元课程的设计能力、教学活动的整体策划与实施能力，培育适应时代发展的专业教师队伍。</w:t>
      </w:r>
    </w:p>
    <w:p>
      <w:pPr>
        <w:pStyle w:val="14"/>
        <w:spacing w:line="360" w:lineRule="auto"/>
        <w:ind w:firstLine="482" w:firstLineChars="0"/>
        <w:rPr>
          <w:rFonts w:hint="eastAsia"/>
          <w:b/>
          <w:bCs/>
          <w:sz w:val="24"/>
          <w:szCs w:val="24"/>
          <w:lang w:val="en-US" w:eastAsia="zh-CN"/>
        </w:rPr>
      </w:pPr>
      <w:r>
        <w:rPr>
          <w:rFonts w:hint="eastAsia"/>
          <w:b/>
          <w:bCs/>
          <w:sz w:val="24"/>
          <w:szCs w:val="24"/>
          <w:lang w:val="en-US" w:eastAsia="zh-CN"/>
        </w:rPr>
        <w:t>培育站研修方式有自主研修、专业引领、课题带动、观摩展示、平台建设等。通过自主研修，每个学员都能充分发挥主观能动性，成为自主学习、自主研究、自主实践、自主提升的主人，在潜心读书、增加内存，研究教学、形成特色等方面力求做最好的自己；强调专业引领，重视发挥市内外名特优教师在课堂教学中的引领作用，让学员在精彩课堂的不断接触中，感受精彩课堂的魅力和真谛；同时要发挥专家对学员语文教学实践的理论导向作用，通过讲座、点评等形式，让老师们得到先进理念的引领；提倡课题带动，以“基于语文要素的大单元教学的研究”为切入口，探索大单元教学的设计原则、方法与策略，研究大单元教学背景下的学生学习方式，设计出基于教材内容的学习活动方案与教学指导建议；组织观摩展示：走出去请进来，与其他区域的同行进行大单元教学的交流，或者站上台亮亮相，把培育站思考与研究的成果展示出来，虚心听取意见与建议；强化平台建设，重视发挥网络平台在研修中的作用，建立培育站研修网站，借助网站，布置研修任务，上传研修资源，交流研修心得，展示研修成果，分享研修经验。</w:t>
      </w:r>
    </w:p>
    <w:p>
      <w:pPr>
        <w:pStyle w:val="14"/>
        <w:spacing w:line="360" w:lineRule="auto"/>
        <w:ind w:firstLine="482" w:firstLineChars="0"/>
        <w:rPr>
          <w:rFonts w:ascii="微软雅黑" w:hAnsi="微软雅黑" w:eastAsia="微软雅黑" w:cs="微软雅黑"/>
          <w:b/>
          <w:bCs/>
          <w:color w:val="FF0000"/>
          <w:sz w:val="32"/>
          <w:szCs w:val="32"/>
        </w:rPr>
        <w:sectPr>
          <w:footerReference r:id="rId3" w:type="even"/>
          <w:pgSz w:w="11900" w:h="16840"/>
          <w:pgMar w:top="1440" w:right="1800" w:bottom="1440" w:left="1800" w:header="851" w:footer="992" w:gutter="0"/>
          <w:cols w:space="425" w:num="1"/>
          <w:docGrid w:type="lines" w:linePitch="312" w:charSpace="0"/>
        </w:sectPr>
      </w:pPr>
      <w:r>
        <w:rPr>
          <w:rFonts w:hint="eastAsia"/>
          <w:b/>
          <w:bCs/>
          <w:sz w:val="24"/>
          <w:szCs w:val="24"/>
          <w:lang w:val="en-US" w:eastAsia="zh-CN"/>
        </w:rPr>
        <w:t>在半年中，通过培育站有效的学习共同体建设，每位学员的各项能力都得到了很大的提高，收获颇丰。</w:t>
      </w:r>
    </w:p>
    <w:p>
      <w:pPr>
        <w:tabs>
          <w:tab w:val="left" w:pos="789"/>
        </w:tabs>
        <w:jc w:val="center"/>
        <w:rPr>
          <w:rFonts w:hint="eastAsia" w:ascii="微软雅黑" w:hAnsi="微软雅黑" w:eastAsia="微软雅黑" w:cs="微软雅黑"/>
          <w:kern w:val="2"/>
          <w:sz w:val="32"/>
          <w:szCs w:val="32"/>
          <w:lang w:val="en-US" w:eastAsia="zh-CN" w:bidi="ar-SA"/>
        </w:rPr>
      </w:pPr>
      <w:r>
        <w:rPr>
          <w:rFonts w:hint="eastAsia" w:ascii="微软雅黑" w:hAnsi="微软雅黑" w:eastAsia="微软雅黑" w:cs="微软雅黑"/>
          <w:b/>
          <w:bCs/>
          <w:kern w:val="2"/>
          <w:sz w:val="32"/>
          <w:szCs w:val="32"/>
          <w:lang w:val="en-US" w:eastAsia="zh-CN" w:bidi="ar-SA"/>
        </w:rPr>
        <w:t>目  录</w:t>
      </w:r>
    </w:p>
    <w:p>
      <w:pPr>
        <w:tabs>
          <w:tab w:val="left" w:pos="789"/>
        </w:tabs>
        <w:jc w:val="left"/>
        <w:rPr>
          <w:rFonts w:hint="default" w:ascii="微软雅黑" w:hAnsi="微软雅黑" w:eastAsia="微软雅黑" w:cs="微软雅黑"/>
          <w:bCs/>
          <w:color w:val="000000" w:themeColor="text1"/>
          <w:sz w:val="32"/>
          <w:szCs w:val="32"/>
          <w:lang w:val="en-US" w:eastAsia="zh-CN"/>
          <w14:textFill>
            <w14:solidFill>
              <w14:schemeClr w14:val="tx1"/>
            </w14:solidFill>
          </w14:textFill>
        </w:rPr>
      </w:pPr>
      <w:r>
        <w:rPr>
          <w:rFonts w:hint="eastAsia" w:ascii="微软雅黑" w:hAnsi="微软雅黑" w:eastAsia="微软雅黑" w:cs="微软雅黑"/>
          <w:b/>
          <w:bCs/>
          <w:kern w:val="2"/>
          <w:sz w:val="32"/>
          <w:szCs w:val="32"/>
          <w:lang w:val="en-US" w:eastAsia="zh-CN" w:bidi="ar-SA"/>
        </w:rPr>
        <w:t>一、培</w:t>
      </w:r>
      <w:r>
        <w:rPr>
          <w:rFonts w:hint="eastAsia" w:ascii="微软雅黑" w:hAnsi="微软雅黑" w:eastAsia="微软雅黑" w:cs="微软雅黑"/>
          <w:b/>
          <w:bCs/>
          <w:kern w:val="2"/>
          <w:sz w:val="32"/>
          <w:szCs w:val="32"/>
          <w:vertAlign w:val="baseline"/>
          <w:lang w:val="en-US" w:eastAsia="zh-CN" w:bidi="ar-SA"/>
        </w:rPr>
        <w:t>育站各次活动汇总表</w:t>
      </w:r>
      <w:r>
        <w:rPr>
          <w:rFonts w:ascii="微软雅黑" w:hAnsi="微软雅黑" w:eastAsia="微软雅黑" w:cs="微软雅黑"/>
          <w:bCs/>
          <w:color w:val="000000" w:themeColor="text1"/>
          <w:sz w:val="32"/>
          <w:szCs w:val="32"/>
          <w14:textFill>
            <w14:solidFill>
              <w14:schemeClr w14:val="tx1"/>
            </w14:solidFill>
          </w14:textFill>
        </w:rPr>
        <w:t>………………………………</w:t>
      </w:r>
      <w:r>
        <w:rPr>
          <w:rFonts w:hint="eastAsia" w:ascii="微软雅黑" w:hAnsi="微软雅黑" w:eastAsia="微软雅黑" w:cs="微软雅黑"/>
          <w:bCs/>
          <w:color w:val="000000" w:themeColor="text1"/>
          <w:sz w:val="32"/>
          <w:szCs w:val="32"/>
          <w:lang w:val="en-US" w:eastAsia="zh-CN"/>
          <w14:textFill>
            <w14:solidFill>
              <w14:schemeClr w14:val="tx1"/>
            </w14:solidFill>
          </w14:textFill>
        </w:rPr>
        <w:t>.. 1</w:t>
      </w:r>
      <w:r>
        <w:rPr>
          <w:rFonts w:ascii="微软雅黑" w:hAnsi="微软雅黑" w:eastAsia="微软雅黑" w:cs="微软雅黑"/>
          <w:bCs/>
          <w:color w:val="000000" w:themeColor="text1"/>
          <w:sz w:val="32"/>
          <w:szCs w:val="32"/>
          <w14:textFill>
            <w14:solidFill>
              <w14:schemeClr w14:val="tx1"/>
            </w14:solidFill>
          </w14:textFill>
        </w:rPr>
        <w:t>~</w:t>
      </w:r>
      <w:r>
        <w:rPr>
          <w:rFonts w:hint="eastAsia" w:ascii="微软雅黑" w:hAnsi="微软雅黑" w:eastAsia="微软雅黑" w:cs="微软雅黑"/>
          <w:bCs/>
          <w:color w:val="000000" w:themeColor="text1"/>
          <w:sz w:val="32"/>
          <w:szCs w:val="32"/>
          <w:lang w:val="en-US" w:eastAsia="zh-CN"/>
          <w14:textFill>
            <w14:solidFill>
              <w14:schemeClr w14:val="tx1"/>
            </w14:solidFill>
          </w14:textFill>
        </w:rPr>
        <w:t>3</w:t>
      </w:r>
    </w:p>
    <w:p>
      <w:pPr>
        <w:tabs>
          <w:tab w:val="left" w:pos="789"/>
        </w:tabs>
        <w:jc w:val="left"/>
        <w:rPr>
          <w:rFonts w:hint="eastAsia" w:ascii="微软雅黑" w:hAnsi="微软雅黑" w:eastAsia="微软雅黑" w:cs="微软雅黑"/>
          <w:kern w:val="2"/>
          <w:sz w:val="32"/>
          <w:szCs w:val="32"/>
          <w:lang w:val="en-US" w:eastAsia="zh-CN" w:bidi="ar-SA"/>
        </w:rPr>
      </w:pPr>
      <w:r>
        <w:rPr>
          <w:rFonts w:hint="eastAsia" w:ascii="微软雅黑" w:hAnsi="微软雅黑" w:eastAsia="微软雅黑" w:cs="微软雅黑"/>
          <w:b/>
          <w:bCs/>
          <w:kern w:val="2"/>
          <w:sz w:val="32"/>
          <w:szCs w:val="32"/>
          <w:lang w:val="en-US" w:eastAsia="zh-CN" w:bidi="ar-SA"/>
        </w:rPr>
        <w:t>二、培</w:t>
      </w:r>
      <w:r>
        <w:rPr>
          <w:rFonts w:hint="eastAsia" w:ascii="微软雅黑" w:hAnsi="微软雅黑" w:eastAsia="微软雅黑" w:cs="微软雅黑"/>
          <w:b/>
          <w:bCs/>
          <w:kern w:val="2"/>
          <w:sz w:val="32"/>
          <w:szCs w:val="32"/>
          <w:vertAlign w:val="baseline"/>
          <w:lang w:val="en-US" w:eastAsia="zh-CN" w:bidi="ar-SA"/>
        </w:rPr>
        <w:t>育站各次活动简报汇总</w:t>
      </w:r>
    </w:p>
    <w:p>
      <w:pPr>
        <w:tabs>
          <w:tab w:val="left" w:pos="789"/>
        </w:tabs>
        <w:jc w:val="left"/>
        <w:rPr>
          <w:rFonts w:hint="default"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1、导师简介</w:t>
      </w:r>
      <w:r>
        <w:rPr>
          <w:rFonts w:ascii="微软雅黑" w:hAnsi="微软雅黑" w:eastAsia="微软雅黑" w:cs="微软雅黑"/>
          <w:bCs/>
          <w:color w:val="000000" w:themeColor="text1"/>
          <w:sz w:val="32"/>
          <w:szCs w:val="32"/>
          <w14:textFill>
            <w14:solidFill>
              <w14:schemeClr w14:val="tx1"/>
            </w14:solidFill>
          </w14:textFill>
        </w:rPr>
        <w:t>……………………………………………………</w:t>
      </w:r>
      <w:r>
        <w:rPr>
          <w:rFonts w:hint="eastAsia" w:ascii="微软雅黑" w:hAnsi="微软雅黑" w:eastAsia="微软雅黑" w:cs="微软雅黑"/>
          <w:bCs/>
          <w:color w:val="000000" w:themeColor="text1"/>
          <w:sz w:val="32"/>
          <w:szCs w:val="32"/>
          <w:lang w:val="en-US" w:eastAsia="zh-CN"/>
          <w14:textFill>
            <w14:solidFill>
              <w14:schemeClr w14:val="tx1"/>
            </w14:solidFill>
          </w14:textFill>
        </w:rPr>
        <w:t>.. 4~5</w:t>
      </w:r>
    </w:p>
    <w:p>
      <w:pPr>
        <w:tabs>
          <w:tab w:val="left" w:pos="789"/>
        </w:tabs>
        <w:jc w:val="left"/>
        <w:rPr>
          <w:rFonts w:hint="eastAsia"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2、乡村骨干教师培育站第一次活动</w:t>
      </w:r>
    </w:p>
    <w:p>
      <w:pPr>
        <w:tabs>
          <w:tab w:val="left" w:pos="789"/>
        </w:tabs>
        <w:ind w:firstLine="960" w:firstLineChars="300"/>
        <w:jc w:val="both"/>
        <w:rPr>
          <w:rFonts w:hint="default"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指向大单元项目，让教育生动起来.................. 6~11</w:t>
      </w:r>
    </w:p>
    <w:p>
      <w:pPr>
        <w:numPr>
          <w:ilvl w:val="0"/>
          <w:numId w:val="1"/>
        </w:numPr>
        <w:tabs>
          <w:tab w:val="left" w:pos="789"/>
        </w:tabs>
        <w:jc w:val="both"/>
        <w:rPr>
          <w:rFonts w:hint="default"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 xml:space="preserve">乡村骨干教师培育站第二次活动  </w:t>
      </w:r>
    </w:p>
    <w:p>
      <w:pPr>
        <w:numPr>
          <w:ilvl w:val="0"/>
          <w:numId w:val="0"/>
        </w:numPr>
        <w:tabs>
          <w:tab w:val="left" w:pos="789"/>
        </w:tabs>
        <w:ind w:firstLine="960" w:firstLineChars="300"/>
        <w:jc w:val="both"/>
        <w:rPr>
          <w:rFonts w:hint="default"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相约云端翘首待 越而胜己还精彩.................. 12~20</w:t>
      </w:r>
    </w:p>
    <w:p>
      <w:pPr>
        <w:tabs>
          <w:tab w:val="left" w:pos="789"/>
        </w:tabs>
        <w:jc w:val="both"/>
        <w:rPr>
          <w:rFonts w:hint="eastAsia"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 xml:space="preserve">4、乡村骨干教师培育站第三次活动 </w:t>
      </w:r>
    </w:p>
    <w:p>
      <w:pPr>
        <w:tabs>
          <w:tab w:val="left" w:pos="789"/>
        </w:tabs>
        <w:ind w:firstLine="960" w:firstLineChars="300"/>
        <w:jc w:val="left"/>
        <w:rPr>
          <w:rFonts w:hint="default"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阅读改变学校  阅读改变生活.........................21~32</w:t>
      </w:r>
    </w:p>
    <w:p>
      <w:pPr>
        <w:numPr>
          <w:ilvl w:val="0"/>
          <w:numId w:val="2"/>
        </w:numPr>
        <w:tabs>
          <w:tab w:val="left" w:pos="789"/>
        </w:tabs>
        <w:jc w:val="both"/>
        <w:rPr>
          <w:rFonts w:hint="default"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 xml:space="preserve">乡村骨干教师培育站第四次活动                </w:t>
      </w:r>
    </w:p>
    <w:p>
      <w:pPr>
        <w:numPr>
          <w:ilvl w:val="0"/>
          <w:numId w:val="0"/>
        </w:numPr>
        <w:tabs>
          <w:tab w:val="left" w:pos="789"/>
        </w:tabs>
        <w:ind w:firstLine="960" w:firstLineChars="300"/>
        <w:jc w:val="left"/>
        <w:rPr>
          <w:rFonts w:hint="default"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闻课堂之声，品教育之美................................ 33~41</w:t>
      </w:r>
    </w:p>
    <w:p>
      <w:pPr>
        <w:numPr>
          <w:ilvl w:val="0"/>
          <w:numId w:val="2"/>
        </w:numPr>
        <w:tabs>
          <w:tab w:val="left" w:pos="789"/>
        </w:tabs>
        <w:jc w:val="both"/>
        <w:rPr>
          <w:rFonts w:hint="default"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 xml:space="preserve">乡村骨干教师培育站第五次活动 </w:t>
      </w:r>
    </w:p>
    <w:p>
      <w:pPr>
        <w:numPr>
          <w:ilvl w:val="0"/>
          <w:numId w:val="0"/>
        </w:numPr>
        <w:tabs>
          <w:tab w:val="left" w:pos="789"/>
        </w:tabs>
        <w:ind w:firstLine="960" w:firstLineChars="300"/>
        <w:jc w:val="left"/>
        <w:rPr>
          <w:rFonts w:hint="default"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让思维看得见，让言语在生长........................ 42~46</w:t>
      </w:r>
    </w:p>
    <w:p>
      <w:pPr>
        <w:numPr>
          <w:ilvl w:val="0"/>
          <w:numId w:val="0"/>
        </w:numPr>
        <w:tabs>
          <w:tab w:val="left" w:pos="789"/>
        </w:tabs>
        <w:jc w:val="both"/>
        <w:rPr>
          <w:rFonts w:hint="eastAsia"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 xml:space="preserve">7、乡村骨干教师培育站第六次活动 </w:t>
      </w:r>
    </w:p>
    <w:p>
      <w:pPr>
        <w:tabs>
          <w:tab w:val="left" w:pos="789"/>
        </w:tabs>
        <w:jc w:val="left"/>
        <w:rPr>
          <w:rFonts w:hint="default"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 xml:space="preserve">    大单元：从设计构想至实践操作....................... 47~53</w:t>
      </w:r>
    </w:p>
    <w:p>
      <w:pPr>
        <w:numPr>
          <w:ilvl w:val="0"/>
          <w:numId w:val="0"/>
        </w:numPr>
        <w:tabs>
          <w:tab w:val="left" w:pos="789"/>
        </w:tabs>
        <w:jc w:val="both"/>
        <w:rPr>
          <w:rFonts w:hint="eastAsia"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 xml:space="preserve">8、乡村骨干教师培育站第七次活动 </w:t>
      </w:r>
    </w:p>
    <w:p>
      <w:pPr>
        <w:jc w:val="left"/>
        <w:rPr>
          <w:rFonts w:hint="default"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 xml:space="preserve">      雪见初颜 静待花开..........................................54~57</w:t>
      </w:r>
    </w:p>
    <w:p>
      <w:pPr>
        <w:numPr>
          <w:ilvl w:val="0"/>
          <w:numId w:val="0"/>
        </w:numPr>
        <w:tabs>
          <w:tab w:val="left" w:pos="789"/>
        </w:tabs>
        <w:jc w:val="both"/>
        <w:rPr>
          <w:rFonts w:hint="eastAsia"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 xml:space="preserve"> 9、乡村骨干教师培育站第八次活动 </w:t>
      </w:r>
    </w:p>
    <w:p>
      <w:pPr>
        <w:jc w:val="left"/>
        <w:rPr>
          <w:rFonts w:hint="default"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 xml:space="preserve">    吸收“吐纳”抒胸臆“拾级”而上向阳生.......58~64</w:t>
      </w:r>
    </w:p>
    <w:p>
      <w:pPr>
        <w:numPr>
          <w:ilvl w:val="0"/>
          <w:numId w:val="0"/>
        </w:numPr>
        <w:tabs>
          <w:tab w:val="left" w:pos="789"/>
        </w:tabs>
        <w:jc w:val="both"/>
        <w:rPr>
          <w:rFonts w:hint="eastAsia"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 xml:space="preserve">10、乡村骨干教师培育站第九次活动 </w:t>
      </w:r>
    </w:p>
    <w:p>
      <w:pPr>
        <w:jc w:val="left"/>
        <w:rPr>
          <w:rFonts w:hint="default" w:ascii="微软雅黑" w:hAnsi="微软雅黑" w:eastAsia="微软雅黑" w:cs="微软雅黑"/>
          <w:kern w:val="2"/>
          <w:sz w:val="32"/>
          <w:szCs w:val="32"/>
          <w:lang w:val="en-US" w:eastAsia="zh-CN" w:bidi="ar-SA"/>
        </w:rPr>
        <w:sectPr>
          <w:pgSz w:w="11906" w:h="16838"/>
          <w:pgMar w:top="1440" w:right="1800" w:bottom="1440" w:left="1800" w:header="851" w:footer="992" w:gutter="0"/>
          <w:cols w:space="425" w:num="1"/>
          <w:docGrid w:type="lines" w:linePitch="312" w:charSpace="0"/>
        </w:sectPr>
      </w:pPr>
      <w:r>
        <w:rPr>
          <w:rFonts w:hint="eastAsia" w:ascii="微软雅黑" w:hAnsi="微软雅黑" w:eastAsia="微软雅黑" w:cs="微软雅黑"/>
          <w:kern w:val="2"/>
          <w:sz w:val="32"/>
          <w:szCs w:val="32"/>
          <w:lang w:val="en-US" w:eastAsia="zh-CN" w:bidi="ar-SA"/>
        </w:rPr>
        <w:t xml:space="preserve">     落实语文素养，追求整合教学..................... ...65~70</w:t>
      </w:r>
    </w:p>
    <w:p>
      <w:pPr>
        <w:numPr>
          <w:ilvl w:val="0"/>
          <w:numId w:val="0"/>
        </w:numPr>
        <w:tabs>
          <w:tab w:val="left" w:pos="789"/>
        </w:tabs>
        <w:jc w:val="both"/>
        <w:rPr>
          <w:rFonts w:hint="eastAsia"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 xml:space="preserve">11、乡村骨干教师培育站第十次活动 </w:t>
      </w:r>
    </w:p>
    <w:p>
      <w:pPr>
        <w:jc w:val="center"/>
        <w:rPr>
          <w:rFonts w:hint="default" w:ascii="微软雅黑" w:hAnsi="微软雅黑" w:eastAsia="微软雅黑" w:cs="微软雅黑"/>
          <w:kern w:val="2"/>
          <w:sz w:val="32"/>
          <w:szCs w:val="32"/>
          <w:lang w:val="en-US" w:eastAsia="zh-CN" w:bidi="ar-SA"/>
        </w:rPr>
      </w:pPr>
      <w:r>
        <w:rPr>
          <w:rFonts w:hint="eastAsia" w:ascii="微软雅黑" w:hAnsi="微软雅黑" w:eastAsia="微软雅黑" w:cs="微软雅黑"/>
          <w:kern w:val="2"/>
          <w:sz w:val="32"/>
          <w:szCs w:val="32"/>
          <w:lang w:val="en-US" w:eastAsia="zh-CN" w:bidi="ar-SA"/>
        </w:rPr>
        <w:t xml:space="preserve">     </w:t>
      </w:r>
      <w:r>
        <w:rPr>
          <w:rFonts w:hint="eastAsia" w:ascii="黑体" w:hAnsi="黑体" w:eastAsia="黑体" w:cs="黑体"/>
          <w:sz w:val="32"/>
          <w:szCs w:val="32"/>
        </w:rPr>
        <w:t>做一个有专业发展感的语文教师</w:t>
      </w:r>
      <w:r>
        <w:rPr>
          <w:rFonts w:hint="eastAsia" w:ascii="微软雅黑" w:hAnsi="微软雅黑" w:eastAsia="微软雅黑" w:cs="微软雅黑"/>
          <w:kern w:val="2"/>
          <w:sz w:val="32"/>
          <w:szCs w:val="32"/>
          <w:lang w:val="en-US" w:eastAsia="zh-CN" w:bidi="ar-SA"/>
        </w:rPr>
        <w:t>.................71~78</w:t>
      </w:r>
    </w:p>
    <w:p>
      <w:pPr>
        <w:tabs>
          <w:tab w:val="left" w:pos="789"/>
        </w:tabs>
        <w:jc w:val="both"/>
        <w:rPr>
          <w:rFonts w:hint="default" w:ascii="微软雅黑" w:hAnsi="微软雅黑" w:eastAsia="微软雅黑" w:cs="微软雅黑"/>
          <w:kern w:val="2"/>
          <w:sz w:val="32"/>
          <w:szCs w:val="32"/>
          <w:lang w:val="en-US" w:eastAsia="zh-CN" w:bidi="ar-SA"/>
        </w:rPr>
      </w:pPr>
      <w:r>
        <w:rPr>
          <w:rFonts w:hint="eastAsia" w:ascii="微软雅黑" w:hAnsi="微软雅黑" w:eastAsia="微软雅黑" w:cs="微软雅黑"/>
          <w:b/>
          <w:bCs/>
          <w:kern w:val="2"/>
          <w:sz w:val="32"/>
          <w:szCs w:val="32"/>
          <w:lang w:val="en-US" w:eastAsia="zh-CN" w:bidi="ar-SA"/>
        </w:rPr>
        <w:t>三、培育站活动签到表</w:t>
      </w:r>
      <w:r>
        <w:rPr>
          <w:rFonts w:hint="eastAsia" w:ascii="微软雅黑" w:hAnsi="微软雅黑" w:eastAsia="微软雅黑" w:cs="微软雅黑"/>
          <w:kern w:val="2"/>
          <w:sz w:val="32"/>
          <w:szCs w:val="32"/>
          <w:lang w:val="en-US" w:eastAsia="zh-CN" w:bidi="ar-SA"/>
        </w:rPr>
        <w:t>............................................... 79~95</w:t>
      </w:r>
    </w:p>
    <w:p>
      <w:pPr>
        <w:tabs>
          <w:tab w:val="left" w:pos="789"/>
        </w:tabs>
        <w:jc w:val="left"/>
        <w:rPr>
          <w:rFonts w:hint="default" w:ascii="微软雅黑" w:hAnsi="微软雅黑" w:eastAsia="微软雅黑" w:cs="微软雅黑"/>
          <w:kern w:val="2"/>
          <w:sz w:val="32"/>
          <w:szCs w:val="32"/>
          <w:lang w:val="en-US" w:eastAsia="zh-CN" w:bidi="ar-SA"/>
        </w:rPr>
      </w:pPr>
      <w:r>
        <w:rPr>
          <w:rFonts w:hint="eastAsia" w:ascii="微软雅黑" w:hAnsi="微软雅黑" w:eastAsia="微软雅黑" w:cs="微软雅黑"/>
          <w:b/>
          <w:bCs/>
          <w:kern w:val="2"/>
          <w:sz w:val="32"/>
          <w:szCs w:val="32"/>
          <w:lang w:val="en-US" w:eastAsia="zh-CN" w:bidi="ar-SA"/>
        </w:rPr>
        <w:t>四、培育站研修活动记录</w:t>
      </w:r>
      <w:r>
        <w:rPr>
          <w:rFonts w:hint="eastAsia" w:ascii="微软雅黑" w:hAnsi="微软雅黑" w:eastAsia="微软雅黑" w:cs="微软雅黑"/>
          <w:kern w:val="2"/>
          <w:sz w:val="32"/>
          <w:szCs w:val="32"/>
          <w:lang w:val="en-US" w:eastAsia="zh-CN" w:bidi="ar-SA"/>
        </w:rPr>
        <w:t>............................................. 96~183</w:t>
      </w:r>
    </w:p>
    <w:p/>
    <w:p/>
    <w:p/>
    <w:p/>
    <w:p/>
    <w:p/>
    <w:p/>
    <w:p/>
    <w:p/>
    <w:p/>
    <w:p/>
    <w:p/>
    <w:p/>
    <w:p/>
    <w:p/>
    <w:p/>
    <w:p/>
    <w:p/>
    <w:p/>
    <w:p/>
    <w:p/>
    <w:p/>
    <w:p>
      <w:pPr>
        <w:numPr>
          <w:ilvl w:val="0"/>
          <w:numId w:val="3"/>
        </w:numPr>
        <w:spacing w:line="460" w:lineRule="exact"/>
        <w:jc w:val="left"/>
        <w:rPr>
          <w:rFonts w:hint="eastAsia" w:ascii="微软雅黑" w:hAnsi="微软雅黑" w:eastAsia="微软雅黑"/>
          <w:b/>
          <w:color w:val="FF0000"/>
          <w:sz w:val="32"/>
          <w:szCs w:val="32"/>
          <w:highlight w:val="none"/>
        </w:rPr>
        <w:sectPr>
          <w:footerReference r:id="rId4" w:type="default"/>
          <w:pgSz w:w="11906" w:h="16838"/>
          <w:pgMar w:top="1440" w:right="1800" w:bottom="1440" w:left="1800" w:header="851" w:footer="992" w:gutter="0"/>
          <w:pgNumType w:start="1"/>
          <w:cols w:space="425" w:num="1"/>
          <w:docGrid w:type="lines" w:linePitch="312" w:charSpace="0"/>
        </w:sectPr>
      </w:pPr>
    </w:p>
    <w:p>
      <w:pPr>
        <w:numPr>
          <w:ilvl w:val="0"/>
          <w:numId w:val="3"/>
        </w:numPr>
        <w:spacing w:line="460" w:lineRule="exact"/>
        <w:jc w:val="left"/>
        <w:rPr>
          <w:rFonts w:hint="eastAsia" w:ascii="微软雅黑" w:hAnsi="微软雅黑" w:eastAsia="微软雅黑"/>
          <w:b/>
          <w:color w:val="FF0000"/>
          <w:sz w:val="32"/>
          <w:szCs w:val="32"/>
          <w:highlight w:val="none"/>
        </w:rPr>
      </w:pPr>
      <w:r>
        <w:rPr>
          <w:rFonts w:hint="eastAsia" w:ascii="微软雅黑" w:hAnsi="微软雅黑" w:eastAsia="微软雅黑"/>
          <w:b/>
          <w:color w:val="FF0000"/>
          <w:sz w:val="32"/>
          <w:szCs w:val="32"/>
          <w:highlight w:val="none"/>
        </w:rPr>
        <w:t>常州市新北区</w:t>
      </w:r>
      <w:r>
        <w:rPr>
          <w:rFonts w:hint="eastAsia" w:ascii="微软雅黑" w:hAnsi="微软雅黑" w:eastAsia="微软雅黑"/>
          <w:b/>
          <w:color w:val="FF0000"/>
          <w:sz w:val="32"/>
          <w:szCs w:val="32"/>
          <w:highlight w:val="none"/>
          <w:lang w:val="en-US" w:eastAsia="zh-CN"/>
        </w:rPr>
        <w:t>小学语文</w:t>
      </w:r>
      <w:r>
        <w:rPr>
          <w:rFonts w:ascii="微软雅黑" w:hAnsi="微软雅黑" w:eastAsia="微软雅黑"/>
          <w:b/>
          <w:color w:val="FF0000"/>
          <w:sz w:val="32"/>
          <w:szCs w:val="32"/>
          <w:highlight w:val="none"/>
        </w:rPr>
        <w:t>乡村骨干教师培育站</w:t>
      </w:r>
      <w:r>
        <w:rPr>
          <w:rFonts w:hint="eastAsia" w:ascii="微软雅黑" w:hAnsi="微软雅黑" w:eastAsia="微软雅黑"/>
          <w:b/>
          <w:color w:val="FF0000"/>
          <w:sz w:val="32"/>
          <w:szCs w:val="32"/>
          <w:highlight w:val="none"/>
        </w:rPr>
        <w:t>活动汇总</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332"/>
        <w:gridCol w:w="2580"/>
        <w:gridCol w:w="1068"/>
        <w:gridCol w:w="696"/>
        <w:gridCol w:w="21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
              </w:rPr>
              <w:t>次数</w:t>
            </w:r>
          </w:p>
        </w:tc>
        <w:tc>
          <w:tcPr>
            <w:tcW w:w="133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
              </w:rPr>
              <w:t>时间</w:t>
            </w:r>
          </w:p>
        </w:tc>
        <w:tc>
          <w:tcPr>
            <w:tcW w:w="258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
              </w:rPr>
              <w:t>活动内容</w:t>
            </w:r>
          </w:p>
        </w:tc>
        <w:tc>
          <w:tcPr>
            <w:tcW w:w="106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
              </w:rPr>
              <w:t>地点</w:t>
            </w:r>
          </w:p>
        </w:tc>
        <w:tc>
          <w:tcPr>
            <w:tcW w:w="69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
              </w:rPr>
              <w:t>天数</w:t>
            </w:r>
          </w:p>
        </w:tc>
        <w:tc>
          <w:tcPr>
            <w:tcW w:w="215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微软雅黑" w:hAnsi="微软雅黑" w:eastAsia="微软雅黑"/>
                <w:b/>
                <w:color w:val="FF0000"/>
                <w:sz w:val="32"/>
                <w:szCs w:val="32"/>
                <w:highlight w:val="none"/>
                <w:vertAlign w:val="baseline"/>
                <w:lang w:val="en-US" w:eastAsia="zh-CN"/>
              </w:rPr>
            </w:pPr>
            <w:r>
              <w:rPr>
                <w:rFonts w:hint="eastAsia" w:ascii="宋体" w:hAnsi="宋体" w:eastAsia="宋体" w:cs="宋体"/>
                <w:kern w:val="2"/>
                <w:sz w:val="21"/>
                <w:szCs w:val="21"/>
                <w:lang w:val="en-US" w:eastAsia="zh-CN" w:bidi="ar"/>
              </w:rPr>
              <w:t>1</w:t>
            </w:r>
          </w:p>
        </w:tc>
        <w:tc>
          <w:tcPr>
            <w:tcW w:w="1332"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2020.9.7</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kern w:val="2"/>
                <w:sz w:val="21"/>
                <w:szCs w:val="21"/>
                <w:lang w:val="en-US" w:eastAsia="zh-CN" w:bidi="ar"/>
              </w:rPr>
            </w:pPr>
            <w:r>
              <w:rPr>
                <w:rFonts w:hint="eastAsia" w:ascii="宋体" w:hAnsi="宋体" w:cs="宋体"/>
                <w:kern w:val="2"/>
                <w:sz w:val="21"/>
                <w:szCs w:val="21"/>
                <w:lang w:val="en-US" w:eastAsia="zh-CN" w:bidi="ar"/>
              </w:rPr>
              <w:t>（上午）</w:t>
            </w: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建站仪式</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w:t>
            </w:r>
            <w:r>
              <w:rPr>
                <w:rFonts w:hint="eastAsia" w:ascii="宋体" w:hAnsi="宋体" w:cs="宋体"/>
                <w:sz w:val="21"/>
                <w:szCs w:val="21"/>
                <w:lang w:val="en-US" w:eastAsia="zh-CN"/>
              </w:rPr>
              <w:t>主讲人：薛辉</w:t>
            </w:r>
            <w:r>
              <w:rPr>
                <w:rFonts w:hint="eastAsia" w:ascii="宋体" w:hAnsi="宋体" w:cs="宋体"/>
                <w:sz w:val="21"/>
                <w:szCs w:val="21"/>
                <w:lang w:eastAsia="zh-CN"/>
              </w:rPr>
              <w:t>）</w:t>
            </w:r>
          </w:p>
        </w:tc>
        <w:tc>
          <w:tcPr>
            <w:tcW w:w="10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b/>
                <w:color w:val="FF0000"/>
                <w:sz w:val="21"/>
                <w:szCs w:val="21"/>
                <w:highlight w:val="none"/>
                <w:vertAlign w:val="baseline"/>
                <w:lang w:val="en-US" w:eastAsia="zh-CN"/>
              </w:rPr>
            </w:pPr>
            <w:r>
              <w:rPr>
                <w:rFonts w:hint="eastAsia" w:ascii="宋体" w:hAnsi="宋体" w:eastAsia="宋体" w:cs="宋体"/>
                <w:kern w:val="2"/>
                <w:sz w:val="21"/>
                <w:szCs w:val="21"/>
                <w:lang w:val="en-US" w:eastAsia="zh-CN" w:bidi="ar"/>
              </w:rPr>
              <w:t>新桥第二实验小学</w:t>
            </w: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微软雅黑" w:hAnsi="微软雅黑" w:eastAsia="微软雅黑"/>
                <w:b/>
                <w:color w:val="FF0000"/>
                <w:sz w:val="32"/>
                <w:szCs w:val="32"/>
                <w:highlight w:val="none"/>
                <w:vertAlign w:val="baseline"/>
                <w:lang w:val="en-US" w:eastAsia="zh-CN"/>
              </w:rPr>
            </w:pPr>
            <w:r>
              <w:rPr>
                <w:rFonts w:hint="eastAsia" w:ascii="宋体" w:hAnsi="宋体" w:eastAsia="宋体" w:cs="宋体"/>
                <w:sz w:val="21"/>
                <w:szCs w:val="21"/>
                <w:lang w:val="en-US" w:eastAsia="zh-CN"/>
              </w:rPr>
              <w:t>0.5</w:t>
            </w: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r>
              <w:rPr>
                <w:rFonts w:hint="eastAsia" w:ascii="宋体" w:hAnsi="宋体" w:eastAsia="宋体" w:cs="宋体"/>
                <w:sz w:val="21"/>
                <w:szCs w:val="21"/>
              </w:rPr>
              <w:t>成立班委、学习小组安排、导师寄语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r>
              <w:rPr>
                <w:rFonts w:hint="eastAsia" w:ascii="宋体" w:hAnsi="宋体" w:eastAsia="宋体" w:cs="宋体"/>
                <w:sz w:val="21"/>
                <w:szCs w:val="21"/>
              </w:rPr>
              <w:t>培育站个人研修计划制订辅导</w:t>
            </w:r>
          </w:p>
        </w:tc>
        <w:tc>
          <w:tcPr>
            <w:tcW w:w="10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r>
              <w:rPr>
                <w:rFonts w:hint="eastAsia" w:ascii="宋体" w:hAnsi="宋体" w:eastAsia="宋体" w:cs="宋体"/>
                <w:kern w:val="2"/>
                <w:sz w:val="21"/>
                <w:szCs w:val="21"/>
                <w:lang w:val="en-US" w:eastAsia="zh-CN" w:bidi="ar"/>
              </w:rPr>
              <w:t>新桥第二实验小学</w:t>
            </w:r>
          </w:p>
        </w:tc>
        <w:tc>
          <w:tcPr>
            <w:tcW w:w="69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2020.9.7</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r>
              <w:rPr>
                <w:rFonts w:hint="eastAsia" w:ascii="宋体" w:hAnsi="宋体" w:cs="宋体"/>
                <w:kern w:val="2"/>
                <w:sz w:val="21"/>
                <w:szCs w:val="21"/>
                <w:lang w:val="en-US" w:eastAsia="zh-CN" w:bidi="ar"/>
              </w:rPr>
              <w:t>（下午）</w:t>
            </w: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专题讲座</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主讲人：殷郡伟</w:t>
            </w:r>
            <w:r>
              <w:rPr>
                <w:rFonts w:hint="eastAsia" w:ascii="宋体" w:hAnsi="宋体" w:eastAsia="宋体" w:cs="宋体"/>
                <w:sz w:val="21"/>
                <w:szCs w:val="21"/>
                <w:lang w:eastAsia="zh-CN"/>
              </w:rPr>
              <w:t>）</w:t>
            </w:r>
          </w:p>
        </w:tc>
        <w:tc>
          <w:tcPr>
            <w:tcW w:w="10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r>
              <w:rPr>
                <w:rFonts w:hint="eastAsia" w:ascii="宋体" w:hAnsi="宋体" w:eastAsia="宋体" w:cs="宋体"/>
                <w:kern w:val="2"/>
                <w:sz w:val="21"/>
                <w:szCs w:val="21"/>
                <w:lang w:val="en-US" w:eastAsia="zh-CN" w:bidi="ar"/>
              </w:rPr>
              <w:t>新桥第二实验小学</w:t>
            </w: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0.5</w:t>
            </w: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《PBL：让“学习”生动起来》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小组讨论</w:t>
            </w:r>
          </w:p>
        </w:tc>
        <w:tc>
          <w:tcPr>
            <w:tcW w:w="10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r>
              <w:rPr>
                <w:rFonts w:hint="eastAsia" w:ascii="宋体" w:hAnsi="宋体" w:eastAsia="宋体" w:cs="宋体"/>
                <w:kern w:val="2"/>
                <w:sz w:val="21"/>
                <w:szCs w:val="21"/>
                <w:lang w:val="en-US" w:eastAsia="zh-CN" w:bidi="ar"/>
              </w:rPr>
              <w:t>新桥第二实验小学</w:t>
            </w:r>
          </w:p>
        </w:tc>
        <w:tc>
          <w:tcPr>
            <w:tcW w:w="69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交流感想</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p>
        </w:tc>
        <w:tc>
          <w:tcPr>
            <w:tcW w:w="10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r>
              <w:rPr>
                <w:rFonts w:hint="eastAsia" w:ascii="宋体" w:hAnsi="宋体" w:eastAsia="宋体" w:cs="宋体"/>
                <w:kern w:val="2"/>
                <w:sz w:val="21"/>
                <w:szCs w:val="21"/>
                <w:lang w:val="en-US" w:eastAsia="zh-CN" w:bidi="ar"/>
              </w:rPr>
              <w:t>新桥第二实验小学</w:t>
            </w:r>
          </w:p>
        </w:tc>
        <w:tc>
          <w:tcPr>
            <w:tcW w:w="69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2</w:t>
            </w: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9.10</w:t>
            </w:r>
          </w:p>
        </w:tc>
        <w:tc>
          <w:tcPr>
            <w:tcW w:w="258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活动启动仪式</w:t>
            </w:r>
          </w:p>
        </w:tc>
        <w:tc>
          <w:tcPr>
            <w:tcW w:w="1068"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cs="宋体"/>
                <w:kern w:val="2"/>
                <w:sz w:val="21"/>
                <w:szCs w:val="21"/>
                <w:lang w:val="en-US" w:eastAsia="zh-CN" w:bidi="ar"/>
              </w:rPr>
              <w:t>网络研修</w:t>
            </w: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cs="宋体"/>
                <w:kern w:val="2"/>
                <w:sz w:val="21"/>
                <w:szCs w:val="21"/>
                <w:lang w:val="en-US" w:eastAsia="zh-CN" w:bidi="ar"/>
              </w:rPr>
              <w:t>0.5</w:t>
            </w: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主讲人：薛法根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258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cs="宋体"/>
                <w:kern w:val="2"/>
                <w:sz w:val="21"/>
                <w:szCs w:val="21"/>
                <w:lang w:val="en-US" w:eastAsia="zh-CN" w:bidi="ar"/>
              </w:rPr>
              <w:t>《</w:t>
            </w:r>
            <w:r>
              <w:rPr>
                <w:rFonts w:hint="eastAsia" w:ascii="宋体" w:hAnsi="宋体" w:eastAsia="宋体" w:cs="宋体"/>
                <w:kern w:val="2"/>
                <w:sz w:val="21"/>
                <w:szCs w:val="21"/>
                <w:lang w:val="en-US" w:eastAsia="zh-CN" w:bidi="ar"/>
              </w:rPr>
              <w:t>统编教材解读及教学设计</w:t>
            </w:r>
            <w:r>
              <w:rPr>
                <w:rFonts w:hint="eastAsia" w:ascii="宋体" w:hAnsi="宋体" w:cs="宋体"/>
                <w:kern w:val="2"/>
                <w:sz w:val="21"/>
                <w:szCs w:val="21"/>
                <w:lang w:val="en-US" w:eastAsia="zh-CN" w:bidi="ar"/>
              </w:rPr>
              <w:t>》</w:t>
            </w:r>
          </w:p>
        </w:tc>
        <w:tc>
          <w:tcPr>
            <w:tcW w:w="1068"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69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主讲人：吴忠豪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9.11</w:t>
            </w:r>
          </w:p>
        </w:tc>
        <w:tc>
          <w:tcPr>
            <w:tcW w:w="258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cs="宋体"/>
                <w:kern w:val="2"/>
                <w:sz w:val="21"/>
                <w:szCs w:val="21"/>
                <w:lang w:val="en-US" w:eastAsia="zh-CN" w:bidi="ar"/>
              </w:rPr>
              <w:t>《</w:t>
            </w:r>
            <w:r>
              <w:rPr>
                <w:rFonts w:hint="eastAsia" w:ascii="宋体" w:hAnsi="宋体" w:eastAsia="宋体" w:cs="宋体"/>
                <w:kern w:val="2"/>
                <w:sz w:val="21"/>
                <w:szCs w:val="21"/>
                <w:lang w:val="en-US" w:eastAsia="zh-CN" w:bidi="ar"/>
              </w:rPr>
              <w:t>一上二三单元解读及建议</w:t>
            </w:r>
            <w:r>
              <w:rPr>
                <w:rFonts w:hint="eastAsia" w:ascii="宋体" w:hAnsi="宋体" w:cs="宋体"/>
                <w:kern w:val="2"/>
                <w:sz w:val="21"/>
                <w:szCs w:val="21"/>
                <w:lang w:val="en-US" w:eastAsia="zh-CN" w:bidi="ar"/>
              </w:rPr>
              <w:t>》、《从兴趣到方法——汉语拼音教学思考》</w:t>
            </w:r>
          </w:p>
        </w:tc>
        <w:tc>
          <w:tcPr>
            <w:tcW w:w="1068"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cs="宋体"/>
                <w:kern w:val="2"/>
                <w:sz w:val="21"/>
                <w:szCs w:val="21"/>
                <w:lang w:val="en-US" w:eastAsia="zh-CN" w:bidi="ar"/>
              </w:rPr>
              <w:t>0.5</w:t>
            </w: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主讲人：李文</w:t>
            </w:r>
            <w:r>
              <w:rPr>
                <w:rFonts w:hint="eastAsia" w:ascii="宋体" w:hAnsi="宋体" w:cs="宋体"/>
                <w:kern w:val="2"/>
                <w:sz w:val="21"/>
                <w:szCs w:val="21"/>
                <w:lang w:val="en-US" w:eastAsia="zh-CN" w:bidi="ar"/>
              </w:rPr>
              <w:t>、季媛媛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258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cs="宋体"/>
                <w:kern w:val="2"/>
                <w:sz w:val="21"/>
                <w:szCs w:val="21"/>
                <w:lang w:val="en-US" w:eastAsia="zh-CN" w:bidi="ar"/>
              </w:rPr>
              <w:t>《</w:t>
            </w:r>
            <w:r>
              <w:rPr>
                <w:rFonts w:hint="eastAsia" w:ascii="宋体" w:hAnsi="宋体" w:eastAsia="宋体" w:cs="宋体"/>
                <w:kern w:val="2"/>
                <w:sz w:val="21"/>
                <w:szCs w:val="21"/>
                <w:lang w:val="en-US" w:eastAsia="zh-CN" w:bidi="ar"/>
              </w:rPr>
              <w:t>三上二三单元解读及建议</w:t>
            </w:r>
            <w:r>
              <w:rPr>
                <w:rFonts w:hint="eastAsia" w:ascii="宋体" w:hAnsi="宋体" w:cs="宋体"/>
                <w:kern w:val="2"/>
                <w:sz w:val="21"/>
                <w:szCs w:val="21"/>
                <w:lang w:val="en-US" w:eastAsia="zh-CN" w:bidi="ar"/>
              </w:rPr>
              <w:t>》</w:t>
            </w:r>
          </w:p>
        </w:tc>
        <w:tc>
          <w:tcPr>
            <w:tcW w:w="1068"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69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主讲人：金艳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258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《整体观下学习提高阅读速度》《核心素养下的民间故事设计》</w:t>
            </w:r>
          </w:p>
        </w:tc>
        <w:tc>
          <w:tcPr>
            <w:tcW w:w="1068"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69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主讲人：周璐、陈亚飞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9.12</w:t>
            </w:r>
          </w:p>
        </w:tc>
        <w:tc>
          <w:tcPr>
            <w:tcW w:w="258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cs="宋体"/>
                <w:kern w:val="2"/>
                <w:sz w:val="21"/>
                <w:szCs w:val="21"/>
                <w:lang w:val="en-US" w:eastAsia="zh-CN" w:bidi="ar"/>
              </w:rPr>
              <w:t>《</w:t>
            </w:r>
            <w:r>
              <w:rPr>
                <w:rFonts w:hint="eastAsia" w:ascii="宋体" w:hAnsi="宋体" w:eastAsia="宋体" w:cs="宋体"/>
                <w:kern w:val="2"/>
                <w:sz w:val="21"/>
                <w:szCs w:val="21"/>
                <w:lang w:val="en-US" w:eastAsia="zh-CN" w:bidi="ar"/>
              </w:rPr>
              <w:t>二上三单元解读及建议</w:t>
            </w:r>
            <w:r>
              <w:rPr>
                <w:rFonts w:hint="eastAsia" w:ascii="宋体" w:hAnsi="宋体" w:cs="宋体"/>
                <w:kern w:val="2"/>
                <w:sz w:val="21"/>
                <w:szCs w:val="21"/>
                <w:lang w:val="en-US" w:eastAsia="zh-CN" w:bidi="ar"/>
              </w:rPr>
              <w:t>》《汉字思维何以在课堂生长》</w:t>
            </w:r>
          </w:p>
        </w:tc>
        <w:tc>
          <w:tcPr>
            <w:tcW w:w="1068"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cs="宋体"/>
                <w:kern w:val="2"/>
                <w:sz w:val="21"/>
                <w:szCs w:val="21"/>
                <w:lang w:val="en-US" w:eastAsia="zh-CN" w:bidi="ar"/>
              </w:rPr>
            </w:pPr>
            <w:r>
              <w:rPr>
                <w:rFonts w:hint="eastAsia" w:ascii="宋体" w:hAnsi="宋体" w:cs="宋体"/>
                <w:kern w:val="2"/>
                <w:sz w:val="21"/>
                <w:szCs w:val="21"/>
                <w:lang w:val="en-US" w:eastAsia="zh-CN" w:bidi="ar"/>
              </w:rPr>
              <w:t>0.5</w:t>
            </w: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cs="宋体"/>
                <w:kern w:val="2"/>
                <w:sz w:val="21"/>
                <w:szCs w:val="21"/>
                <w:lang w:val="en-US" w:eastAsia="zh-CN" w:bidi="ar"/>
              </w:rPr>
            </w:pPr>
            <w:r>
              <w:rPr>
                <w:rFonts w:hint="eastAsia" w:ascii="宋体" w:hAnsi="宋体" w:cs="宋体"/>
                <w:kern w:val="2"/>
                <w:sz w:val="21"/>
                <w:szCs w:val="21"/>
                <w:lang w:val="en-US" w:eastAsia="zh-CN" w:bidi="ar"/>
              </w:rPr>
              <w:t>主讲人：宋飞、张丽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258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cs="宋体"/>
                <w:kern w:val="2"/>
                <w:sz w:val="21"/>
                <w:szCs w:val="21"/>
                <w:lang w:val="en-US" w:eastAsia="zh-CN" w:bidi="ar"/>
              </w:rPr>
              <w:t>《</w:t>
            </w:r>
            <w:r>
              <w:rPr>
                <w:rFonts w:hint="eastAsia" w:ascii="宋体" w:hAnsi="宋体" w:eastAsia="宋体" w:cs="宋体"/>
                <w:kern w:val="2"/>
                <w:sz w:val="21"/>
                <w:szCs w:val="21"/>
                <w:lang w:val="en-US" w:eastAsia="zh-CN" w:bidi="ar"/>
              </w:rPr>
              <w:t>四上二三单元解读及建议</w:t>
            </w:r>
            <w:r>
              <w:rPr>
                <w:rFonts w:hint="eastAsia" w:ascii="宋体" w:hAnsi="宋体" w:cs="宋体"/>
                <w:kern w:val="2"/>
                <w:sz w:val="21"/>
                <w:szCs w:val="21"/>
                <w:lang w:val="en-US" w:eastAsia="zh-CN" w:bidi="ar"/>
              </w:rPr>
              <w:t>》</w:t>
            </w:r>
          </w:p>
        </w:tc>
        <w:tc>
          <w:tcPr>
            <w:tcW w:w="1068"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cs="宋体"/>
                <w:kern w:val="2"/>
                <w:sz w:val="21"/>
                <w:szCs w:val="21"/>
                <w:lang w:val="en-US" w:eastAsia="zh-CN" w:bidi="ar"/>
              </w:rPr>
            </w:pP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cs="宋体"/>
                <w:kern w:val="2"/>
                <w:sz w:val="21"/>
                <w:szCs w:val="21"/>
                <w:lang w:val="en-US" w:eastAsia="zh-CN" w:bidi="ar"/>
              </w:rPr>
            </w:pPr>
            <w:r>
              <w:rPr>
                <w:rFonts w:hint="eastAsia" w:ascii="宋体" w:hAnsi="宋体" w:cs="宋体"/>
                <w:kern w:val="2"/>
                <w:sz w:val="21"/>
                <w:szCs w:val="21"/>
                <w:lang w:val="en-US" w:eastAsia="zh-CN" w:bidi="ar"/>
              </w:rPr>
              <w:t>主讲人：王林波、宋道晔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258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cs="宋体"/>
                <w:kern w:val="2"/>
                <w:sz w:val="21"/>
                <w:szCs w:val="21"/>
                <w:lang w:val="en-US" w:eastAsia="zh-CN" w:bidi="ar"/>
              </w:rPr>
              <w:t>《</w:t>
            </w:r>
            <w:r>
              <w:rPr>
                <w:rFonts w:hint="eastAsia" w:ascii="宋体" w:hAnsi="宋体" w:eastAsia="宋体" w:cs="宋体"/>
                <w:kern w:val="2"/>
                <w:sz w:val="21"/>
                <w:szCs w:val="21"/>
                <w:lang w:val="en-US" w:eastAsia="zh-CN" w:bidi="ar"/>
              </w:rPr>
              <w:t>六上二三单元解读及建议</w:t>
            </w:r>
            <w:r>
              <w:rPr>
                <w:rFonts w:hint="eastAsia" w:ascii="宋体" w:hAnsi="宋体" w:cs="宋体"/>
                <w:kern w:val="2"/>
                <w:sz w:val="21"/>
                <w:szCs w:val="21"/>
                <w:lang w:val="en-US" w:eastAsia="zh-CN" w:bidi="ar"/>
              </w:rPr>
              <w:t>》</w:t>
            </w:r>
          </w:p>
        </w:tc>
        <w:tc>
          <w:tcPr>
            <w:tcW w:w="1068"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cs="宋体"/>
                <w:kern w:val="2"/>
                <w:sz w:val="21"/>
                <w:szCs w:val="21"/>
                <w:lang w:val="en-US" w:eastAsia="zh-CN" w:bidi="ar"/>
              </w:rPr>
            </w:pP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cs="宋体"/>
                <w:kern w:val="2"/>
                <w:sz w:val="21"/>
                <w:szCs w:val="21"/>
                <w:lang w:val="en-US" w:eastAsia="zh-CN" w:bidi="ar"/>
              </w:rPr>
            </w:pPr>
            <w:r>
              <w:rPr>
                <w:rFonts w:hint="eastAsia" w:ascii="宋体" w:hAnsi="宋体" w:cs="宋体"/>
                <w:kern w:val="2"/>
                <w:sz w:val="21"/>
                <w:szCs w:val="21"/>
                <w:lang w:val="en-US" w:eastAsia="zh-CN" w:bidi="ar"/>
              </w:rPr>
              <w:t>主讲人：孔凡艳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lang w:val="en-US" w:eastAsia="zh-CN"/>
              </w:rPr>
            </w:pPr>
            <w:r>
              <w:rPr>
                <w:rFonts w:hint="eastAsia" w:ascii="宋体" w:hAnsi="宋体" w:eastAsia="宋体" w:cs="宋体"/>
                <w:kern w:val="2"/>
                <w:sz w:val="21"/>
                <w:szCs w:val="21"/>
                <w:lang w:val="en-US" w:eastAsia="zh-CN" w:bidi="ar"/>
              </w:rPr>
              <w:t>3</w:t>
            </w: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2020.9.16</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（上午）</w:t>
            </w: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课堂教学：《牛郎织女》（五上）</w:t>
            </w:r>
          </w:p>
        </w:tc>
        <w:tc>
          <w:tcPr>
            <w:tcW w:w="1068"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三井实验小学</w:t>
            </w:r>
          </w:p>
        </w:tc>
        <w:tc>
          <w:tcPr>
            <w:tcW w:w="696" w:type="dxa"/>
            <w:vMerge w:val="restart"/>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0.5</w:t>
            </w: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执教者：秦嘉乐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整本书阅读教学《稚读红楼——游戏篇》（五年级）</w:t>
            </w:r>
          </w:p>
        </w:tc>
        <w:tc>
          <w:tcPr>
            <w:tcW w:w="1068"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三井实验小学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执教者：范玉婷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实践分享：《基于统编教材的“全息阅读”实践研究》</w:t>
            </w:r>
          </w:p>
        </w:tc>
        <w:tc>
          <w:tcPr>
            <w:tcW w:w="1068"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三井实验小学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主讲人：鲍书洁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专家点评</w:t>
            </w:r>
          </w:p>
        </w:tc>
        <w:tc>
          <w:tcPr>
            <w:tcW w:w="1068"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三井实验小学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主讲人：李亮、潘小福、朱洁如、薛辉</w:t>
            </w:r>
            <w:r>
              <w:rPr>
                <w:rFonts w:hint="eastAsia" w:ascii="宋体" w:hAnsi="宋体" w:cs="宋体"/>
                <w:sz w:val="21"/>
                <w:szCs w:val="21"/>
                <w:lang w:val="en-US" w:eastAsia="zh-CN"/>
              </w:rPr>
              <w:t>、奚亚英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2020.9.16</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r>
              <w:rPr>
                <w:rFonts w:hint="eastAsia" w:ascii="宋体" w:hAnsi="宋体" w:eastAsia="宋体" w:cs="宋体"/>
                <w:sz w:val="21"/>
                <w:szCs w:val="21"/>
                <w:lang w:val="en-US" w:eastAsia="zh-CN"/>
              </w:rPr>
              <w:t>（</w:t>
            </w:r>
            <w:r>
              <w:rPr>
                <w:rFonts w:hint="eastAsia" w:ascii="宋体" w:hAnsi="宋体" w:cs="宋体"/>
                <w:sz w:val="21"/>
                <w:szCs w:val="21"/>
                <w:lang w:val="en-US" w:eastAsia="zh-CN"/>
              </w:rPr>
              <w:t>下</w:t>
            </w:r>
            <w:r>
              <w:rPr>
                <w:rFonts w:hint="eastAsia" w:ascii="宋体" w:hAnsi="宋体" w:eastAsia="宋体" w:cs="宋体"/>
                <w:sz w:val="21"/>
                <w:szCs w:val="21"/>
                <w:lang w:val="en-US" w:eastAsia="zh-CN"/>
              </w:rPr>
              <w:t>午）</w:t>
            </w:r>
          </w:p>
        </w:tc>
        <w:tc>
          <w:tcPr>
            <w:tcW w:w="258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语文诵读项目的任务与安排</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微软雅黑" w:hAnsi="微软雅黑" w:eastAsia="微软雅黑"/>
                <w:b/>
                <w:color w:val="FF0000"/>
                <w:sz w:val="32"/>
                <w:szCs w:val="32"/>
                <w:highlight w:val="none"/>
                <w:vertAlign w:val="baseline"/>
              </w:rPr>
            </w:pPr>
            <w:r>
              <w:rPr>
                <w:rFonts w:hint="eastAsia" w:ascii="宋体" w:hAnsi="宋体" w:eastAsia="宋体" w:cs="宋体"/>
                <w:sz w:val="21"/>
                <w:szCs w:val="21"/>
                <w:lang w:val="en-US" w:eastAsia="zh-CN"/>
              </w:rPr>
              <w:t>三井实验小学</w:t>
            </w: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r>
              <w:rPr>
                <w:rFonts w:hint="eastAsia" w:ascii="宋体" w:hAnsi="宋体" w:eastAsia="宋体" w:cs="宋体"/>
                <w:sz w:val="21"/>
                <w:szCs w:val="21"/>
                <w:lang w:val="en-US" w:eastAsia="zh-CN"/>
              </w:rPr>
              <w:t>0.5</w:t>
            </w: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258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小组研讨与分享</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微软雅黑" w:hAnsi="微软雅黑" w:eastAsia="微软雅黑"/>
                <w:b/>
                <w:color w:val="FF0000"/>
                <w:sz w:val="32"/>
                <w:szCs w:val="32"/>
                <w:highlight w:val="none"/>
                <w:vertAlign w:val="baseline"/>
              </w:rPr>
            </w:pPr>
            <w:r>
              <w:rPr>
                <w:rFonts w:hint="eastAsia" w:ascii="宋体" w:hAnsi="宋体" w:eastAsia="宋体" w:cs="宋体"/>
                <w:sz w:val="21"/>
                <w:szCs w:val="21"/>
                <w:lang w:val="en-US" w:eastAsia="zh-CN"/>
              </w:rPr>
              <w:t>三井实验小学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4</w:t>
            </w: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2020.10.22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（上午）</w:t>
            </w: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五上《松鼠》</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新桥第二实验小学</w:t>
            </w: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0.5</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r>
              <w:rPr>
                <w:rFonts w:hint="eastAsia" w:ascii="宋体" w:hAnsi="宋体" w:cs="宋体"/>
                <w:kern w:val="2"/>
                <w:sz w:val="21"/>
                <w:szCs w:val="21"/>
                <w:lang w:val="en-US" w:eastAsia="zh-CN" w:bidi="ar"/>
              </w:rPr>
              <w:t>执教者：</w:t>
            </w:r>
            <w:r>
              <w:rPr>
                <w:rFonts w:hint="eastAsia" w:ascii="宋体" w:hAnsi="宋体" w:eastAsia="宋体" w:cs="宋体"/>
                <w:kern w:val="2"/>
                <w:sz w:val="21"/>
                <w:szCs w:val="21"/>
                <w:lang w:val="en-US" w:eastAsia="zh-CN" w:bidi="ar"/>
              </w:rPr>
              <w:t>江燕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五上《圆明园的毁灭》</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新桥第二实验小学</w:t>
            </w:r>
          </w:p>
        </w:tc>
        <w:tc>
          <w:tcPr>
            <w:tcW w:w="69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r>
              <w:rPr>
                <w:rFonts w:hint="eastAsia" w:ascii="宋体" w:hAnsi="宋体" w:cs="宋体"/>
                <w:kern w:val="2"/>
                <w:sz w:val="21"/>
                <w:szCs w:val="21"/>
                <w:lang w:val="en-US" w:eastAsia="zh-CN" w:bidi="ar"/>
              </w:rPr>
              <w:t>执教者：</w:t>
            </w:r>
            <w:r>
              <w:rPr>
                <w:rFonts w:hint="eastAsia" w:ascii="宋体" w:hAnsi="宋体" w:eastAsia="宋体" w:cs="宋体"/>
                <w:kern w:val="2"/>
                <w:sz w:val="21"/>
                <w:szCs w:val="21"/>
                <w:lang w:val="en-US" w:eastAsia="zh-CN" w:bidi="ar"/>
              </w:rPr>
              <w:t>万婧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三上《大自然的声音》</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新桥第二实验小学</w:t>
            </w:r>
          </w:p>
        </w:tc>
        <w:tc>
          <w:tcPr>
            <w:tcW w:w="69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r>
              <w:rPr>
                <w:rFonts w:hint="eastAsia" w:ascii="宋体" w:hAnsi="宋体" w:cs="宋体"/>
                <w:kern w:val="2"/>
                <w:sz w:val="21"/>
                <w:szCs w:val="21"/>
                <w:lang w:val="en-US" w:eastAsia="zh-CN" w:bidi="ar"/>
              </w:rPr>
              <w:t>执教者：</w:t>
            </w:r>
            <w:r>
              <w:rPr>
                <w:rFonts w:hint="eastAsia" w:ascii="宋体" w:hAnsi="宋体" w:eastAsia="宋体" w:cs="宋体"/>
                <w:kern w:val="2"/>
                <w:sz w:val="21"/>
                <w:szCs w:val="21"/>
                <w:lang w:val="en-US" w:eastAsia="zh-CN" w:bidi="ar"/>
              </w:rPr>
              <w:t>蔡潇潇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2020.10.22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r>
              <w:rPr>
                <w:rFonts w:hint="eastAsia" w:ascii="宋体" w:hAnsi="宋体" w:eastAsia="宋体" w:cs="宋体"/>
                <w:kern w:val="2"/>
                <w:sz w:val="21"/>
                <w:szCs w:val="21"/>
                <w:lang w:val="en-US" w:eastAsia="zh-CN" w:bidi="ar"/>
              </w:rPr>
              <w:t>（</w:t>
            </w:r>
            <w:r>
              <w:rPr>
                <w:rFonts w:hint="eastAsia" w:ascii="宋体" w:hAnsi="宋体" w:cs="宋体"/>
                <w:kern w:val="2"/>
                <w:sz w:val="21"/>
                <w:szCs w:val="21"/>
                <w:lang w:val="en-US" w:eastAsia="zh-CN" w:bidi="ar"/>
              </w:rPr>
              <w:t>下</w:t>
            </w:r>
            <w:r>
              <w:rPr>
                <w:rFonts w:hint="eastAsia" w:ascii="宋体" w:hAnsi="宋体" w:eastAsia="宋体" w:cs="宋体"/>
                <w:kern w:val="2"/>
                <w:sz w:val="21"/>
                <w:szCs w:val="21"/>
                <w:lang w:val="en-US" w:eastAsia="zh-CN" w:bidi="ar"/>
              </w:rPr>
              <w:t>午）</w:t>
            </w:r>
          </w:p>
        </w:tc>
        <w:tc>
          <w:tcPr>
            <w:tcW w:w="2580" w:type="dxa"/>
            <w:vAlign w:val="center"/>
          </w:tcPr>
          <w:p>
            <w:pPr>
              <w:pStyle w:val="6"/>
              <w:widowControl/>
              <w:spacing w:beforeAutospacing="0" w:afterAutospacing="0" w:line="390" w:lineRule="atLeast"/>
              <w:ind w:left="0" w:leftChars="0" w:right="0" w:rightChars="0"/>
              <w:jc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教师说课</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新桥第二实验小学</w:t>
            </w: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r>
              <w:rPr>
                <w:rFonts w:hint="eastAsia" w:ascii="宋体" w:hAnsi="宋体" w:eastAsia="宋体" w:cs="宋体"/>
                <w:sz w:val="21"/>
                <w:szCs w:val="21"/>
                <w:lang w:val="en-US" w:eastAsia="zh-CN"/>
              </w:rPr>
              <w:t>0.5</w:t>
            </w:r>
          </w:p>
        </w:tc>
        <w:tc>
          <w:tcPr>
            <w:tcW w:w="2157" w:type="dxa"/>
            <w:vAlign w:val="center"/>
          </w:tcPr>
          <w:p>
            <w:pPr>
              <w:pStyle w:val="6"/>
              <w:widowControl/>
              <w:spacing w:beforeAutospacing="0" w:afterAutospacing="0" w:line="390" w:lineRule="atLeast"/>
              <w:ind w:left="0" w:leftChars="0" w:right="0" w:rightChars="0"/>
              <w:jc w:val="center"/>
              <w:rPr>
                <w:rFonts w:hint="eastAsia" w:ascii="微软雅黑" w:hAnsi="微软雅黑" w:eastAsia="微软雅黑"/>
                <w:b/>
                <w:color w:val="FF0000"/>
                <w:sz w:val="32"/>
                <w:szCs w:val="32"/>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2580" w:type="dxa"/>
            <w:vAlign w:val="center"/>
          </w:tcPr>
          <w:p>
            <w:pPr>
              <w:pStyle w:val="6"/>
              <w:widowControl/>
              <w:spacing w:beforeAutospacing="0" w:afterAutospacing="0" w:line="390" w:lineRule="atLeast"/>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
              </w:rPr>
              <w:t>小组研讨与分享</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新桥第二实验小学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2157" w:type="dxa"/>
            <w:vAlign w:val="center"/>
          </w:tcPr>
          <w:p>
            <w:pPr>
              <w:pStyle w:val="6"/>
              <w:widowControl/>
              <w:spacing w:beforeAutospacing="0" w:afterAutospacing="0" w:line="390" w:lineRule="atLeast"/>
              <w:jc w:val="center"/>
              <w:rPr>
                <w:rFonts w:hint="eastAsia" w:ascii="微软雅黑" w:hAnsi="微软雅黑" w:eastAsia="微软雅黑"/>
                <w:b/>
                <w:color w:val="FF0000"/>
                <w:sz w:val="32"/>
                <w:szCs w:val="32"/>
                <w:highlight w:val="none"/>
                <w:vertAlign w:val="baseline"/>
              </w:rPr>
            </w:pPr>
            <w:r>
              <w:rPr>
                <w:rFonts w:hint="eastAsia" w:ascii="宋体" w:hAnsi="宋体" w:eastAsia="宋体" w:cs="宋体"/>
                <w:color w:val="auto"/>
                <w:sz w:val="21"/>
                <w:szCs w:val="21"/>
                <w:lang w:val="en-US" w:eastAsia="zh-CN"/>
              </w:rPr>
              <w:t>培育站成员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2580" w:type="dxa"/>
            <w:vAlign w:val="center"/>
          </w:tcPr>
          <w:p>
            <w:pPr>
              <w:pStyle w:val="6"/>
              <w:widowControl/>
              <w:spacing w:beforeAutospacing="0" w:afterAutospacing="0" w:line="390" w:lineRule="atLeast"/>
              <w:ind w:left="0" w:leftChars="0" w:right="0" w:rightChars="0"/>
              <w:jc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sz w:val="21"/>
                <w:szCs w:val="21"/>
                <w:lang w:eastAsia="zh-CN"/>
              </w:rPr>
              <w:t>专家点评、指导</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新桥第二实验小学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2157" w:type="dxa"/>
            <w:vAlign w:val="center"/>
          </w:tcPr>
          <w:p>
            <w:pPr>
              <w:pStyle w:val="6"/>
              <w:widowControl/>
              <w:spacing w:beforeAutospacing="0" w:afterAutospacing="0" w:line="390" w:lineRule="atLeast"/>
              <w:ind w:left="0" w:leftChars="0" w:right="0" w:rightChars="0"/>
              <w:jc w:val="center"/>
              <w:rPr>
                <w:rFonts w:hint="eastAsia" w:ascii="微软雅黑" w:hAnsi="微软雅黑" w:eastAsia="微软雅黑"/>
                <w:b/>
                <w:color w:val="FF0000"/>
                <w:sz w:val="32"/>
                <w:szCs w:val="32"/>
                <w:highlight w:val="none"/>
                <w:vertAlign w:val="baseline"/>
              </w:rPr>
            </w:pPr>
            <w:r>
              <w:rPr>
                <w:rFonts w:hint="eastAsia" w:ascii="宋体" w:hAnsi="宋体" w:cs="宋体"/>
                <w:color w:val="auto"/>
                <w:sz w:val="21"/>
                <w:szCs w:val="21"/>
                <w:lang w:val="en-US" w:eastAsia="zh-CN"/>
              </w:rPr>
              <w:t>主讲人：</w:t>
            </w:r>
            <w:r>
              <w:rPr>
                <w:rFonts w:hint="eastAsia" w:ascii="宋体" w:hAnsi="宋体" w:eastAsia="宋体" w:cs="宋体"/>
                <w:color w:val="auto"/>
                <w:sz w:val="21"/>
                <w:szCs w:val="21"/>
                <w:lang w:eastAsia="zh-CN"/>
              </w:rPr>
              <w:t>薛辉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5</w:t>
            </w: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2020.11.13</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（上午）</w:t>
            </w: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三上《父亲、树林和鸟》</w:t>
            </w:r>
          </w:p>
        </w:tc>
        <w:tc>
          <w:tcPr>
            <w:tcW w:w="1068"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奔牛实验小学</w:t>
            </w: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0.5</w:t>
            </w: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执教者：</w:t>
            </w:r>
            <w:r>
              <w:rPr>
                <w:rFonts w:hint="eastAsia" w:ascii="宋体" w:hAnsi="宋体" w:eastAsia="宋体" w:cs="宋体"/>
                <w:sz w:val="21"/>
                <w:szCs w:val="21"/>
                <w:lang w:val="en-US" w:eastAsia="zh-CN"/>
              </w:rPr>
              <w:t>冯艳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三上《掌声》</w:t>
            </w:r>
          </w:p>
        </w:tc>
        <w:tc>
          <w:tcPr>
            <w:tcW w:w="1068"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奔牛实验小学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执教者：</w:t>
            </w:r>
            <w:r>
              <w:rPr>
                <w:rFonts w:hint="eastAsia" w:ascii="宋体" w:hAnsi="宋体" w:eastAsia="宋体" w:cs="宋体"/>
                <w:sz w:val="21"/>
                <w:szCs w:val="21"/>
                <w:lang w:val="en-US" w:eastAsia="zh-CN"/>
              </w:rPr>
              <w:t>梁茜茜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五上《鸟的天堂》</w:t>
            </w:r>
          </w:p>
        </w:tc>
        <w:tc>
          <w:tcPr>
            <w:tcW w:w="1068"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奔牛实验小学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执教者：</w:t>
            </w:r>
            <w:r>
              <w:rPr>
                <w:rFonts w:hint="eastAsia" w:ascii="宋体" w:hAnsi="宋体" w:eastAsia="宋体" w:cs="宋体"/>
                <w:sz w:val="21"/>
                <w:szCs w:val="21"/>
                <w:lang w:val="en-US" w:eastAsia="zh-CN"/>
              </w:rPr>
              <w:t>吴鹏飞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2020.11.13</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r>
              <w:rPr>
                <w:rFonts w:hint="eastAsia" w:ascii="宋体" w:hAnsi="宋体" w:eastAsia="宋体" w:cs="宋体"/>
                <w:sz w:val="21"/>
                <w:szCs w:val="21"/>
                <w:lang w:val="en-US" w:eastAsia="zh-CN"/>
              </w:rPr>
              <w:t>（</w:t>
            </w:r>
            <w:r>
              <w:rPr>
                <w:rFonts w:hint="eastAsia" w:ascii="宋体" w:hAnsi="宋体" w:cs="宋体"/>
                <w:sz w:val="21"/>
                <w:szCs w:val="21"/>
                <w:lang w:val="en-US" w:eastAsia="zh-CN"/>
              </w:rPr>
              <w:t>下</w:t>
            </w:r>
            <w:r>
              <w:rPr>
                <w:rFonts w:hint="eastAsia" w:ascii="宋体" w:hAnsi="宋体" w:eastAsia="宋体" w:cs="宋体"/>
                <w:sz w:val="21"/>
                <w:szCs w:val="21"/>
                <w:lang w:val="en-US" w:eastAsia="zh-CN"/>
              </w:rPr>
              <w:t>午）</w:t>
            </w:r>
          </w:p>
        </w:tc>
        <w:tc>
          <w:tcPr>
            <w:tcW w:w="2580" w:type="dxa"/>
            <w:vAlign w:val="center"/>
          </w:tcPr>
          <w:p>
            <w:pPr>
              <w:pStyle w:val="6"/>
              <w:widowControl/>
              <w:spacing w:beforeAutospacing="0" w:afterAutospacing="0" w:line="390" w:lineRule="atLeast"/>
              <w:ind w:left="0" w:leftChars="0" w:right="0" w:rightChars="0"/>
              <w:jc w:val="center"/>
              <w:rPr>
                <w:rFonts w:hint="eastAsia" w:ascii="微软雅黑" w:hAnsi="微软雅黑" w:eastAsia="微软雅黑"/>
                <w:b/>
                <w:color w:val="FF0000"/>
                <w:sz w:val="32"/>
                <w:szCs w:val="32"/>
                <w:highlight w:val="none"/>
                <w:vertAlign w:val="baseline"/>
              </w:rPr>
            </w:pPr>
            <w:r>
              <w:rPr>
                <w:rFonts w:hint="eastAsia" w:ascii="宋体" w:hAnsi="宋体" w:eastAsia="宋体" w:cs="宋体"/>
                <w:color w:val="auto"/>
                <w:kern w:val="0"/>
                <w:sz w:val="21"/>
                <w:szCs w:val="21"/>
                <w:lang w:val="en-US" w:eastAsia="zh-CN" w:bidi="ar"/>
              </w:rPr>
              <w:t>教师说课</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奔牛实验小学</w:t>
            </w: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r>
              <w:rPr>
                <w:rFonts w:hint="eastAsia" w:ascii="宋体" w:hAnsi="宋体" w:eastAsia="宋体" w:cs="宋体"/>
                <w:sz w:val="21"/>
                <w:szCs w:val="21"/>
                <w:lang w:val="en-US" w:eastAsia="zh-CN"/>
              </w:rPr>
              <w:t>0.5</w:t>
            </w:r>
          </w:p>
        </w:tc>
        <w:tc>
          <w:tcPr>
            <w:tcW w:w="2157" w:type="dxa"/>
            <w:vAlign w:val="center"/>
          </w:tcPr>
          <w:p>
            <w:pPr>
              <w:pStyle w:val="6"/>
              <w:widowControl/>
              <w:spacing w:beforeAutospacing="0" w:afterAutospacing="0" w:line="390" w:lineRule="atLeast"/>
              <w:ind w:left="0" w:leftChars="0" w:right="0" w:rightChars="0"/>
              <w:jc w:val="center"/>
              <w:rPr>
                <w:rFonts w:hint="eastAsia" w:ascii="宋体" w:hAnsi="宋体" w:eastAsia="宋体" w:cs="宋体"/>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2580" w:type="dxa"/>
            <w:vAlign w:val="center"/>
          </w:tcPr>
          <w:p>
            <w:pPr>
              <w:pStyle w:val="6"/>
              <w:widowControl/>
              <w:spacing w:beforeAutospacing="0" w:afterAutospacing="0" w:line="390" w:lineRule="atLeast"/>
              <w:jc w:val="center"/>
              <w:rPr>
                <w:rFonts w:hint="eastAsia" w:ascii="微软雅黑" w:hAnsi="微软雅黑" w:eastAsia="微软雅黑"/>
                <w:b/>
                <w:color w:val="FF0000"/>
                <w:sz w:val="32"/>
                <w:szCs w:val="32"/>
                <w:highlight w:val="none"/>
                <w:vertAlign w:val="baseline"/>
              </w:rPr>
            </w:pPr>
            <w:r>
              <w:rPr>
                <w:rFonts w:hint="eastAsia" w:ascii="宋体" w:hAnsi="宋体" w:eastAsia="宋体" w:cs="宋体"/>
                <w:color w:val="auto"/>
                <w:kern w:val="0"/>
                <w:sz w:val="21"/>
                <w:szCs w:val="21"/>
                <w:lang w:val="en-US" w:eastAsia="zh-CN" w:bidi="ar"/>
              </w:rPr>
              <w:t>小组研讨与分享</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奔牛实验小学</w:t>
            </w:r>
          </w:p>
        </w:tc>
        <w:tc>
          <w:tcPr>
            <w:tcW w:w="69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p>
        </w:tc>
        <w:tc>
          <w:tcPr>
            <w:tcW w:w="2157" w:type="dxa"/>
            <w:vAlign w:val="center"/>
          </w:tcPr>
          <w:p>
            <w:pPr>
              <w:pStyle w:val="6"/>
              <w:widowControl/>
              <w:spacing w:beforeAutospacing="0" w:afterAutospacing="0" w:line="390" w:lineRule="atLeast"/>
              <w:jc w:val="center"/>
              <w:rPr>
                <w:rFonts w:hint="eastAsia" w:ascii="宋体" w:hAnsi="宋体" w:eastAsia="宋体" w:cs="宋体"/>
                <w:kern w:val="0"/>
                <w:sz w:val="21"/>
                <w:szCs w:val="21"/>
                <w:lang w:val="en-US" w:eastAsia="zh-CN" w:bidi="ar-SA"/>
              </w:rPr>
            </w:pPr>
            <w:r>
              <w:rPr>
                <w:rFonts w:hint="eastAsia" w:ascii="宋体" w:hAnsi="宋体" w:eastAsia="宋体" w:cs="宋体"/>
                <w:color w:val="auto"/>
                <w:sz w:val="21"/>
                <w:szCs w:val="21"/>
                <w:lang w:val="en-US" w:eastAsia="zh-CN"/>
              </w:rPr>
              <w:t>培育站成员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微软雅黑" w:hAnsi="微软雅黑" w:eastAsia="微软雅黑"/>
                <w:b/>
                <w:color w:val="FF0000"/>
                <w:sz w:val="32"/>
                <w:szCs w:val="32"/>
                <w:highlight w:val="none"/>
                <w:vertAlign w:val="baseline"/>
              </w:rPr>
            </w:pPr>
          </w:p>
        </w:tc>
        <w:tc>
          <w:tcPr>
            <w:tcW w:w="2580" w:type="dxa"/>
            <w:vAlign w:val="center"/>
          </w:tcPr>
          <w:p>
            <w:pPr>
              <w:pStyle w:val="6"/>
              <w:widowControl/>
              <w:spacing w:beforeAutospacing="0" w:afterAutospacing="0" w:line="390" w:lineRule="atLeast"/>
              <w:ind w:left="0" w:leftChars="0" w:right="0" w:rightChars="0"/>
              <w:jc w:val="center"/>
              <w:rPr>
                <w:rFonts w:hint="eastAsia" w:ascii="微软雅黑" w:hAnsi="微软雅黑" w:eastAsia="微软雅黑"/>
                <w:b/>
                <w:color w:val="FF0000"/>
                <w:sz w:val="32"/>
                <w:szCs w:val="32"/>
                <w:highlight w:val="none"/>
                <w:vertAlign w:val="baseline"/>
              </w:rPr>
            </w:pPr>
            <w:r>
              <w:rPr>
                <w:rFonts w:hint="eastAsia" w:ascii="宋体" w:hAnsi="宋体" w:eastAsia="宋体" w:cs="宋体"/>
                <w:color w:val="auto"/>
                <w:sz w:val="21"/>
                <w:szCs w:val="21"/>
                <w:lang w:eastAsia="zh-CN"/>
              </w:rPr>
              <w:t>专家点评、指导</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奔牛实验小学</w:t>
            </w:r>
          </w:p>
        </w:tc>
        <w:tc>
          <w:tcPr>
            <w:tcW w:w="69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0000"/>
                <w:sz w:val="32"/>
                <w:szCs w:val="32"/>
                <w:highlight w:val="none"/>
                <w:vertAlign w:val="baseline"/>
              </w:rPr>
            </w:pPr>
          </w:p>
        </w:tc>
        <w:tc>
          <w:tcPr>
            <w:tcW w:w="2157" w:type="dxa"/>
            <w:vAlign w:val="center"/>
          </w:tcPr>
          <w:p>
            <w:pPr>
              <w:pStyle w:val="6"/>
              <w:widowControl/>
              <w:spacing w:beforeAutospacing="0" w:afterAutospacing="0" w:line="390" w:lineRule="atLeast"/>
              <w:ind w:left="0" w:leftChars="0" w:right="0" w:rightChars="0"/>
              <w:jc w:val="center"/>
              <w:rPr>
                <w:rFonts w:hint="eastAsia" w:ascii="宋体" w:hAnsi="宋体" w:eastAsia="宋体" w:cs="宋体"/>
                <w:kern w:val="0"/>
                <w:sz w:val="21"/>
                <w:szCs w:val="21"/>
                <w:lang w:val="en-US" w:eastAsia="zh-CN" w:bidi="ar-SA"/>
              </w:rPr>
            </w:pPr>
            <w:r>
              <w:rPr>
                <w:rFonts w:hint="eastAsia" w:ascii="宋体" w:hAnsi="宋体" w:cs="宋体"/>
                <w:color w:val="auto"/>
                <w:sz w:val="21"/>
                <w:szCs w:val="21"/>
                <w:lang w:val="en-US" w:eastAsia="zh-CN"/>
              </w:rPr>
              <w:t>主讲人：</w:t>
            </w:r>
            <w:r>
              <w:rPr>
                <w:rFonts w:hint="eastAsia" w:ascii="宋体" w:hAnsi="宋体" w:eastAsia="宋体" w:cs="宋体"/>
                <w:color w:val="auto"/>
                <w:sz w:val="21"/>
                <w:szCs w:val="21"/>
                <w:lang w:eastAsia="zh-CN"/>
              </w:rPr>
              <w:t>薛辉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w:t>
            </w: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2020.11.27</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（上午）</w:t>
            </w:r>
          </w:p>
        </w:tc>
        <w:tc>
          <w:tcPr>
            <w:tcW w:w="258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诵读材料编写讨论</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新桥第二实验小学</w:t>
            </w: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0.5</w:t>
            </w: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“大单元”教学实践讨论</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新桥第二实验小学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2020.11.27</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（上午）</w:t>
            </w:r>
          </w:p>
        </w:tc>
        <w:tc>
          <w:tcPr>
            <w:tcW w:w="258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rtl w:val="0"/>
                <w:lang w:val="zh-CN" w:eastAsia="zh-CN"/>
              </w:rPr>
              <w:t>“</w:t>
            </w:r>
            <w:r>
              <w:rPr>
                <w:rFonts w:hint="eastAsia" w:ascii="宋体" w:hAnsi="宋体" w:eastAsia="宋体" w:cs="宋体"/>
                <w:sz w:val="21"/>
                <w:szCs w:val="21"/>
                <w:rtl w:val="0"/>
                <w:lang w:val="zh-TW" w:eastAsia="zh-TW"/>
              </w:rPr>
              <w:t>大单元</w:t>
            </w:r>
            <w:r>
              <w:rPr>
                <w:rFonts w:hint="eastAsia" w:ascii="宋体" w:hAnsi="宋体" w:eastAsia="宋体" w:cs="宋体"/>
                <w:sz w:val="21"/>
                <w:szCs w:val="21"/>
                <w:rtl w:val="0"/>
                <w:lang w:val="zh-CN" w:eastAsia="zh-CN"/>
              </w:rPr>
              <w:t>”</w:t>
            </w:r>
            <w:r>
              <w:rPr>
                <w:rFonts w:hint="eastAsia" w:ascii="宋体" w:hAnsi="宋体" w:eastAsia="宋体" w:cs="宋体"/>
                <w:sz w:val="21"/>
                <w:szCs w:val="21"/>
                <w:rtl w:val="0"/>
                <w:lang w:val="zh-TW" w:eastAsia="zh-TW"/>
              </w:rPr>
              <w:t>教学实践</w:t>
            </w:r>
            <w:r>
              <w:rPr>
                <w:rFonts w:hint="eastAsia" w:ascii="宋体" w:hAnsi="宋体" w:eastAsia="宋体" w:cs="宋体"/>
                <w:sz w:val="21"/>
                <w:szCs w:val="21"/>
                <w:rtl w:val="0"/>
                <w:lang w:val="zh-TW" w:eastAsia="zh-CN"/>
              </w:rPr>
              <w:t>线上</w:t>
            </w:r>
            <w:r>
              <w:rPr>
                <w:rFonts w:hint="eastAsia" w:ascii="宋体" w:hAnsi="宋体" w:eastAsia="宋体" w:cs="宋体"/>
                <w:sz w:val="21"/>
                <w:szCs w:val="21"/>
                <w:rtl w:val="0"/>
                <w:lang w:val="zh-TW" w:eastAsia="zh-TW"/>
              </w:rPr>
              <w:t>交流</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新桥第二实验小学</w:t>
            </w: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0.5</w:t>
            </w: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主讲人：各实验区负责人、教研员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专家点评</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新桥第二实验小学</w:t>
            </w:r>
          </w:p>
        </w:tc>
        <w:tc>
          <w:tcPr>
            <w:tcW w:w="69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主讲人：郑桂华、王云峰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活动总结</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新桥第二实验小学</w:t>
            </w:r>
          </w:p>
        </w:tc>
        <w:tc>
          <w:tcPr>
            <w:tcW w:w="69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主讲人：陆志平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w:t>
            </w: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2020.12.17</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（上午）</w:t>
            </w: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五上《四季之美》</w:t>
            </w:r>
          </w:p>
        </w:tc>
        <w:tc>
          <w:tcPr>
            <w:tcW w:w="1068"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薛家实验小学</w:t>
            </w: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0.5</w:t>
            </w: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陈云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一上《青蛙写诗》</w:t>
            </w:r>
          </w:p>
        </w:tc>
        <w:tc>
          <w:tcPr>
            <w:tcW w:w="1068"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薛家实验小学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何倩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六上《单元阅读：初识鲁迅》</w:t>
            </w:r>
          </w:p>
        </w:tc>
        <w:tc>
          <w:tcPr>
            <w:tcW w:w="1068"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薛家实验小学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季婕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2020.12.17</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（下午）</w:t>
            </w: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教师说课</w:t>
            </w:r>
          </w:p>
        </w:tc>
        <w:tc>
          <w:tcPr>
            <w:tcW w:w="1068"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薛家实验小学</w:t>
            </w: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0.5</w:t>
            </w: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陈云、何倩、</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季婕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小组研讨与分享</w:t>
            </w:r>
          </w:p>
        </w:tc>
        <w:tc>
          <w:tcPr>
            <w:tcW w:w="1068"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薛家实验小学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培育站成员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点评</w:t>
            </w:r>
          </w:p>
        </w:tc>
        <w:tc>
          <w:tcPr>
            <w:tcW w:w="1068"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薛家实验小学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刘四青、冯燕、江燕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指导、总结</w:t>
            </w:r>
          </w:p>
        </w:tc>
        <w:tc>
          <w:tcPr>
            <w:tcW w:w="1068"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薛家实验小学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主讲人：</w:t>
            </w:r>
            <w:r>
              <w:rPr>
                <w:rFonts w:hint="eastAsia" w:ascii="宋体" w:hAnsi="宋体" w:eastAsia="宋体" w:cs="宋体"/>
                <w:sz w:val="21"/>
                <w:szCs w:val="21"/>
                <w:lang w:val="en-US" w:eastAsia="zh-CN"/>
              </w:rPr>
              <w:t>薛辉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8</w:t>
            </w:r>
          </w:p>
        </w:tc>
        <w:tc>
          <w:tcPr>
            <w:tcW w:w="1332" w:type="dxa"/>
            <w:vMerge w:val="restart"/>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2021.1.6（上午）</w:t>
            </w:r>
          </w:p>
        </w:tc>
        <w:tc>
          <w:tcPr>
            <w:tcW w:w="258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围绕中心意思写</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（作前学习课）</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奔牛实验小学</w:t>
            </w:r>
          </w:p>
        </w:tc>
        <w:tc>
          <w:tcPr>
            <w:tcW w:w="696"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执教者：蒋芬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围绕中心意思写</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（作中体验课）</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奔牛实验小学</w:t>
            </w:r>
          </w:p>
        </w:tc>
        <w:tc>
          <w:tcPr>
            <w:tcW w:w="696"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执教者：谢秀娟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围绕中心意思写</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（作后升级课）</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奔牛实验小学</w:t>
            </w:r>
          </w:p>
        </w:tc>
        <w:tc>
          <w:tcPr>
            <w:tcW w:w="696"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执教者：姜彩美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2021.1.6（下午）</w:t>
            </w: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教师说课</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奔牛实验小学</w:t>
            </w:r>
          </w:p>
        </w:tc>
        <w:tc>
          <w:tcPr>
            <w:tcW w:w="696"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小组研讨与点评交流</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奔牛实验小学</w:t>
            </w:r>
          </w:p>
        </w:tc>
        <w:tc>
          <w:tcPr>
            <w:tcW w:w="696"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专家点评</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奔牛实验小学</w:t>
            </w:r>
          </w:p>
        </w:tc>
        <w:tc>
          <w:tcPr>
            <w:tcW w:w="696"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主讲人：薛辉、郭家海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9</w:t>
            </w: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2021.1.8</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（上午）</w:t>
            </w:r>
          </w:p>
        </w:tc>
        <w:tc>
          <w:tcPr>
            <w:tcW w:w="258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专家讲座</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（主讲人：戴晓娥）</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同济中学</w:t>
            </w: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0.5</w:t>
            </w:r>
          </w:p>
        </w:tc>
        <w:tc>
          <w:tcPr>
            <w:tcW w:w="2157"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《落实语文素养，追求整合教学》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专家讲座</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（主讲人：贾秋萍）</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同济中学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《和学生一起，过富有创意的语文生活》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专家讲座</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（主讲人：高红）</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同济中学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《我们，喜欢这样的语文课堂》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2021.1.8</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（下午）</w:t>
            </w:r>
          </w:p>
        </w:tc>
        <w:tc>
          <w:tcPr>
            <w:tcW w:w="258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专家讲座</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（主讲人：朱苏兰）</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同济中学</w:t>
            </w: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0.5</w:t>
            </w:r>
          </w:p>
        </w:tc>
        <w:tc>
          <w:tcPr>
            <w:tcW w:w="2157"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《技术，为我和学生的语文学习赋能》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专家讲座</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（主讲人：孟亦萍）</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同济中学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《整合教学，让小学语文课堂更美好》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点评</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（主讲人：王云峰）</w:t>
            </w:r>
          </w:p>
        </w:tc>
        <w:tc>
          <w:tcPr>
            <w:tcW w:w="106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同济中学</w:t>
            </w: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10</w:t>
            </w:r>
          </w:p>
        </w:tc>
        <w:tc>
          <w:tcPr>
            <w:tcW w:w="1332" w:type="dxa"/>
            <w:vMerge w:val="restart"/>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2021.1.12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（上午）</w:t>
            </w:r>
          </w:p>
        </w:tc>
        <w:tc>
          <w:tcPr>
            <w:tcW w:w="258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专家讲座</w:t>
            </w:r>
          </w:p>
        </w:tc>
        <w:tc>
          <w:tcPr>
            <w:tcW w:w="1068"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线上</w:t>
            </w: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0.5</w:t>
            </w:r>
          </w:p>
        </w:tc>
        <w:tc>
          <w:tcPr>
            <w:tcW w:w="2157"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《小学语文教师的三项修炼》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专家讲座</w:t>
            </w:r>
          </w:p>
        </w:tc>
        <w:tc>
          <w:tcPr>
            <w:tcW w:w="1068" w:type="dxa"/>
            <w:vMerge w:val="continue"/>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69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《语文要素的解读与转化》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2021.1.12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（上午）</w:t>
            </w:r>
          </w:p>
        </w:tc>
        <w:tc>
          <w:tcPr>
            <w:tcW w:w="258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分组讨论</w:t>
            </w:r>
          </w:p>
        </w:tc>
        <w:tc>
          <w:tcPr>
            <w:tcW w:w="1068" w:type="dxa"/>
            <w:vMerge w:val="continue"/>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69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0.5</w:t>
            </w:r>
          </w:p>
        </w:tc>
        <w:tc>
          <w:tcPr>
            <w:tcW w:w="2157"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教师专业发展的困与惑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1332"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58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专家讲座</w:t>
            </w:r>
          </w:p>
        </w:tc>
        <w:tc>
          <w:tcPr>
            <w:tcW w:w="1068" w:type="dxa"/>
            <w:vMerge w:val="continue"/>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696"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p>
        </w:tc>
        <w:tc>
          <w:tcPr>
            <w:tcW w:w="2157"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《今天，我们如何做教师？》</w:t>
            </w:r>
          </w:p>
        </w:tc>
      </w:tr>
    </w:tbl>
    <w:p>
      <w:pPr>
        <w:numPr>
          <w:ilvl w:val="0"/>
          <w:numId w:val="0"/>
        </w:numPr>
        <w:spacing w:line="460" w:lineRule="exact"/>
        <w:jc w:val="left"/>
        <w:rPr>
          <w:rFonts w:hint="eastAsia" w:ascii="微软雅黑" w:hAnsi="微软雅黑" w:eastAsia="微软雅黑"/>
          <w:b/>
          <w:color w:val="FF0000"/>
          <w:sz w:val="32"/>
          <w:szCs w:val="32"/>
          <w:highlight w:val="none"/>
        </w:rPr>
      </w:pPr>
    </w:p>
    <w:p/>
    <w:p/>
    <w:p/>
    <w:p/>
    <w:p>
      <w:pPr>
        <w:jc w:val="left"/>
        <w:rPr>
          <w:rFonts w:ascii="微软雅黑" w:hAnsi="微软雅黑" w:eastAsia="微软雅黑"/>
          <w:b/>
          <w:color w:val="FF0000"/>
          <w:sz w:val="28"/>
          <w:szCs w:val="28"/>
        </w:rPr>
      </w:pPr>
      <w:r>
        <w:rPr>
          <w:rFonts w:hint="eastAsia" w:ascii="微软雅黑" w:hAnsi="微软雅黑" w:eastAsia="微软雅黑"/>
          <w:b/>
          <w:color w:val="FF0000"/>
          <w:sz w:val="28"/>
          <w:szCs w:val="28"/>
          <w:lang w:eastAsia="zh-CN"/>
        </w:rPr>
        <w:t>二、</w:t>
      </w:r>
      <w:r>
        <w:rPr>
          <w:rFonts w:hint="eastAsia" w:ascii="微软雅黑" w:hAnsi="微软雅黑" w:eastAsia="微软雅黑"/>
          <w:b/>
          <w:color w:val="FF0000"/>
          <w:sz w:val="28"/>
          <w:szCs w:val="28"/>
        </w:rPr>
        <w:t>常州市新北区</w:t>
      </w:r>
      <w:r>
        <w:rPr>
          <w:rFonts w:hint="eastAsia" w:ascii="微软雅黑" w:hAnsi="微软雅黑" w:eastAsia="微软雅黑"/>
          <w:b/>
          <w:color w:val="FF0000"/>
          <w:sz w:val="28"/>
          <w:szCs w:val="28"/>
          <w:lang w:val="en-US" w:eastAsia="zh-CN"/>
        </w:rPr>
        <w:t>小学语文</w:t>
      </w:r>
      <w:r>
        <w:rPr>
          <w:rFonts w:ascii="微软雅黑" w:hAnsi="微软雅黑" w:eastAsia="微软雅黑"/>
          <w:b/>
          <w:color w:val="FF0000"/>
          <w:sz w:val="28"/>
          <w:szCs w:val="28"/>
        </w:rPr>
        <w:t>乡村骨干教师培育站</w:t>
      </w:r>
      <w:r>
        <w:rPr>
          <w:rFonts w:hint="eastAsia" w:ascii="微软雅黑" w:hAnsi="微软雅黑" w:eastAsia="微软雅黑"/>
          <w:b/>
          <w:color w:val="FF0000"/>
          <w:sz w:val="28"/>
          <w:szCs w:val="28"/>
        </w:rPr>
        <w:t>活动</w:t>
      </w:r>
      <w:r>
        <w:rPr>
          <w:rFonts w:hint="eastAsia" w:ascii="微软雅黑" w:hAnsi="微软雅黑" w:eastAsia="微软雅黑"/>
          <w:b/>
          <w:color w:val="FF0000"/>
          <w:sz w:val="28"/>
          <w:szCs w:val="28"/>
          <w:lang w:val="en-US" w:eastAsia="zh-CN"/>
        </w:rPr>
        <w:t>简报</w:t>
      </w:r>
      <w:r>
        <w:rPr>
          <w:rFonts w:hint="eastAsia" w:ascii="微软雅黑" w:hAnsi="微软雅黑" w:eastAsia="微软雅黑"/>
          <w:b/>
          <w:color w:val="FF0000"/>
          <w:sz w:val="28"/>
          <w:szCs w:val="28"/>
        </w:rPr>
        <w:t>汇总</w:t>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Microsoft YaHei UI" w:hAnsi="Microsoft YaHei UI" w:eastAsia="Microsoft YaHei UI" w:cs="宋体"/>
          <w:color w:val="333333"/>
          <w:spacing w:val="7"/>
          <w:kern w:val="0"/>
          <w:sz w:val="29"/>
          <w:szCs w:val="29"/>
        </w:rPr>
      </w:pPr>
      <w:r>
        <w:rPr>
          <w:rFonts w:hint="eastAsia" w:ascii="Microsoft YaHei UI" w:hAnsi="Microsoft YaHei UI" w:eastAsia="Microsoft YaHei UI" w:cs="宋体"/>
          <w:color w:val="333333"/>
          <w:spacing w:val="7"/>
          <w:kern w:val="0"/>
          <w:sz w:val="29"/>
          <w:szCs w:val="29"/>
        </w:rPr>
        <w:t>江苏省常州市新北区</w:t>
      </w:r>
      <w:r>
        <w:rPr>
          <w:rFonts w:hint="eastAsia" w:ascii="Microsoft YaHei UI" w:hAnsi="Microsoft YaHei UI" w:eastAsia="Microsoft YaHei UI" w:cs="宋体"/>
          <w:color w:val="333333"/>
          <w:spacing w:val="7"/>
          <w:kern w:val="0"/>
          <w:sz w:val="29"/>
          <w:szCs w:val="29"/>
          <w:lang w:val="en-US" w:eastAsia="zh-CN"/>
        </w:rPr>
        <w:t>小学语文</w:t>
      </w:r>
      <w:r>
        <w:rPr>
          <w:rFonts w:hint="eastAsia" w:ascii="Microsoft YaHei UI" w:hAnsi="Microsoft YaHei UI" w:eastAsia="Microsoft YaHei UI" w:cs="宋体"/>
          <w:color w:val="333333"/>
          <w:spacing w:val="7"/>
          <w:kern w:val="0"/>
          <w:sz w:val="29"/>
          <w:szCs w:val="29"/>
        </w:rPr>
        <w:t>乡村骨干教师培育站导师简介</w:t>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cs="宋体"/>
          <w:color w:val="000000" w:themeColor="text1"/>
          <w:spacing w:val="6"/>
          <w:kern w:val="0"/>
          <w:sz w:val="24"/>
          <w:szCs w:val="24"/>
          <w:shd w:val="clear" w:color="auto" w:fill="FFFFFF"/>
          <w:lang w:eastAsia="zh-CN"/>
          <w14:textFill>
            <w14:solidFill>
              <w14:schemeClr w14:val="tx1"/>
            </w14:solidFill>
          </w14:textFill>
        </w:rPr>
      </w:pPr>
      <w:r>
        <w:rPr>
          <w:rFonts w:hint="eastAsia" w:ascii="宋体" w:hAnsi="宋体" w:cs="宋体"/>
          <w:b/>
          <w:bCs/>
          <w:color w:val="333333"/>
          <w:spacing w:val="7"/>
          <w:kern w:val="0"/>
          <w:sz w:val="24"/>
          <w:szCs w:val="24"/>
        </w:rPr>
        <w:t>领衔人：</w:t>
      </w:r>
      <w:r>
        <w:rPr>
          <w:rFonts w:hint="eastAsia" w:ascii="宋体" w:hAnsi="宋体" w:cs="宋体"/>
          <w:b/>
          <w:bCs/>
          <w:color w:val="333333"/>
          <w:spacing w:val="7"/>
          <w:kern w:val="0"/>
          <w:sz w:val="24"/>
          <w:szCs w:val="24"/>
          <w:lang w:val="en-US" w:eastAsia="zh-CN"/>
        </w:rPr>
        <w:t>薛辉，</w:t>
      </w:r>
      <w:r>
        <w:rPr>
          <w:rFonts w:hint="eastAsia" w:ascii="宋体" w:hAnsi="宋体" w:cs="宋体"/>
          <w:color w:val="000000" w:themeColor="text1"/>
          <w:spacing w:val="6"/>
          <w:kern w:val="0"/>
          <w:sz w:val="24"/>
          <w:szCs w:val="24"/>
          <w:shd w:val="clear" w:color="auto" w:fill="FFFFFF"/>
          <w:lang w:val="en-US" w:eastAsia="zh-CN"/>
          <w14:textFill>
            <w14:solidFill>
              <w14:schemeClr w14:val="tx1"/>
            </w14:solidFill>
          </w14:textFill>
        </w:rPr>
        <w:t>江苏省小学语文特级教师，现任新北区教师发展中心小学语文学科教研员。先后担任过常州市首批名教师工作室领衔人，江苏省首届乡村培育站主持人，先后培养了多名省特级教师。参与多项课题研究，曾获江苏省基础教学成果奖二等奖。先后被评为常州市优秀教育工作者、江苏省教科研先进个人，常州高新区“20年20人”。</w:t>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Microsoft YaHei UI" w:hAnsi="Microsoft YaHei UI" w:eastAsia="Microsoft YaHei UI" w:cs="宋体"/>
          <w:color w:val="333333"/>
          <w:spacing w:val="7"/>
          <w:kern w:val="0"/>
          <w:sz w:val="29"/>
          <w:szCs w:val="29"/>
          <w:lang w:eastAsia="zh-CN"/>
        </w:rPr>
      </w:pPr>
      <w:r>
        <w:rPr>
          <w:rFonts w:hint="eastAsia" w:ascii="Microsoft YaHei UI" w:hAnsi="Microsoft YaHei UI" w:eastAsia="Microsoft YaHei UI" w:cs="宋体"/>
          <w:color w:val="333333"/>
          <w:spacing w:val="7"/>
          <w:kern w:val="0"/>
          <w:sz w:val="29"/>
          <w:szCs w:val="29"/>
          <w:lang w:eastAsia="zh-CN"/>
        </w:rPr>
        <w:drawing>
          <wp:inline distT="0" distB="0" distL="114300" distR="114300">
            <wp:extent cx="5252085" cy="3940810"/>
            <wp:effectExtent l="0" t="0" r="5715" b="6350"/>
            <wp:docPr id="4"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
                    <pic:cNvPicPr>
                      <a:picLocks noChangeAspect="1"/>
                    </pic:cNvPicPr>
                  </pic:nvPicPr>
                  <pic:blipFill>
                    <a:blip r:embed="rId7"/>
                    <a:stretch>
                      <a:fillRect/>
                    </a:stretch>
                  </pic:blipFill>
                  <pic:spPr>
                    <a:xfrm>
                      <a:off x="0" y="0"/>
                      <a:ext cx="5252085" cy="3940810"/>
                    </a:xfrm>
                    <a:prstGeom prst="rect">
                      <a:avLst/>
                    </a:prstGeom>
                  </pic:spPr>
                </pic:pic>
              </a:graphicData>
            </a:graphic>
          </wp:inline>
        </w:drawing>
      </w:r>
    </w:p>
    <w:p>
      <w:pPr>
        <w:rPr>
          <w:rFonts w:hint="eastAsia" w:eastAsia="宋体"/>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cs="宋体"/>
          <w:b w:val="0"/>
          <w:bCs w:val="0"/>
          <w:color w:val="333333"/>
          <w:spacing w:val="7"/>
          <w:kern w:val="0"/>
          <w:sz w:val="24"/>
          <w:szCs w:val="24"/>
          <w:lang w:val="en-US" w:eastAsia="zh-CN"/>
        </w:rPr>
      </w:pPr>
      <w:r>
        <w:rPr>
          <w:rFonts w:hint="eastAsia" w:ascii="宋体" w:hAnsi="宋体" w:cs="宋体"/>
          <w:b/>
          <w:bCs/>
          <w:color w:val="333333"/>
          <w:spacing w:val="7"/>
          <w:kern w:val="0"/>
          <w:sz w:val="24"/>
          <w:szCs w:val="24"/>
          <w:lang w:val="en-US" w:eastAsia="zh-CN"/>
        </w:rPr>
        <w:t>导师：任丽芳，</w:t>
      </w:r>
      <w:r>
        <w:rPr>
          <w:rFonts w:hint="eastAsia" w:ascii="宋体" w:hAnsi="宋体" w:cs="宋体"/>
          <w:b w:val="0"/>
          <w:bCs w:val="0"/>
          <w:color w:val="333333"/>
          <w:spacing w:val="7"/>
          <w:kern w:val="0"/>
          <w:sz w:val="24"/>
          <w:szCs w:val="24"/>
          <w:lang w:val="en-US" w:eastAsia="zh-CN"/>
        </w:rPr>
        <w:t>常州市新北区百草园小学校长，南京师范大学教育硕士，江苏省特级教师，正高级教师，江苏省首批“苏教名家”培养对象。担任江苏省乡村骨干教师培育站领衔人，常州市名教师工作室领衔人，常州市小学语文兼职教研员。获2016年江苏省小学语文青年教师基本功大赛第一名，第七届“七彩语文”杯全国小学语文教师素养大赛第一名，全国首届“迦陵杯”诗词讲解大赛一等奖，江苏省蓝天杯会课一等奖，2017年度全国小语“十大青年名师”。出版专著《儿童诗课程与教学简论》，获江苏省第二届基础教育教学成果一等奖。</w:t>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center"/>
        <w:textAlignment w:val="auto"/>
        <w:outlineLvl w:val="9"/>
        <w:rPr>
          <w:rFonts w:hint="eastAsia" w:ascii="宋体" w:hAnsi="宋体" w:cs="宋体"/>
          <w:b w:val="0"/>
          <w:bCs w:val="0"/>
          <w:color w:val="333333"/>
          <w:spacing w:val="7"/>
          <w:kern w:val="0"/>
          <w:sz w:val="24"/>
          <w:szCs w:val="24"/>
          <w:lang w:val="en-US" w:eastAsia="zh-CN"/>
        </w:rPr>
      </w:pPr>
      <w:r>
        <w:rPr>
          <w:rFonts w:ascii="宋体" w:hAnsi="宋体" w:eastAsia="宋体" w:cs="宋体"/>
          <w:sz w:val="24"/>
          <w:szCs w:val="24"/>
        </w:rPr>
        <w:drawing>
          <wp:inline distT="0" distB="0" distL="114300" distR="114300">
            <wp:extent cx="3161030" cy="2253615"/>
            <wp:effectExtent l="0" t="0" r="8890" b="1905"/>
            <wp:docPr id="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IMG_256"/>
                    <pic:cNvPicPr>
                      <a:picLocks noChangeAspect="1"/>
                    </pic:cNvPicPr>
                  </pic:nvPicPr>
                  <pic:blipFill>
                    <a:blip r:embed="rId8"/>
                    <a:stretch>
                      <a:fillRect/>
                    </a:stretch>
                  </pic:blipFill>
                  <pic:spPr>
                    <a:xfrm>
                      <a:off x="0" y="0"/>
                      <a:ext cx="3161030" cy="2253615"/>
                    </a:xfrm>
                    <a:prstGeom prst="rect">
                      <a:avLst/>
                    </a:prstGeom>
                    <a:noFill/>
                    <a:ln w="9525">
                      <a:noFill/>
                    </a:ln>
                  </pic:spPr>
                </pic:pic>
              </a:graphicData>
            </a:graphic>
          </wp:inline>
        </w:drawing>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cs="宋体"/>
          <w:b/>
          <w:bCs/>
          <w:color w:val="333333"/>
          <w:spacing w:val="7"/>
          <w:kern w:val="0"/>
          <w:sz w:val="24"/>
          <w:szCs w:val="24"/>
          <w:lang w:val="en-US" w:eastAsia="zh-CN"/>
        </w:rPr>
      </w:pPr>
      <w:r>
        <w:rPr>
          <w:rFonts w:hint="eastAsia" w:ascii="宋体" w:hAnsi="宋体" w:cs="宋体"/>
          <w:b/>
          <w:bCs/>
          <w:color w:val="333333"/>
          <w:spacing w:val="7"/>
          <w:kern w:val="0"/>
          <w:sz w:val="24"/>
          <w:szCs w:val="24"/>
          <w:lang w:val="en-US" w:eastAsia="zh-CN"/>
        </w:rPr>
        <w:t>导师：金玉，</w:t>
      </w:r>
      <w:r>
        <w:rPr>
          <w:rFonts w:hint="eastAsia" w:ascii="宋体" w:hAnsi="宋体" w:cs="宋体"/>
          <w:b w:val="0"/>
          <w:bCs w:val="0"/>
          <w:color w:val="333333"/>
          <w:spacing w:val="7"/>
          <w:kern w:val="0"/>
          <w:sz w:val="24"/>
          <w:szCs w:val="24"/>
          <w:lang w:val="en-US" w:eastAsia="zh-CN"/>
        </w:rPr>
        <w:t>正高级教师。她爱岗敬业称楷模，先后被评为江苏省特级教师、江苏省教学名师、江苏省“</w:t>
      </w:r>
      <w:r>
        <w:rPr>
          <w:rFonts w:hint="default" w:ascii="宋体" w:hAnsi="宋体" w:cs="宋体"/>
          <w:b w:val="0"/>
          <w:bCs w:val="0"/>
          <w:color w:val="333333"/>
          <w:spacing w:val="7"/>
          <w:kern w:val="0"/>
          <w:sz w:val="24"/>
          <w:szCs w:val="24"/>
          <w:lang w:val="en-US" w:eastAsia="zh-CN"/>
        </w:rPr>
        <w:t>333</w:t>
      </w:r>
      <w:r>
        <w:rPr>
          <w:rFonts w:hint="eastAsia" w:ascii="宋体" w:hAnsi="宋体" w:cs="宋体"/>
          <w:b w:val="0"/>
          <w:bCs w:val="0"/>
          <w:color w:val="333333"/>
          <w:spacing w:val="7"/>
          <w:kern w:val="0"/>
          <w:sz w:val="24"/>
          <w:szCs w:val="24"/>
          <w:lang w:val="en-US" w:eastAsia="zh-CN"/>
        </w:rPr>
        <w:t>高层次人才培养工程”培养对象、江苏省教科研先进个人、常州市突出贡献人才、常州市中小学教学“金玉名师工作室”领衔人；她笃志教学创一流，多次荣获国家级、省级、市级教学大赛一等奖，拍摄江苏省示范课；她专注科研结硕果，在《教育理论与实践》等刊物发表文章50余篇，参编著作6部，出版个人专著《在享受中教语文》，主持省级重点课题《对话语域中的类文阅读教学》获江苏省教育科学优秀成果二等奖；她鼎力引领助成长，先后为青年教师执教示范课或专题讲座近百次，受邀赴陕西省安康市、浙江省义乌市、四川省绵阳市、河南省郑州市、云南省彝良县等地进行示范教学或专题讲座。</w:t>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center"/>
        <w:textAlignment w:val="auto"/>
        <w:outlineLvl w:val="9"/>
        <w:rPr>
          <w:rFonts w:hint="eastAsia" w:ascii="微软雅黑" w:hAnsi="微软雅黑" w:eastAsia="微软雅黑" w:cs="微软雅黑"/>
          <w:b/>
          <w:color w:val="FF0000"/>
          <w:kern w:val="2"/>
          <w:sz w:val="42"/>
          <w:szCs w:val="42"/>
          <w:lang w:val="en-US" w:eastAsia="zh-CN" w:bidi="ar"/>
        </w:rPr>
      </w:pPr>
      <w:r>
        <w:rPr>
          <w:rFonts w:ascii="宋体" w:hAnsi="宋体" w:eastAsia="宋体" w:cs="宋体"/>
          <w:sz w:val="24"/>
          <w:szCs w:val="24"/>
        </w:rPr>
        <w:drawing>
          <wp:inline distT="0" distB="0" distL="114300" distR="114300">
            <wp:extent cx="3381375" cy="2252345"/>
            <wp:effectExtent l="0" t="0" r="1905" b="3175"/>
            <wp:docPr id="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IMG_256"/>
                    <pic:cNvPicPr>
                      <a:picLocks noChangeAspect="1"/>
                    </pic:cNvPicPr>
                  </pic:nvPicPr>
                  <pic:blipFill>
                    <a:blip r:embed="rId9"/>
                    <a:stretch>
                      <a:fillRect/>
                    </a:stretch>
                  </pic:blipFill>
                  <pic:spPr>
                    <a:xfrm>
                      <a:off x="0" y="0"/>
                      <a:ext cx="3381375" cy="2252345"/>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b/>
          <w:color w:val="FF0000"/>
          <w:sz w:val="42"/>
          <w:szCs w:val="42"/>
          <w:lang w:val="en-US"/>
        </w:rPr>
      </w:pPr>
      <w:r>
        <w:rPr>
          <w:rFonts w:hint="eastAsia" w:ascii="微软雅黑" w:hAnsi="微软雅黑" w:eastAsia="微软雅黑" w:cs="微软雅黑"/>
          <w:b/>
          <w:color w:val="FF0000"/>
          <w:kern w:val="2"/>
          <w:sz w:val="42"/>
          <w:szCs w:val="42"/>
          <w:lang w:val="en-US" w:eastAsia="zh-CN" w:bidi="ar"/>
        </w:rPr>
        <w:t>常州市新北区乡村骨干教师小学语文培育站</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52"/>
          <w:szCs w:val="52"/>
          <w:lang w:val="en-US" w:eastAsia="zh-CN" w:bidi="ar"/>
        </w:rPr>
        <w:t>研修简报</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28"/>
          <w:szCs w:val="28"/>
          <w:lang w:val="en-US" w:eastAsia="zh-CN" w:bidi="ar"/>
        </w:rPr>
        <w:t>（第01期）</w:t>
      </w:r>
    </w:p>
    <w:p>
      <w:pPr>
        <w:keepNext w:val="0"/>
        <w:keepLines w:val="0"/>
        <w:widowControl w:val="0"/>
        <w:suppressLineNumbers w:val="0"/>
        <w:spacing w:before="0" w:beforeAutospacing="0" w:after="0" w:afterAutospacing="0"/>
        <w:ind w:left="0" w:right="0"/>
        <w:jc w:val="both"/>
        <w:rPr>
          <w:rFonts w:hint="eastAsia" w:ascii="Calibri" w:hAnsi="Calibri" w:eastAsia="宋体" w:cs="宋体"/>
          <w:b/>
          <w:color w:val="000000"/>
          <w:kern w:val="2"/>
          <w:sz w:val="28"/>
          <w:szCs w:val="28"/>
          <w:lang w:val="en-US" w:eastAsia="zh-CN" w:bidi="ar"/>
        </w:rPr>
      </w:pPr>
      <w:r>
        <w:rPr>
          <w:rFonts w:hint="eastAsia" w:ascii="Calibri" w:hAnsi="Calibri" w:eastAsia="宋体" w:cs="宋体"/>
          <w:b/>
          <w:color w:val="000000"/>
          <w:kern w:val="2"/>
          <w:sz w:val="28"/>
          <w:szCs w:val="28"/>
          <w:lang w:val="en-US" w:eastAsia="zh-CN" w:bidi="ar"/>
        </w:rPr>
        <w:t>主持人：</w:t>
      </w:r>
      <w:r>
        <w:rPr>
          <w:rFonts w:hint="eastAsia" w:cs="宋体"/>
          <w:b/>
          <w:color w:val="000000"/>
          <w:kern w:val="2"/>
          <w:sz w:val="28"/>
          <w:szCs w:val="28"/>
          <w:lang w:val="en-US" w:eastAsia="zh-CN" w:bidi="ar"/>
        </w:rPr>
        <w:t>薛辉</w:t>
      </w:r>
      <w:r>
        <w:rPr>
          <w:rFonts w:hint="default" w:ascii="Calibri" w:hAnsi="Calibri" w:eastAsia="宋体" w:cs="Times New Roman"/>
          <w:b/>
          <w:color w:val="000000"/>
          <w:kern w:val="2"/>
          <w:sz w:val="28"/>
          <w:szCs w:val="28"/>
          <w:lang w:val="en-US" w:eastAsia="zh-CN" w:bidi="ar"/>
        </w:rPr>
        <w:t xml:space="preserve">   </w:t>
      </w:r>
      <w:r>
        <w:rPr>
          <w:rFonts w:hint="eastAsia" w:cs="Times New Roman"/>
          <w:b/>
          <w:color w:val="000000"/>
          <w:kern w:val="2"/>
          <w:sz w:val="28"/>
          <w:szCs w:val="28"/>
          <w:lang w:val="en-US" w:eastAsia="zh-CN" w:bidi="ar"/>
        </w:rPr>
        <w:t xml:space="preserve">        </w:t>
      </w:r>
      <w:r>
        <w:rPr>
          <w:rFonts w:hint="eastAsia" w:ascii="Calibri" w:hAnsi="Calibri" w:eastAsia="宋体" w:cs="宋体"/>
          <w:b/>
          <w:color w:val="000000"/>
          <w:kern w:val="2"/>
          <w:sz w:val="28"/>
          <w:szCs w:val="28"/>
          <w:lang w:val="en-US" w:eastAsia="zh-CN" w:bidi="ar"/>
        </w:rPr>
        <w:t xml:space="preserve">撰稿：季婕 </w:t>
      </w:r>
      <w:r>
        <w:rPr>
          <w:rFonts w:hint="eastAsia" w:cs="宋体"/>
          <w:b/>
          <w:color w:val="000000"/>
          <w:kern w:val="2"/>
          <w:sz w:val="28"/>
          <w:szCs w:val="28"/>
          <w:lang w:val="en-US" w:eastAsia="zh-CN" w:bidi="ar"/>
        </w:rPr>
        <w:t xml:space="preserve">               </w:t>
      </w:r>
      <w:r>
        <w:rPr>
          <w:rFonts w:hint="eastAsia" w:ascii="Calibri" w:hAnsi="Calibri" w:eastAsia="宋体" w:cs="宋体"/>
          <w:b/>
          <w:color w:val="000000"/>
          <w:kern w:val="2"/>
          <w:sz w:val="28"/>
          <w:szCs w:val="28"/>
          <w:lang w:val="en-US" w:eastAsia="zh-CN" w:bidi="ar"/>
        </w:rPr>
        <w:t>摄影：高茹</w:t>
      </w:r>
    </w:p>
    <w:p>
      <w:pPr>
        <w:keepNext w:val="0"/>
        <w:keepLines w:val="0"/>
        <w:widowControl w:val="0"/>
        <w:suppressLineNumbers w:val="0"/>
        <w:spacing w:before="0" w:beforeAutospacing="0" w:after="0" w:afterAutospacing="0"/>
        <w:ind w:left="0" w:right="0"/>
        <w:jc w:val="center"/>
        <w:rPr>
          <w:color w:val="FF0000"/>
          <w:sz w:val="40"/>
          <w:szCs w:val="24"/>
          <w:lang w:val="en-US"/>
        </w:rPr>
      </w:pP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0609664" behindDoc="0" locked="0" layoutInCell="1" allowOverlap="1">
                <wp:simplePos x="0" y="0"/>
                <wp:positionH relativeFrom="page">
                  <wp:posOffset>3932555</wp:posOffset>
                </wp:positionH>
                <wp:positionV relativeFrom="paragraph">
                  <wp:posOffset>190500</wp:posOffset>
                </wp:positionV>
                <wp:extent cx="2560320" cy="0"/>
                <wp:effectExtent l="0" t="12700" r="0" b="17780"/>
                <wp:wrapNone/>
                <wp:docPr id="7" name="直接连接符 7"/>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09.65pt;margin-top:15pt;height:0pt;width:201.6pt;mso-position-horizontal-relative:page;z-index:250609664;mso-width-relative:page;mso-height-relative:page;" filled="f" stroked="t" coordsize="21600,21600" o:gfxdata="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pxPSL9cAAAAKAQAADwAAAAAAAAABACAAAAAiAAAAZHJzL2Rvd25yZXYueG1sUEsB&#10;AhQAFAAAAAgAh07iQByrz7T2AQAA5QMAAA4AAAAAAAAAAQAgAAAAJgEAAGRycy9lMm9Eb2MueG1s&#10;UEsFBgAAAAAGAAYAWQEAAI4FAAAAAA==&#10;">
                <v:fill on="f" focussize="0,0"/>
                <v:stroke weight="2pt" color="#FF0000" joinstyle="round"/>
                <v:imagedata o:title=""/>
                <o:lock v:ext="edit" aspectratio="f"/>
              </v:line>
            </w:pict>
          </mc:Fallback>
        </mc:AlternateContent>
      </w: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1658240" behindDoc="0" locked="0" layoutInCell="1" allowOverlap="1">
                <wp:simplePos x="0" y="0"/>
                <wp:positionH relativeFrom="page">
                  <wp:posOffset>1027430</wp:posOffset>
                </wp:positionH>
                <wp:positionV relativeFrom="paragraph">
                  <wp:posOffset>209550</wp:posOffset>
                </wp:positionV>
                <wp:extent cx="2560320" cy="0"/>
                <wp:effectExtent l="0" t="12700" r="0" b="17780"/>
                <wp:wrapNone/>
                <wp:docPr id="8" name="直接连接符 8"/>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80.9pt;margin-top:16.5pt;height:0pt;width:201.6pt;mso-position-horizontal-relative:page;z-index:251658240;mso-width-relative:page;mso-height-relative:page;" filled="f" stroked="t" coordsize="21600,21600" o:gfxdata="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E/qDvHVAAAACQEAAA8AAAAAAAAAAQAgAAAAIgAAAGRycy9kb3ducmV2LnhtbFBLAQIU&#10;ABQAAAAIAIdO4kDYWqSb9gEAAOUDAAAOAAAAAAAAAAEAIAAAACQBAABkcnMvZTJvRG9jLnhtbFBL&#10;BQYAAAAABgAGAFkBAACMBQAAAAA=&#10;">
                <v:fill on="f" focussize="0,0"/>
                <v:stroke weight="2pt" color="#FF0000" joinstyle="round"/>
                <v:imagedata o:title=""/>
                <o:lock v:ext="edit" aspectratio="f"/>
              </v:line>
            </w:pict>
          </mc:Fallback>
        </mc:AlternateContent>
      </w:r>
      <w:r>
        <w:rPr>
          <w:rFonts w:hint="default" w:ascii="Calibri" w:hAnsi="Calibri" w:eastAsia="宋体" w:cs="Times New Roman"/>
          <w:color w:val="FF0000"/>
          <w:kern w:val="2"/>
          <w:sz w:val="40"/>
          <w:szCs w:val="24"/>
          <w:lang w:val="en-US" w:eastAsia="zh-CN" w:bidi="ar"/>
        </w:rPr>
        <w:t>★</w:t>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center"/>
        <w:textAlignment w:val="auto"/>
        <w:outlineLvl w:val="9"/>
        <w:rPr>
          <w:rFonts w:hint="default" w:ascii="宋体" w:hAnsi="宋体" w:eastAsia="宋体" w:cs="宋体"/>
          <w:sz w:val="24"/>
          <w:szCs w:val="24"/>
          <w:lang w:val="en-US" w:eastAsia="zh-CN"/>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指向大单元项目，让教育生动起来</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heme="minorEastAsia" w:hAnsiTheme="minorEastAsia" w:cstheme="minorEastAsia"/>
          <w:b w:val="0"/>
          <w:bCs w:val="0"/>
          <w:color w:val="auto"/>
          <w:sz w:val="24"/>
          <w:szCs w:val="24"/>
          <w:lang w:val="en-US" w:eastAsia="zh-CN"/>
        </w:rPr>
      </w:pPr>
      <w:r>
        <w:rPr>
          <w:rFonts w:hint="eastAsia" w:ascii="微软雅黑" w:hAnsi="微软雅黑" w:eastAsia="微软雅黑" w:cs="微软雅黑"/>
          <w:b/>
          <w:kern w:val="2"/>
          <w:sz w:val="32"/>
          <w:szCs w:val="32"/>
          <w:lang w:val="en-US" w:eastAsia="zh-CN" w:bidi="ar"/>
        </w:rPr>
        <w:t>——记第五届江苏省常州市新北区薛辉小学语文乡村骨干教师培育站第一次活动</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为有效推进乡村学校学前教育发展，助力新北区小学语文乡村骨干教师专业成长，9月7日下午，新北区薛辉小学语文乡村骨干教师培育站第一次活动在新北区新桥第二实验小学举行。三十位成员悉数到场，培育站还吸收了城区学校十五名编外成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i w:val="0"/>
          <w:caps w:val="0"/>
          <w:color w:val="auto"/>
          <w:spacing w:val="0"/>
          <w:sz w:val="24"/>
          <w:szCs w:val="24"/>
          <w:u w:val="none"/>
          <w:shd w:val="clear" w:fill="FFFFFF"/>
          <w:lang w:eastAsia="zh-CN"/>
        </w:rPr>
      </w:pPr>
      <w:r>
        <w:rPr>
          <w:rFonts w:hint="eastAsia" w:asciiTheme="minorEastAsia" w:hAnsiTheme="minorEastAsia" w:eastAsiaTheme="minorEastAsia" w:cstheme="minorEastAsia"/>
          <w:i w:val="0"/>
          <w:caps w:val="0"/>
          <w:color w:val="auto"/>
          <w:spacing w:val="0"/>
          <w:sz w:val="24"/>
          <w:szCs w:val="24"/>
          <w:u w:val="none"/>
          <w:shd w:val="clear" w:fill="FFFFFF"/>
          <w:lang w:eastAsia="zh-CN"/>
        </w:rPr>
        <w:drawing>
          <wp:inline distT="0" distB="0" distL="114300" distR="114300">
            <wp:extent cx="4566285" cy="3423920"/>
            <wp:effectExtent l="0" t="0" r="5715" b="5080"/>
            <wp:docPr id="1"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
                    <pic:cNvPicPr>
                      <a:picLocks noChangeAspect="1"/>
                    </pic:cNvPicPr>
                  </pic:nvPicPr>
                  <pic:blipFill>
                    <a:blip r:embed="rId10"/>
                    <a:stretch>
                      <a:fillRect/>
                    </a:stretch>
                  </pic:blipFill>
                  <pic:spPr>
                    <a:xfrm>
                      <a:off x="0" y="0"/>
                      <a:ext cx="4566285" cy="3423920"/>
                    </a:xfrm>
                    <a:prstGeom prst="rect">
                      <a:avLst/>
                    </a:prstGeom>
                  </pic:spPr>
                </pic:pic>
              </a:graphicData>
            </a:graphic>
          </wp:inline>
        </w:drawing>
      </w:r>
    </w:p>
    <w:p>
      <w:pPr>
        <w:keepNext w:val="0"/>
        <w:keepLines w:val="0"/>
        <w:widowControl w:val="0"/>
        <w:suppressLineNumbers w:val="0"/>
        <w:spacing w:before="0" w:beforeAutospacing="0" w:after="0" w:afterAutospacing="0" w:line="360" w:lineRule="auto"/>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主持引领，共立目标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cstheme="minorEastAsia"/>
          <w:b w:val="0"/>
          <w:bCs w:val="0"/>
          <w:i w:val="0"/>
          <w:caps w:val="0"/>
          <w:color w:val="auto"/>
          <w:spacing w:val="0"/>
          <w:sz w:val="24"/>
          <w:szCs w:val="24"/>
          <w:u w:val="none"/>
          <w:shd w:val="clear" w:fill="FFFFFF"/>
          <w:lang w:val="en-US" w:eastAsia="zh-CN"/>
        </w:rPr>
      </w:pPr>
      <w:r>
        <w:rPr>
          <w:rFonts w:hint="eastAsia" w:ascii="仿宋" w:hAnsi="仿宋" w:eastAsia="仿宋" w:cs="仿宋"/>
          <w:kern w:val="2"/>
          <w:sz w:val="24"/>
          <w:szCs w:val="24"/>
          <w:lang w:val="en-US" w:eastAsia="zh-CN" w:bidi="ar"/>
        </w:rPr>
        <w:t> 培育站主持人、特级教师薛辉校长是新北区建区评上的第一名特级教师，是常州市首批名教师工作室领衔人，也是江苏省首批乡村骨干教师培育站主持人。先后培养过多名省特级教师，指导过多名教师在省市比赛中获奖。</w:t>
      </w:r>
      <w:r>
        <w:rPr>
          <w:rFonts w:hint="eastAsia" w:ascii="仿宋" w:hAnsi="仿宋" w:eastAsia="仿宋" w:cs="仿宋"/>
          <w:kern w:val="2"/>
          <w:sz w:val="24"/>
          <w:szCs w:val="24"/>
          <w:lang w:val="en-US" w:eastAsia="zh-CN" w:bidi="ar"/>
        </w:rPr>
        <w:br w:type="textWrapping"/>
      </w:r>
      <w:r>
        <w:rPr>
          <w:rFonts w:hint="eastAsia" w:ascii="仿宋" w:hAnsi="仿宋" w:eastAsia="仿宋" w:cs="仿宋"/>
          <w:kern w:val="2"/>
          <w:sz w:val="24"/>
          <w:szCs w:val="24"/>
          <w:lang w:val="en-US" w:eastAsia="zh-CN" w:bidi="ar"/>
        </w:rPr>
        <w:t>     活动第一个议程，薛校长和培育站全体成员分享了自己从教36年的工作经验。围绕本期培育站目标任务，主持人畅谈了三个计划，并向全体成员提出了未来发展建议：第一，提升自身专业素养；第二，加强课题研究能力；第三，重视课堂教学能力锤炼；第四，提高论文撰写水平。</w:t>
      </w:r>
      <w:r>
        <w:rPr>
          <w:rFonts w:hint="eastAsia" w:asciiTheme="minorEastAsia" w:hAnsiTheme="minorEastAsia" w:cstheme="minorEastAsia"/>
          <w:b w:val="0"/>
          <w:bCs w:val="0"/>
          <w:i w:val="0"/>
          <w:caps w:val="0"/>
          <w:color w:val="auto"/>
          <w:spacing w:val="0"/>
          <w:sz w:val="24"/>
          <w:szCs w:val="24"/>
          <w:u w:val="none"/>
          <w:shd w:val="clear" w:fill="FFFFFF"/>
          <w:lang w:val="en-US" w:eastAsia="zh-CN"/>
        </w:rPr>
        <w:drawing>
          <wp:inline distT="0" distB="0" distL="114300" distR="114300">
            <wp:extent cx="4562475" cy="3423285"/>
            <wp:effectExtent l="0" t="0" r="9525" b="5715"/>
            <wp:docPr id="9" name="图片 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
                    <pic:cNvPicPr>
                      <a:picLocks noChangeAspect="1"/>
                    </pic:cNvPicPr>
                  </pic:nvPicPr>
                  <pic:blipFill>
                    <a:blip r:embed="rId11"/>
                    <a:stretch>
                      <a:fillRect/>
                    </a:stretch>
                  </pic:blipFill>
                  <pic:spPr>
                    <a:xfrm>
                      <a:off x="0" y="0"/>
                      <a:ext cx="4562475" cy="34232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Arial" w:hAnsi="Arial" w:eastAsia="宋体" w:cs="Arial"/>
          <w:i w:val="0"/>
          <w:caps w:val="0"/>
          <w:color w:val="auto"/>
          <w:spacing w:val="0"/>
          <w:sz w:val="24"/>
          <w:szCs w:val="24"/>
          <w:u w:val="none"/>
          <w:shd w:val="clear" w:fill="FFFFFF"/>
          <w:lang w:eastAsia="zh-CN"/>
        </w:rPr>
      </w:pPr>
      <w:r>
        <w:rPr>
          <w:rFonts w:hint="eastAsia" w:ascii="仿宋" w:hAnsi="仿宋" w:eastAsia="仿宋" w:cs="仿宋"/>
          <w:kern w:val="2"/>
          <w:sz w:val="24"/>
          <w:szCs w:val="24"/>
          <w:lang w:val="en-US" w:eastAsia="zh-CN" w:bidi="ar"/>
        </w:rPr>
        <w:t>薛校长也进一步明确了培育站本年度研修目标：在大单元、大任务的目标整合下，开展项目式的教学，带给学生有深度、有意义的学习空间。</w:t>
      </w:r>
      <w:r>
        <w:rPr>
          <w:rFonts w:hint="eastAsia" w:ascii="仿宋" w:hAnsi="仿宋" w:eastAsia="仿宋" w:cs="仿宋"/>
          <w:kern w:val="2"/>
          <w:sz w:val="24"/>
          <w:szCs w:val="24"/>
          <w:lang w:val="en-US" w:eastAsia="zh-CN" w:bidi="ar"/>
        </w:rPr>
        <w:br w:type="textWrapping"/>
      </w:r>
      <w:r>
        <w:rPr>
          <w:rFonts w:hint="eastAsia" w:ascii="仿宋" w:hAnsi="仿宋" w:eastAsia="仿宋" w:cs="仿宋"/>
          <w:kern w:val="2"/>
          <w:sz w:val="24"/>
          <w:szCs w:val="24"/>
          <w:lang w:val="en-US" w:eastAsia="zh-CN" w:bidi="ar"/>
        </w:rPr>
        <w:t>     培育站成员深有所获，在一年的研修中必定要不断提高自己的专业素养，提炼教学思想，分享先进经验，全员全面地发展。</w:t>
      </w:r>
      <w:r>
        <w:rPr>
          <w:rFonts w:hint="eastAsia" w:ascii="Arial" w:hAnsi="Arial" w:eastAsia="宋体" w:cs="Arial"/>
          <w:i w:val="0"/>
          <w:caps w:val="0"/>
          <w:color w:val="auto"/>
          <w:spacing w:val="0"/>
          <w:sz w:val="24"/>
          <w:szCs w:val="24"/>
          <w:u w:val="none"/>
          <w:shd w:val="clear" w:fill="FFFFFF"/>
          <w:lang w:eastAsia="zh-CN"/>
        </w:rPr>
        <w:drawing>
          <wp:inline distT="0" distB="0" distL="114300" distR="114300">
            <wp:extent cx="4563745" cy="3423285"/>
            <wp:effectExtent l="0" t="0" r="8255" b="5715"/>
            <wp:docPr id="3" name="图片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
                    <pic:cNvPicPr>
                      <a:picLocks noChangeAspect="1"/>
                    </pic:cNvPicPr>
                  </pic:nvPicPr>
                  <pic:blipFill>
                    <a:blip r:embed="rId12"/>
                    <a:stretch>
                      <a:fillRect/>
                    </a:stretch>
                  </pic:blipFill>
                  <pic:spPr>
                    <a:xfrm>
                      <a:off x="0" y="0"/>
                      <a:ext cx="4563745" cy="3423285"/>
                    </a:xfrm>
                    <a:prstGeom prst="rect">
                      <a:avLst/>
                    </a:prstGeom>
                  </pic:spPr>
                </pic:pic>
              </a:graphicData>
            </a:graphic>
          </wp:inline>
        </w:drawing>
      </w:r>
    </w:p>
    <w:p>
      <w:pPr>
        <w:keepNext w:val="0"/>
        <w:keepLines w:val="0"/>
        <w:widowControl w:val="0"/>
        <w:suppressLineNumbers w:val="0"/>
        <w:spacing w:before="0" w:beforeAutospacing="0" w:after="0" w:afterAutospacing="0" w:line="360" w:lineRule="auto"/>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专题培训，助力成长</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rPr>
      </w:pPr>
      <w:r>
        <w:rPr>
          <w:rFonts w:hint="eastAsia" w:ascii="仿宋" w:hAnsi="仿宋" w:eastAsia="仿宋" w:cs="仿宋"/>
          <w:sz w:val="24"/>
          <w:szCs w:val="24"/>
        </w:rPr>
        <w:t>活动第二个议程，聆听窗外声音。九零后青年老师、清英外国语学校教师发展学院院长殷郡伟为培育站的老师们做了专题讲座：《PBL：让学习生动起来》。</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4643755" cy="3483610"/>
            <wp:effectExtent l="0" t="0" r="4445" b="6350"/>
            <wp:docPr id="10" name="图片 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
                    <pic:cNvPicPr>
                      <a:picLocks noChangeAspect="1"/>
                    </pic:cNvPicPr>
                  </pic:nvPicPr>
                  <pic:blipFill>
                    <a:blip r:embed="rId13"/>
                    <a:stretch>
                      <a:fillRect/>
                    </a:stretch>
                  </pic:blipFill>
                  <pic:spPr>
                    <a:xfrm>
                      <a:off x="0" y="0"/>
                      <a:ext cx="4643755" cy="348361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rPr>
      </w:pPr>
      <w:r>
        <w:rPr>
          <w:rFonts w:hint="eastAsia" w:ascii="仿宋" w:hAnsi="仿宋" w:eastAsia="仿宋" w:cs="仿宋"/>
          <w:sz w:val="24"/>
          <w:szCs w:val="24"/>
        </w:rPr>
        <w:t>殷老师首先对PBL做出了概念界定，提出项目式学习应当以“学习”为中心，扬弃“学习者中心”的非理性因素，使深度学习真实地发生。其次，殷老师还对提出项目式学习的驱动问题进行了方法指导：把握核心、严谨计划、牢记学生、留白开放。殷老师还为培育站老师提供了以布鲁纳认知结构为基础制定的课堂评价表，新颖、科学、精辟的理论指导着老师们真实的教学活动，在座老师们均感眼界得到开阔，收益良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4693285" cy="7401560"/>
            <wp:effectExtent l="0" t="0" r="635" b="5080"/>
            <wp:docPr id="11" name="图片 1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6"/>
                    <pic:cNvPicPr>
                      <a:picLocks noChangeAspect="1"/>
                    </pic:cNvPicPr>
                  </pic:nvPicPr>
                  <pic:blipFill>
                    <a:blip r:embed="rId14"/>
                    <a:stretch>
                      <a:fillRect/>
                    </a:stretch>
                  </pic:blipFill>
                  <pic:spPr>
                    <a:xfrm>
                      <a:off x="0" y="0"/>
                      <a:ext cx="4693285" cy="74015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lang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lang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4449445" cy="7927975"/>
            <wp:effectExtent l="0" t="0" r="635" b="12065"/>
            <wp:docPr id="12" name="图片 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
                    <pic:cNvPicPr>
                      <a:picLocks noChangeAspect="1"/>
                    </pic:cNvPicPr>
                  </pic:nvPicPr>
                  <pic:blipFill>
                    <a:blip r:embed="rId15"/>
                    <a:stretch>
                      <a:fillRect/>
                    </a:stretch>
                  </pic:blipFill>
                  <pic:spPr>
                    <a:xfrm>
                      <a:off x="0" y="0"/>
                      <a:ext cx="4449445" cy="79279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三个小时的研修恰如静水流深，培育站的成员们在研训后顿感</w:t>
      </w:r>
      <w:r>
        <w:rPr>
          <w:rFonts w:hint="eastAsia" w:ascii="仿宋" w:hAnsi="仿宋" w:eastAsia="仿宋" w:cs="仿宋"/>
          <w:sz w:val="24"/>
          <w:szCs w:val="24"/>
        </w:rPr>
        <w:t>教学理念有了方向感，目标愈来愈清晰，动力愈来愈十足</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正如薛校所说“教书育人应当是虔诚的信仰”，愿培育站的老师们在一年的深度合作学习中精进专业，成为阳光自信的教育人。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val="en-US" w:eastAsia="zh-CN"/>
        </w:rPr>
      </w:pPr>
    </w:p>
    <w:p>
      <w:pPr>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b/>
          <w:color w:val="FF0000"/>
          <w:kern w:val="2"/>
          <w:sz w:val="42"/>
          <w:szCs w:val="42"/>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42"/>
          <w:szCs w:val="42"/>
          <w:lang w:val="en-US"/>
        </w:rPr>
      </w:pPr>
      <w:r>
        <w:rPr>
          <w:rFonts w:hint="eastAsia" w:ascii="微软雅黑" w:hAnsi="微软雅黑" w:eastAsia="微软雅黑" w:cs="微软雅黑"/>
          <w:b/>
          <w:color w:val="FF0000"/>
          <w:kern w:val="2"/>
          <w:sz w:val="42"/>
          <w:szCs w:val="42"/>
          <w:lang w:val="en-US" w:eastAsia="zh-CN" w:bidi="ar"/>
        </w:rPr>
        <w:t>常州市新北区乡村骨干教师小学语文培育站</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52"/>
          <w:szCs w:val="52"/>
          <w:lang w:val="en-US" w:eastAsia="zh-CN" w:bidi="ar"/>
        </w:rPr>
        <w:t>研修简报</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28"/>
          <w:szCs w:val="28"/>
          <w:lang w:val="en-US" w:eastAsia="zh-CN" w:bidi="ar"/>
        </w:rPr>
        <w:t>（第02期）</w:t>
      </w:r>
    </w:p>
    <w:p>
      <w:pPr>
        <w:ind w:firstLine="562" w:firstLineChars="200"/>
        <w:jc w:val="both"/>
        <w:rPr>
          <w:rFonts w:hint="eastAsia" w:ascii="Calibri" w:hAnsi="Calibri" w:eastAsia="宋体" w:cs="宋体"/>
          <w:b/>
          <w:color w:val="000000"/>
          <w:kern w:val="2"/>
          <w:sz w:val="28"/>
          <w:szCs w:val="28"/>
          <w:lang w:val="en-US" w:eastAsia="zh-CN" w:bidi="ar"/>
        </w:rPr>
      </w:pPr>
      <w:r>
        <w:rPr>
          <w:rFonts w:hint="eastAsia" w:ascii="Calibri" w:hAnsi="Calibri" w:eastAsia="宋体" w:cs="宋体"/>
          <w:b/>
          <w:color w:val="000000"/>
          <w:kern w:val="2"/>
          <w:sz w:val="28"/>
          <w:szCs w:val="28"/>
          <w:lang w:val="en-US" w:eastAsia="zh-CN" w:bidi="ar"/>
        </w:rPr>
        <w:t>主持人：</w:t>
      </w:r>
      <w:r>
        <w:rPr>
          <w:rFonts w:hint="eastAsia" w:cs="宋体"/>
          <w:b/>
          <w:color w:val="000000"/>
          <w:kern w:val="2"/>
          <w:sz w:val="28"/>
          <w:szCs w:val="28"/>
          <w:lang w:val="en-US" w:eastAsia="zh-CN" w:bidi="ar"/>
        </w:rPr>
        <w:t>薛辉</w:t>
      </w:r>
      <w:r>
        <w:rPr>
          <w:rFonts w:hint="default" w:ascii="Calibri" w:hAnsi="Calibri" w:eastAsia="宋体" w:cs="Times New Roman"/>
          <w:b/>
          <w:color w:val="000000"/>
          <w:kern w:val="2"/>
          <w:sz w:val="28"/>
          <w:szCs w:val="28"/>
          <w:lang w:val="en-US" w:eastAsia="zh-CN" w:bidi="ar"/>
        </w:rPr>
        <w:t xml:space="preserve">   </w:t>
      </w:r>
      <w:r>
        <w:rPr>
          <w:rFonts w:hint="eastAsia" w:cs="Times New Roman"/>
          <w:b/>
          <w:color w:val="000000"/>
          <w:kern w:val="2"/>
          <w:sz w:val="28"/>
          <w:szCs w:val="28"/>
          <w:lang w:val="en-US" w:eastAsia="zh-CN" w:bidi="ar"/>
        </w:rPr>
        <w:t xml:space="preserve">   </w:t>
      </w:r>
      <w:r>
        <w:rPr>
          <w:rFonts w:hint="eastAsia" w:ascii="Calibri" w:hAnsi="Calibri" w:eastAsia="宋体" w:cs="宋体"/>
          <w:b/>
          <w:color w:val="000000"/>
          <w:kern w:val="2"/>
          <w:sz w:val="28"/>
          <w:szCs w:val="28"/>
          <w:lang w:val="en-US" w:eastAsia="zh-CN" w:bidi="ar"/>
        </w:rPr>
        <w:t xml:space="preserve">   撰稿：何倩            影集：季婕</w:t>
      </w:r>
    </w:p>
    <w:p>
      <w:pPr>
        <w:keepNext w:val="0"/>
        <w:keepLines w:val="0"/>
        <w:widowControl w:val="0"/>
        <w:suppressLineNumbers w:val="0"/>
        <w:spacing w:before="0" w:beforeAutospacing="0" w:after="0" w:afterAutospacing="0"/>
        <w:ind w:left="0" w:right="0"/>
        <w:jc w:val="center"/>
        <w:rPr>
          <w:color w:val="FF0000"/>
          <w:sz w:val="40"/>
          <w:szCs w:val="24"/>
          <w:lang w:val="en-US"/>
        </w:rPr>
      </w:pP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0610688" behindDoc="0" locked="0" layoutInCell="1" allowOverlap="1">
                <wp:simplePos x="0" y="0"/>
                <wp:positionH relativeFrom="page">
                  <wp:posOffset>3932555</wp:posOffset>
                </wp:positionH>
                <wp:positionV relativeFrom="paragraph">
                  <wp:posOffset>190500</wp:posOffset>
                </wp:positionV>
                <wp:extent cx="2560320" cy="0"/>
                <wp:effectExtent l="0" t="12700" r="0" b="17780"/>
                <wp:wrapNone/>
                <wp:docPr id="14" name="直接连接符 14"/>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09.65pt;margin-top:15pt;height:0pt;width:201.6pt;mso-position-horizontal-relative:page;z-index:250610688;mso-width-relative:page;mso-height-relative:page;" filled="f" stroked="t" coordsize="21600,21600" o:gfxdata="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cT0i/XAAAACgEAAA8AAAAAAAAAAQAgAAAAIgAAAGRycy9kb3ducmV2LnhtbFBL&#10;AQIUABQAAAAIAIdO4kCwY3aS9wEAAOcDAAAOAAAAAAAAAAEAIAAAACYBAABkcnMvZTJvRG9jLnht&#10;bFBLBQYAAAAABgAGAFkBAACPBQAAAAA=&#10;">
                <v:fill on="f" focussize="0,0"/>
                <v:stroke weight="2pt" color="#FF0000" joinstyle="round"/>
                <v:imagedata o:title=""/>
                <o:lock v:ext="edit" aspectratio="f"/>
              </v:line>
            </w:pict>
          </mc:Fallback>
        </mc:AlternateContent>
      </w: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1659264" behindDoc="0" locked="0" layoutInCell="1" allowOverlap="1">
                <wp:simplePos x="0" y="0"/>
                <wp:positionH relativeFrom="page">
                  <wp:posOffset>1027430</wp:posOffset>
                </wp:positionH>
                <wp:positionV relativeFrom="paragraph">
                  <wp:posOffset>209550</wp:posOffset>
                </wp:positionV>
                <wp:extent cx="2560320" cy="0"/>
                <wp:effectExtent l="0" t="12700" r="0" b="17780"/>
                <wp:wrapNone/>
                <wp:docPr id="13" name="直接连接符 13"/>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80.9pt;margin-top:16.5pt;height:0pt;width:201.6pt;mso-position-horizontal-relative:page;z-index:251659264;mso-width-relative:page;mso-height-relative:page;" filled="f" stroked="t" coordsize="21600,21600" o:gfxdata="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P6g7x1QAAAAkBAAAPAAAAAAAAAAEAIAAAACIAAABkcnMvZG93bnJldi54bWxQSwEC&#10;FAAUAAAACACHTuJA/T3tj/cBAADnAwAADgAAAAAAAAABACAAAAAkAQAAZHJzL2Uyb0RvYy54bWxQ&#10;SwUGAAAAAAYABgBZAQAAjQUAAAAA&#10;">
                <v:fill on="f" focussize="0,0"/>
                <v:stroke weight="2pt" color="#FF0000" joinstyle="round"/>
                <v:imagedata o:title=""/>
                <o:lock v:ext="edit" aspectratio="f"/>
              </v:line>
            </w:pict>
          </mc:Fallback>
        </mc:AlternateContent>
      </w:r>
      <w:r>
        <w:rPr>
          <w:rFonts w:hint="default" w:ascii="Calibri" w:hAnsi="Calibri" w:eastAsia="宋体" w:cs="Times New Roman"/>
          <w:color w:val="FF0000"/>
          <w:kern w:val="2"/>
          <w:sz w:val="40"/>
          <w:szCs w:val="24"/>
          <w:lang w:val="en-US" w:eastAsia="zh-CN" w:bidi="ar"/>
        </w:rPr>
        <w:t>★</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相约云端翘首待   越而胜己还精彩</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r>
        <w:rPr>
          <w:rFonts w:hint="eastAsia" w:ascii="微软雅黑" w:hAnsi="微软雅黑" w:eastAsia="微软雅黑" w:cs="微软雅黑"/>
          <w:b/>
          <w:kern w:val="2"/>
          <w:sz w:val="32"/>
          <w:szCs w:val="32"/>
          <w:lang w:val="en-US" w:eastAsia="zh-CN" w:bidi="ar"/>
        </w:rPr>
        <w:t>——记第五届江苏省常州市新北区薛辉小学语文乡村骨干教师培育站第二次活动</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秋日至，白露生；清风来，入心脾。在这秋意盎然的美好九月，新北区薛辉小学语文乡村骨干教师培育站第二次活动如约而至。本次研修活动，我们开启在线学习模式，聚焦中国语文报刊协会名师专业发展研究会、《小学语文教学设计》《小学语文教师》编辑部联合在cctalk平台于9月10日至9月12日举行的统编教材单元解读及教学建议、微课展示公益课堂研修活动，我们培育站全体学员努力在新的研习场域深耕与进阶，在吸收与吐纳中竭力实现学以立己、学以致用、学以达人，这让秋阳杲杲的季节弥漫着浓浓的学习味儿！</w:t>
      </w:r>
    </w:p>
    <w:p>
      <w:pPr>
        <w:jc w:val="left"/>
        <w:rPr>
          <w:rFonts w:hint="eastAsia" w:eastAsia="宋体"/>
          <w:lang w:eastAsia="zh-CN"/>
        </w:rPr>
      </w:pPr>
      <w:r>
        <w:rPr>
          <w:rFonts w:hint="eastAsia" w:eastAsia="宋体"/>
          <w:lang w:eastAsia="zh-CN"/>
        </w:rPr>
        <w:drawing>
          <wp:inline distT="0" distB="0" distL="114300" distR="114300">
            <wp:extent cx="5266690" cy="2962910"/>
            <wp:effectExtent l="0" t="0" r="6350" b="8890"/>
            <wp:docPr id="15" name="图片 15" descr="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1"/>
                    <pic:cNvPicPr>
                      <a:picLocks noChangeAspect="1"/>
                    </pic:cNvPicPr>
                  </pic:nvPicPr>
                  <pic:blipFill>
                    <a:blip r:embed="rId16"/>
                    <a:stretch>
                      <a:fillRect/>
                    </a:stretch>
                  </pic:blipFill>
                  <pic:spPr>
                    <a:xfrm>
                      <a:off x="0" y="0"/>
                      <a:ext cx="5266690" cy="2962910"/>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美人之美   高山仰止向阳生</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r>
        <w:rPr>
          <w:rFonts w:hint="eastAsia" w:ascii="仿宋" w:hAnsi="仿宋" w:eastAsia="仿宋" w:cs="仿宋"/>
          <w:kern w:val="2"/>
          <w:sz w:val="24"/>
          <w:szCs w:val="32"/>
          <w:lang w:val="en-US" w:eastAsia="zh-CN" w:bidi="ar"/>
        </w:rPr>
        <w:t>古人云，听君一席话，胜读十年书。而今，在新形势下的教学大浪潮中，我们唯有站在“巨人”的肩膀之上，方能更为清醒地行进在教学之路上，一路仰望，一路采撷，收获“拨云见日”的顿悟感和成长感！</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r>
        <w:rPr>
          <w:rFonts w:hint="eastAsia" w:ascii="仿宋" w:hAnsi="仿宋" w:eastAsia="仿宋" w:cs="仿宋"/>
          <w:kern w:val="2"/>
          <w:sz w:val="24"/>
          <w:szCs w:val="32"/>
          <w:lang w:val="en-US" w:eastAsia="zh-CN" w:bidi="ar"/>
        </w:rPr>
        <w:t>在本次cctalk公益讲堂中，著名特级教师薛法根老师在活动启动仪式中就本次活动的背景、意义和后期努力的方向发表了自己的真知灼见，给人醍醐灌顶之感。薛特指出，作为一线语文教师，我们要试图去感悟语文要素的内涵，思考如何设计卓有成效的教学活动来达成教学目标，如何改进评价与考核机制？这些追问都需要在接下来专家团的讲座中找到注解，获得学术和研究上高位引领。</w:t>
      </w:r>
    </w:p>
    <w:p>
      <w:pPr>
        <w:rPr>
          <w:rFonts w:hint="eastAsia" w:eastAsia="宋体"/>
          <w:lang w:eastAsia="zh-CN"/>
        </w:rPr>
      </w:pPr>
      <w:r>
        <w:rPr>
          <w:rFonts w:hint="eastAsia" w:eastAsia="宋体"/>
          <w:lang w:eastAsia="zh-CN"/>
        </w:rPr>
        <w:drawing>
          <wp:inline distT="0" distB="0" distL="114300" distR="114300">
            <wp:extent cx="5268595" cy="2948940"/>
            <wp:effectExtent l="0" t="0" r="4445" b="7620"/>
            <wp:docPr id="16" name="图片 16" descr="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2"/>
                    <pic:cNvPicPr>
                      <a:picLocks noChangeAspect="1"/>
                    </pic:cNvPicPr>
                  </pic:nvPicPr>
                  <pic:blipFill>
                    <a:blip r:embed="rId17"/>
                    <a:stretch>
                      <a:fillRect/>
                    </a:stretch>
                  </pic:blipFill>
                  <pic:spPr>
                    <a:xfrm>
                      <a:off x="0" y="0"/>
                      <a:ext cx="5268595" cy="2948940"/>
                    </a:xfrm>
                    <a:prstGeom prst="rect">
                      <a:avLst/>
                    </a:prstGeom>
                  </pic:spPr>
                </pic:pic>
              </a:graphicData>
            </a:graphic>
          </wp:inline>
        </w:drawing>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r>
        <w:rPr>
          <w:rFonts w:hint="eastAsia" w:ascii="仿宋" w:hAnsi="仿宋" w:eastAsia="仿宋" w:cs="仿宋"/>
          <w:kern w:val="2"/>
          <w:sz w:val="24"/>
          <w:szCs w:val="32"/>
          <w:lang w:val="en-US" w:eastAsia="zh-CN" w:bidi="ar"/>
        </w:rPr>
        <w:t>在薛特的抛砖引玉后，上海师范大学吴忠豪教授精彩开讲。吴教授从三个方面与大家进行了交流：我们要正确解读语文要素的内涵；如何基于语文要素进行课堂教学设计；努力处理好语文要素和语文基础的关系。吴教授对广大一线语文老师提出了殷切的期望，他指出，语文要素包括基本的语文知识、必需的语文能力、适当的学习策略与学习习惯，语文要素的教学关键要转化为学生的学习行为，最终形成学生的学习习惯。此外，我们必须基于单元围绕语文要素进行整体性的教学设计，实现“认识——迁移——独立运用”的学习过程，从而引导学生在语言实践中领悟方法与策略。最后，吴教授强调要努力处理好语文要素和语文基础之间的关系，进一步明确积累语言经验是学习语文的基础，为学生形成良好的语感奠基。</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r>
        <w:rPr>
          <w:rFonts w:hint="eastAsia" w:ascii="仿宋" w:hAnsi="仿宋" w:eastAsia="仿宋" w:cs="仿宋"/>
          <w:kern w:val="2"/>
          <w:sz w:val="24"/>
          <w:szCs w:val="32"/>
          <w:lang w:val="en-US" w:eastAsia="zh-CN" w:bidi="ar"/>
        </w:rPr>
        <w:t>在《语文要素解读与教学设计》的精彩报告中，吴教授既有科学的理论引领，又有真实的案例剖析，既有实践现状的不断追问，亦有教学误区的警醒与指点。</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r>
        <w:rPr>
          <w:rFonts w:hint="eastAsia" w:ascii="仿宋" w:hAnsi="仿宋" w:eastAsia="仿宋" w:cs="仿宋"/>
          <w:kern w:val="2"/>
          <w:sz w:val="24"/>
          <w:szCs w:val="32"/>
          <w:lang w:val="en-US" w:eastAsia="zh-CN" w:bidi="ar"/>
        </w:rPr>
        <w:t>培育室全体成员在这场视听盛宴中学有所思，学以立己，努力在语文教学的研究之路上乘风破浪，向阳生长！</w:t>
      </w:r>
    </w:p>
    <w:p>
      <w:pPr>
        <w:rPr>
          <w:rFonts w:hint="eastAsia" w:eastAsia="宋体"/>
          <w:lang w:eastAsia="zh-CN"/>
        </w:rPr>
      </w:pPr>
      <w:r>
        <w:rPr>
          <w:rFonts w:hint="eastAsia" w:eastAsia="宋体"/>
          <w:lang w:eastAsia="zh-CN"/>
        </w:rPr>
        <w:drawing>
          <wp:inline distT="0" distB="0" distL="114300" distR="114300">
            <wp:extent cx="5272405" cy="2938780"/>
            <wp:effectExtent l="0" t="0" r="635" b="2540"/>
            <wp:docPr id="17" name="图片 17" descr="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3"/>
                    <pic:cNvPicPr>
                      <a:picLocks noChangeAspect="1"/>
                    </pic:cNvPicPr>
                  </pic:nvPicPr>
                  <pic:blipFill>
                    <a:blip r:embed="rId18"/>
                    <a:stretch>
                      <a:fillRect/>
                    </a:stretch>
                  </pic:blipFill>
                  <pic:spPr>
                    <a:xfrm>
                      <a:off x="0" y="0"/>
                      <a:ext cx="5272405" cy="2938780"/>
                    </a:xfrm>
                    <a:prstGeom prst="rect">
                      <a:avLst/>
                    </a:prstGeom>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eastAsia="宋体"/>
          <w:lang w:eastAsia="zh-CN"/>
        </w:rPr>
        <w:drawing>
          <wp:inline distT="0" distB="0" distL="114300" distR="114300">
            <wp:extent cx="5272405" cy="2919730"/>
            <wp:effectExtent l="0" t="0" r="635" b="6350"/>
            <wp:docPr id="18" name="图片 18" descr="图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6"/>
                    <pic:cNvPicPr>
                      <a:picLocks noChangeAspect="1"/>
                    </pic:cNvPicPr>
                  </pic:nvPicPr>
                  <pic:blipFill>
                    <a:blip r:embed="rId19"/>
                    <a:stretch>
                      <a:fillRect/>
                    </a:stretch>
                  </pic:blipFill>
                  <pic:spPr>
                    <a:xfrm>
                      <a:off x="0" y="0"/>
                      <a:ext cx="5272405" cy="2919730"/>
                    </a:xfrm>
                    <a:prstGeom prst="rect">
                      <a:avLst/>
                    </a:prstGeom>
                  </pic:spPr>
                </pic:pic>
              </a:graphicData>
            </a:graphic>
          </wp:inline>
        </w:drawing>
      </w:r>
    </w:p>
    <w:p>
      <w:pPr>
        <w:rPr>
          <w:rFonts w:hint="eastAsia" w:eastAsia="宋体"/>
          <w:lang w:eastAsia="zh-CN"/>
        </w:rPr>
      </w:pPr>
    </w:p>
    <w:p>
      <w:pPr>
        <w:rPr>
          <w:rFonts w:hint="eastAsia" w:eastAsia="宋体"/>
          <w:lang w:eastAsia="zh-CN"/>
        </w:rPr>
      </w:pPr>
      <w:r>
        <w:rPr>
          <w:rFonts w:hint="eastAsia" w:eastAsia="宋体"/>
          <w:lang w:eastAsia="zh-CN"/>
        </w:rPr>
        <w:drawing>
          <wp:inline distT="0" distB="0" distL="114300" distR="114300">
            <wp:extent cx="5268595" cy="2848610"/>
            <wp:effectExtent l="0" t="0" r="4445" b="1270"/>
            <wp:docPr id="19" name="图片 19" descr="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5"/>
                    <pic:cNvPicPr>
                      <a:picLocks noChangeAspect="1"/>
                    </pic:cNvPicPr>
                  </pic:nvPicPr>
                  <pic:blipFill>
                    <a:blip r:embed="rId20"/>
                    <a:stretch>
                      <a:fillRect/>
                    </a:stretch>
                  </pic:blipFill>
                  <pic:spPr>
                    <a:xfrm>
                      <a:off x="0" y="0"/>
                      <a:ext cx="5268595" cy="2848610"/>
                    </a:xfrm>
                    <a:prstGeom prst="rect">
                      <a:avLst/>
                    </a:prstGeom>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eastAsia="宋体"/>
          <w:lang w:eastAsia="zh-CN"/>
        </w:rPr>
        <w:drawing>
          <wp:inline distT="0" distB="0" distL="114300" distR="114300">
            <wp:extent cx="5269230" cy="2940685"/>
            <wp:effectExtent l="0" t="0" r="3810" b="635"/>
            <wp:docPr id="20" name="图片 20" descr="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4"/>
                    <pic:cNvPicPr>
                      <a:picLocks noChangeAspect="1"/>
                    </pic:cNvPicPr>
                  </pic:nvPicPr>
                  <pic:blipFill>
                    <a:blip r:embed="rId21"/>
                    <a:stretch>
                      <a:fillRect/>
                    </a:stretch>
                  </pic:blipFill>
                  <pic:spPr>
                    <a:xfrm>
                      <a:off x="0" y="0"/>
                      <a:ext cx="5269230" cy="2940685"/>
                    </a:xfrm>
                    <a:prstGeom prst="rect">
                      <a:avLst/>
                    </a:prstGeom>
                  </pic:spPr>
                </pic:pic>
              </a:graphicData>
            </a:graphic>
          </wp:inline>
        </w:drawing>
      </w:r>
    </w:p>
    <w:p>
      <w:pPr>
        <w:rPr>
          <w:rFonts w:hint="eastAsia" w:eastAsia="宋体"/>
          <w:lang w:eastAsia="zh-CN"/>
        </w:rPr>
      </w:pPr>
    </w:p>
    <w:p>
      <w:pPr>
        <w:rPr>
          <w:rFonts w:hint="eastAsia" w:eastAsia="宋体"/>
          <w:lang w:eastAsia="zh-CN"/>
        </w:rPr>
      </w:pPr>
      <w:r>
        <w:rPr>
          <w:rFonts w:hint="eastAsia" w:eastAsia="宋体"/>
          <w:lang w:eastAsia="zh-CN"/>
        </w:rPr>
        <w:drawing>
          <wp:inline distT="0" distB="0" distL="114300" distR="114300">
            <wp:extent cx="5267325" cy="2967990"/>
            <wp:effectExtent l="0" t="0" r="5715" b="3810"/>
            <wp:docPr id="21" name="图片 21" descr="图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7"/>
                    <pic:cNvPicPr>
                      <a:picLocks noChangeAspect="1"/>
                    </pic:cNvPicPr>
                  </pic:nvPicPr>
                  <pic:blipFill>
                    <a:blip r:embed="rId22"/>
                    <a:stretch>
                      <a:fillRect/>
                    </a:stretch>
                  </pic:blipFill>
                  <pic:spPr>
                    <a:xfrm>
                      <a:off x="0" y="0"/>
                      <a:ext cx="5267325" cy="2967990"/>
                    </a:xfrm>
                    <a:prstGeom prst="rect">
                      <a:avLst/>
                    </a:prstGeom>
                  </pic:spPr>
                </pic:pic>
              </a:graphicData>
            </a:graphic>
          </wp:inline>
        </w:drawing>
      </w:r>
    </w:p>
    <w:p>
      <w:pPr>
        <w:jc w:val="center"/>
        <w:rPr>
          <w:rFonts w:hint="eastAsia" w:ascii="微软雅黑" w:hAnsi="微软雅黑" w:eastAsia="微软雅黑" w:cs="微软雅黑"/>
          <w:b/>
          <w:color w:val="FF0000"/>
          <w:kern w:val="2"/>
          <w:sz w:val="36"/>
          <w:szCs w:val="36"/>
          <w:lang w:val="en-US" w:eastAsia="zh-CN" w:bidi="ar"/>
        </w:rPr>
      </w:pPr>
      <w:r>
        <w:rPr>
          <w:rFonts w:hint="eastAsia"/>
        </w:rPr>
        <w:t xml:space="preserve">   </w:t>
      </w:r>
      <w:r>
        <w:rPr>
          <w:rFonts w:hint="eastAsia" w:ascii="微软雅黑" w:hAnsi="微软雅黑" w:eastAsia="微软雅黑" w:cs="微软雅黑"/>
          <w:b/>
          <w:color w:val="FF0000"/>
          <w:kern w:val="2"/>
          <w:sz w:val="36"/>
          <w:szCs w:val="36"/>
          <w:lang w:val="en-US" w:eastAsia="zh-CN" w:bidi="ar"/>
        </w:rPr>
        <w:t>各美其美   百花齐放香满园</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r>
        <w:rPr>
          <w:rFonts w:hint="eastAsia" w:ascii="仿宋" w:hAnsi="仿宋" w:eastAsia="仿宋" w:cs="仿宋"/>
          <w:kern w:val="2"/>
          <w:sz w:val="24"/>
          <w:szCs w:val="32"/>
          <w:lang w:val="en-US" w:eastAsia="zh-CN" w:bidi="ar"/>
        </w:rPr>
        <w:t xml:space="preserve">叶澜教授说，发展作为一种开放的生成性动态过程，不是外铄的，也不是内发的，人的发展只有在人的各种关系与活动的交互作用中才能实现。在通往梦想的路途中，也许一个人可能走得更快，但是一群人会走得更远。 </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r>
        <w:rPr>
          <w:rFonts w:hint="eastAsia" w:ascii="仿宋" w:hAnsi="仿宋" w:eastAsia="仿宋" w:cs="仿宋"/>
          <w:kern w:val="2"/>
          <w:sz w:val="24"/>
          <w:szCs w:val="32"/>
          <w:lang w:val="en-US" w:eastAsia="zh-CN" w:bidi="ar"/>
        </w:rPr>
        <w:t>培育室全体成员悉心聆听吴教授的精彩报告，不断地进行思维的碰撞，对接自身的实际教学，刷新自己的教学观和学生观，努力在对照中反思，在反思中改变，在改变中精进。他们的成长与收获都倾注于文字，流淌于指尖，大家不断地在“头脑风暴”中叩问：统编教材中的语文要素体现在哪些教学重点上？这些语文要素之间、各单元之间有何关联？每篇课文的语文要素要如何渗透于教学设计，借力任务驱动让学习看得见，让变化看得见……凡此种种，既是我们前行中亟待解决的问题，亦是助推我们不断前进的动力！</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r>
        <w:rPr>
          <w:rFonts w:hint="eastAsia" w:ascii="仿宋" w:hAnsi="仿宋" w:eastAsia="仿宋" w:cs="仿宋"/>
          <w:kern w:val="2"/>
          <w:sz w:val="24"/>
          <w:szCs w:val="32"/>
          <w:lang w:val="en-US" w:eastAsia="zh-CN" w:bidi="ar"/>
        </w:rPr>
        <w:t>一枝独秀不是春，花开满园才更美。我们相信，通过培育室全体成员之间的智慧分享与思维碰撞，在多维互动中加深彼此对教学的认知，学以致用，越而胜己，倾力为自己的教学实践注入“源头活水”，努力将自己的教学园地管理得天晴日朗，生意盎然！</w:t>
      </w:r>
    </w:p>
    <w:p>
      <w:pPr>
        <w:rPr>
          <w:rFonts w:hint="eastAsia" w:eastAsia="宋体"/>
          <w:lang w:eastAsia="zh-CN"/>
        </w:rPr>
      </w:pPr>
      <w:r>
        <w:rPr>
          <w:rFonts w:hint="eastAsia" w:eastAsia="宋体"/>
          <w:lang w:eastAsia="zh-CN"/>
        </w:rPr>
        <w:drawing>
          <wp:inline distT="0" distB="0" distL="114300" distR="114300">
            <wp:extent cx="5264785" cy="5264785"/>
            <wp:effectExtent l="0" t="0" r="8255" b="8255"/>
            <wp:docPr id="22" name="图片 22" descr="图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8"/>
                    <pic:cNvPicPr>
                      <a:picLocks noChangeAspect="1"/>
                    </pic:cNvPicPr>
                  </pic:nvPicPr>
                  <pic:blipFill>
                    <a:blip r:embed="rId23"/>
                    <a:stretch>
                      <a:fillRect/>
                    </a:stretch>
                  </pic:blipFill>
                  <pic:spPr>
                    <a:xfrm>
                      <a:off x="0" y="0"/>
                      <a:ext cx="5264785" cy="5264785"/>
                    </a:xfrm>
                    <a:prstGeom prst="rect">
                      <a:avLst/>
                    </a:prstGeom>
                  </pic:spPr>
                </pic:pic>
              </a:graphicData>
            </a:graphic>
          </wp:inline>
        </w:drawing>
      </w:r>
    </w:p>
    <w:p>
      <w:pPr>
        <w:rPr>
          <w:rFonts w:hint="eastAsia" w:eastAsia="宋体"/>
          <w:lang w:eastAsia="zh-CN"/>
        </w:rPr>
      </w:pPr>
    </w:p>
    <w:p>
      <w:pPr>
        <w:ind w:firstLine="420" w:firstLineChars="200"/>
        <w:rPr>
          <w:rFonts w:hint="eastAsia" w:eastAsia="宋体"/>
          <w:lang w:eastAsia="zh-CN"/>
        </w:rPr>
      </w:pPr>
      <w:r>
        <w:rPr>
          <w:rFonts w:hint="eastAsia" w:eastAsia="宋体"/>
          <w:lang w:eastAsia="zh-CN"/>
        </w:rPr>
        <w:drawing>
          <wp:inline distT="0" distB="0" distL="114300" distR="114300">
            <wp:extent cx="5274310" cy="2712720"/>
            <wp:effectExtent l="0" t="0" r="13970" b="0"/>
            <wp:docPr id="23" name="图片 23" descr="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10"/>
                    <pic:cNvPicPr>
                      <a:picLocks noChangeAspect="1"/>
                    </pic:cNvPicPr>
                  </pic:nvPicPr>
                  <pic:blipFill>
                    <a:blip r:embed="rId24"/>
                    <a:stretch>
                      <a:fillRect/>
                    </a:stretch>
                  </pic:blipFill>
                  <pic:spPr>
                    <a:xfrm>
                      <a:off x="0" y="0"/>
                      <a:ext cx="5274310" cy="2712720"/>
                    </a:xfrm>
                    <a:prstGeom prst="rect">
                      <a:avLst/>
                    </a:prstGeom>
                  </pic:spPr>
                </pic:pic>
              </a:graphicData>
            </a:graphic>
          </wp:inline>
        </w:drawing>
      </w:r>
    </w:p>
    <w:p>
      <w:pPr>
        <w:ind w:firstLine="420" w:firstLineChars="200"/>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eastAsia="宋体"/>
          <w:lang w:eastAsia="zh-CN"/>
        </w:rPr>
        <w:drawing>
          <wp:inline distT="0" distB="0" distL="114300" distR="114300">
            <wp:extent cx="5267325" cy="3630295"/>
            <wp:effectExtent l="0" t="0" r="5715" b="12065"/>
            <wp:docPr id="24" name="图片 24" descr="图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9"/>
                    <pic:cNvPicPr>
                      <a:picLocks noChangeAspect="1"/>
                    </pic:cNvPicPr>
                  </pic:nvPicPr>
                  <pic:blipFill>
                    <a:blip r:embed="rId25"/>
                    <a:stretch>
                      <a:fillRect/>
                    </a:stretch>
                  </pic:blipFill>
                  <pic:spPr>
                    <a:xfrm>
                      <a:off x="0" y="0"/>
                      <a:ext cx="5267325" cy="3630295"/>
                    </a:xfrm>
                    <a:prstGeom prst="rect">
                      <a:avLst/>
                    </a:prstGeom>
                  </pic:spPr>
                </pic:pic>
              </a:graphicData>
            </a:graphic>
          </wp:inline>
        </w:drawing>
      </w:r>
    </w:p>
    <w:p>
      <w:pPr>
        <w:rPr>
          <w:rFonts w:hint="eastAsia" w:eastAsia="宋体"/>
          <w:lang w:eastAsia="zh-CN"/>
        </w:rPr>
      </w:pPr>
    </w:p>
    <w:p>
      <w:pPr>
        <w:rPr>
          <w:rFonts w:hint="eastAsia" w:eastAsia="宋体"/>
          <w:lang w:eastAsia="zh-CN"/>
        </w:rPr>
      </w:pPr>
      <w:r>
        <w:rPr>
          <w:rFonts w:hint="eastAsia" w:eastAsia="宋体"/>
          <w:lang w:eastAsia="zh-CN"/>
        </w:rPr>
        <w:drawing>
          <wp:inline distT="0" distB="0" distL="114300" distR="114300">
            <wp:extent cx="5272405" cy="3071495"/>
            <wp:effectExtent l="0" t="0" r="635" b="6985"/>
            <wp:docPr id="25" name="图片 25" descr="图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11"/>
                    <pic:cNvPicPr>
                      <a:picLocks noChangeAspect="1"/>
                    </pic:cNvPicPr>
                  </pic:nvPicPr>
                  <pic:blipFill>
                    <a:blip r:embed="rId26"/>
                    <a:stretch>
                      <a:fillRect/>
                    </a:stretch>
                  </pic:blipFill>
                  <pic:spPr>
                    <a:xfrm>
                      <a:off x="0" y="0"/>
                      <a:ext cx="5272405" cy="3071495"/>
                    </a:xfrm>
                    <a:prstGeom prst="rect">
                      <a:avLst/>
                    </a:prstGeom>
                  </pic:spPr>
                </pic:pic>
              </a:graphicData>
            </a:graphic>
          </wp:inline>
        </w:drawing>
      </w:r>
    </w:p>
    <w:p>
      <w:pPr>
        <w:jc w:val="center"/>
        <w:rPr>
          <w:rFonts w:hint="eastAsia"/>
          <w:b/>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美美与共    草色青青蝶自来</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r>
        <w:rPr>
          <w:rFonts w:hint="eastAsia" w:ascii="仿宋" w:hAnsi="仿宋" w:eastAsia="仿宋" w:cs="仿宋"/>
          <w:kern w:val="2"/>
          <w:sz w:val="24"/>
          <w:szCs w:val="32"/>
          <w:lang w:val="en-US" w:eastAsia="zh-CN" w:bidi="ar"/>
        </w:rPr>
        <w:t>著名特级教师于漪老师曾说，当我站上讲台，我的生命就开始歌唱。作为一名小语人，唯有站稳讲台，打磨课堂，从教学的此岸看彼岸，努力在教学的长空中实现与学生的生命共振，相伴相生。</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r>
        <w:rPr>
          <w:rFonts w:hint="eastAsia" w:ascii="仿宋" w:hAnsi="仿宋" w:eastAsia="仿宋" w:cs="仿宋"/>
          <w:kern w:val="2"/>
          <w:sz w:val="24"/>
          <w:szCs w:val="32"/>
          <w:lang w:val="en-US" w:eastAsia="zh-CN" w:bidi="ar"/>
        </w:rPr>
        <w:t>在本次在线培训中，培养站全体成员非常有幸聆听到各年段的单元教材分析，从理论到实操，从单元整体到具体课例，真正让教材解读“落地生根”，给予一线老师切实的引领与指导。一年级的《从兴趣到方法——汉语拼音教学思考》报告，李文和季媛媛老师较为系统地向我们介绍了一年级教材编排的特点、课文的具体内容、教学目标的设定与教学形式的选取，提出“在观察中识记、在情景中建规、在生活中运用”等行之有效的教学策略，让人耳目一新，豁然开朗。</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r>
        <w:rPr>
          <w:rFonts w:hint="eastAsia" w:ascii="仿宋" w:hAnsi="仿宋" w:eastAsia="仿宋" w:cs="仿宋"/>
          <w:kern w:val="2"/>
          <w:sz w:val="24"/>
          <w:szCs w:val="32"/>
          <w:lang w:val="en-US" w:eastAsia="zh-CN" w:bidi="ar"/>
        </w:rPr>
        <w:t>二年级，江苏省特级教师宋飞作了《汉字思维何以在课堂上生活》讨论，张丽对二上第三单元作了教材的解读与分析；三年级金艳、谢江峰两位特级分别作了《运用多种方法理解难懂的词语》《乘着想象的翅膀童话单元教学思考》报告；四年级王林波、宋道晔两位特级则进行了两个单元的解读分析；五年级陈亚飞特级作了《核心素养下民间故事的教学设计》；六年级特级教师孔凡艳对六上教材作了解读。</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r>
        <w:rPr>
          <w:rFonts w:hint="eastAsia" w:ascii="仿宋" w:hAnsi="仿宋" w:eastAsia="仿宋" w:cs="仿宋"/>
          <w:kern w:val="2"/>
          <w:sz w:val="24"/>
          <w:szCs w:val="32"/>
          <w:lang w:val="en-US" w:eastAsia="zh-CN" w:bidi="ar"/>
        </w:rPr>
        <w:t>听了专家们的精彩报告和相关的微课展示，大家都表示“不虚此行”！在接下来的学习和实践中，我们会结合本次研修内容，完成相关单元解读分析，撰写课文教学设计，做到融会贯通，学以达人！</w:t>
      </w:r>
    </w:p>
    <w:p>
      <w:r>
        <w:drawing>
          <wp:inline distT="0" distB="0" distL="114300" distR="114300">
            <wp:extent cx="5271135" cy="2949575"/>
            <wp:effectExtent l="0" t="0" r="1905" b="6985"/>
            <wp:docPr id="26" name="图片 26" descr="图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12"/>
                    <pic:cNvPicPr>
                      <a:picLocks noChangeAspect="1"/>
                    </pic:cNvPicPr>
                  </pic:nvPicPr>
                  <pic:blipFill>
                    <a:blip r:embed="rId27"/>
                    <a:stretch>
                      <a:fillRect/>
                    </a:stretch>
                  </pic:blipFill>
                  <pic:spPr>
                    <a:xfrm>
                      <a:off x="0" y="0"/>
                      <a:ext cx="5271135" cy="2949575"/>
                    </a:xfrm>
                    <a:prstGeom prst="rect">
                      <a:avLst/>
                    </a:prstGeom>
                  </pic:spPr>
                </pic:pic>
              </a:graphicData>
            </a:graphic>
          </wp:inline>
        </w:drawing>
      </w:r>
    </w:p>
    <w:p>
      <w:pPr>
        <w:keepNext w:val="0"/>
        <w:keepLines w:val="0"/>
        <w:widowControl w:val="0"/>
        <w:suppressLineNumbers w:val="0"/>
        <w:spacing w:before="0" w:beforeAutospacing="0" w:after="0" w:afterAutospacing="0" w:line="360" w:lineRule="auto"/>
        <w:ind w:right="0"/>
        <w:jc w:val="both"/>
      </w:pPr>
      <w:r>
        <w:drawing>
          <wp:inline distT="0" distB="0" distL="114300" distR="114300">
            <wp:extent cx="5270500" cy="3185160"/>
            <wp:effectExtent l="0" t="0" r="2540" b="0"/>
            <wp:docPr id="27" name="图片 27" descr="图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13"/>
                    <pic:cNvPicPr>
                      <a:picLocks noChangeAspect="1"/>
                    </pic:cNvPicPr>
                  </pic:nvPicPr>
                  <pic:blipFill>
                    <a:blip r:embed="rId28"/>
                    <a:stretch>
                      <a:fillRect/>
                    </a:stretch>
                  </pic:blipFill>
                  <pic:spPr>
                    <a:xfrm>
                      <a:off x="0" y="0"/>
                      <a:ext cx="5270500" cy="3185160"/>
                    </a:xfrm>
                    <a:prstGeom prst="rect">
                      <a:avLst/>
                    </a:prstGeom>
                  </pic:spPr>
                </pic:pic>
              </a:graphicData>
            </a:graphic>
          </wp:inline>
        </w:drawing>
      </w:r>
      <w:r>
        <w:t xml:space="preserve">    </w:t>
      </w:r>
    </w:p>
    <w:p>
      <w:pPr>
        <w:keepNext w:val="0"/>
        <w:keepLines w:val="0"/>
        <w:widowControl w:val="0"/>
        <w:suppressLineNumbers w:val="0"/>
        <w:spacing w:before="0" w:beforeAutospacing="0" w:after="0" w:afterAutospacing="0" w:line="360" w:lineRule="auto"/>
        <w:ind w:right="0" w:firstLine="480" w:firstLineChars="200"/>
        <w:jc w:val="both"/>
        <w:rPr>
          <w:rFonts w:hint="eastAsia" w:ascii="仿宋" w:hAnsi="仿宋" w:eastAsia="仿宋" w:cs="仿宋"/>
          <w:kern w:val="2"/>
          <w:sz w:val="24"/>
          <w:szCs w:val="32"/>
          <w:lang w:val="en-US" w:eastAsia="zh-CN" w:bidi="ar"/>
        </w:rPr>
      </w:pPr>
      <w:r>
        <w:rPr>
          <w:rFonts w:hint="eastAsia" w:ascii="仿宋" w:hAnsi="仿宋" w:eastAsia="仿宋" w:cs="仿宋"/>
          <w:kern w:val="2"/>
          <w:sz w:val="24"/>
          <w:szCs w:val="32"/>
          <w:lang w:val="en-US" w:eastAsia="zh-CN" w:bidi="ar"/>
        </w:rPr>
        <w:t>春来草自青。我们培育室成员深信，在不断的学习与研修中，努力实现自身与团队的抱团发展，升级进阶，努力在自己的课堂中与学生进行有效的教学对话，让孩童的学习真正地发生，努力拥抱瞬变让自身的教艺得以锤炼。总之，一切都是水到渠成后的必然！</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r>
        <w:rPr>
          <w:rFonts w:hint="eastAsia" w:ascii="仿宋" w:hAnsi="仿宋" w:eastAsia="仿宋" w:cs="仿宋"/>
          <w:kern w:val="2"/>
          <w:sz w:val="24"/>
          <w:szCs w:val="32"/>
          <w:lang w:val="en-US" w:eastAsia="zh-CN" w:bidi="ar"/>
        </w:rPr>
        <w:t>却顾所来径，苍苍横翠微。小语研究之路漫漫，我们培育站全体成员必将步履坚定，并肩前行，因相信而看见，让未来可期，努力成为小语研究路上的追梦人！</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32"/>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42"/>
          <w:szCs w:val="42"/>
          <w:lang w:val="en-US"/>
        </w:rPr>
      </w:pPr>
      <w:r>
        <w:rPr>
          <w:rFonts w:hint="eastAsia" w:ascii="微软雅黑" w:hAnsi="微软雅黑" w:eastAsia="微软雅黑" w:cs="微软雅黑"/>
          <w:b/>
          <w:color w:val="FF0000"/>
          <w:kern w:val="2"/>
          <w:sz w:val="42"/>
          <w:szCs w:val="42"/>
          <w:lang w:val="en-US" w:eastAsia="zh-CN" w:bidi="ar"/>
        </w:rPr>
        <w:t>常州市新北区乡村骨干教师小学语文培育站</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52"/>
          <w:szCs w:val="52"/>
          <w:lang w:val="en-US" w:eastAsia="zh-CN" w:bidi="ar"/>
        </w:rPr>
        <w:t>研修简报</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28"/>
          <w:szCs w:val="28"/>
          <w:lang w:val="en-US" w:eastAsia="zh-CN" w:bidi="ar"/>
        </w:rPr>
        <w:t>（第03期）</w:t>
      </w:r>
    </w:p>
    <w:p>
      <w:pPr>
        <w:jc w:val="center"/>
        <w:rPr>
          <w:rFonts w:hint="eastAsia" w:ascii="Calibri" w:hAnsi="Calibri" w:eastAsia="宋体" w:cs="宋体"/>
          <w:b/>
          <w:color w:val="000000"/>
          <w:kern w:val="2"/>
          <w:sz w:val="28"/>
          <w:szCs w:val="28"/>
          <w:lang w:val="en-US" w:eastAsia="zh-CN" w:bidi="ar"/>
        </w:rPr>
      </w:pPr>
      <w:r>
        <w:rPr>
          <w:rFonts w:hint="eastAsia" w:ascii="Calibri" w:hAnsi="Calibri" w:eastAsia="宋体" w:cs="宋体"/>
          <w:b/>
          <w:color w:val="000000"/>
          <w:kern w:val="2"/>
          <w:sz w:val="28"/>
          <w:szCs w:val="28"/>
          <w:lang w:val="en-US" w:eastAsia="zh-CN" w:bidi="ar"/>
        </w:rPr>
        <w:t>主持人：</w:t>
      </w:r>
      <w:r>
        <w:rPr>
          <w:rFonts w:hint="eastAsia" w:cs="宋体"/>
          <w:b/>
          <w:color w:val="000000"/>
          <w:kern w:val="2"/>
          <w:sz w:val="28"/>
          <w:szCs w:val="28"/>
          <w:lang w:val="en-US" w:eastAsia="zh-CN" w:bidi="ar"/>
        </w:rPr>
        <w:t>薛辉</w:t>
      </w:r>
      <w:r>
        <w:rPr>
          <w:rFonts w:hint="default" w:ascii="Calibri" w:hAnsi="Calibri" w:eastAsia="宋体" w:cs="Times New Roman"/>
          <w:b/>
          <w:color w:val="000000"/>
          <w:kern w:val="2"/>
          <w:sz w:val="28"/>
          <w:szCs w:val="28"/>
          <w:lang w:val="en-US" w:eastAsia="zh-CN" w:bidi="ar"/>
        </w:rPr>
        <w:t xml:space="preserve">   </w:t>
      </w:r>
      <w:r>
        <w:rPr>
          <w:rFonts w:hint="eastAsia" w:cs="Times New Roman"/>
          <w:b/>
          <w:color w:val="000000"/>
          <w:kern w:val="2"/>
          <w:sz w:val="28"/>
          <w:szCs w:val="28"/>
          <w:lang w:val="en-US" w:eastAsia="zh-CN" w:bidi="ar"/>
        </w:rPr>
        <w:t xml:space="preserve">       </w:t>
      </w:r>
      <w:r>
        <w:rPr>
          <w:rFonts w:hint="eastAsia" w:ascii="Calibri" w:hAnsi="Calibri" w:eastAsia="宋体" w:cs="宋体"/>
          <w:b/>
          <w:color w:val="000000"/>
          <w:kern w:val="2"/>
          <w:sz w:val="28"/>
          <w:szCs w:val="28"/>
          <w:lang w:val="en-US" w:eastAsia="zh-CN" w:bidi="ar"/>
        </w:rPr>
        <w:t>撰写：金丹 朱虹</w:t>
      </w:r>
      <w:r>
        <w:rPr>
          <w:rFonts w:hint="eastAsia" w:eastAsia="宋体" w:cs="宋体"/>
          <w:b/>
          <w:color w:val="000000"/>
          <w:kern w:val="2"/>
          <w:sz w:val="28"/>
          <w:szCs w:val="28"/>
          <w:lang w:val="en-US" w:eastAsia="zh-CN" w:bidi="ar"/>
        </w:rPr>
        <w:t xml:space="preserve">        </w:t>
      </w:r>
      <w:r>
        <w:rPr>
          <w:rFonts w:hint="eastAsia" w:ascii="Calibri" w:hAnsi="Calibri" w:eastAsia="宋体" w:cs="宋体"/>
          <w:b/>
          <w:color w:val="000000"/>
          <w:kern w:val="2"/>
          <w:sz w:val="28"/>
          <w:szCs w:val="28"/>
          <w:lang w:val="en-US" w:eastAsia="zh-CN" w:bidi="ar"/>
        </w:rPr>
        <w:t>摄影：陈佳明</w:t>
      </w:r>
    </w:p>
    <w:p>
      <w:pPr>
        <w:keepNext w:val="0"/>
        <w:keepLines w:val="0"/>
        <w:widowControl w:val="0"/>
        <w:suppressLineNumbers w:val="0"/>
        <w:spacing w:before="0" w:beforeAutospacing="0" w:after="0" w:afterAutospacing="0"/>
        <w:ind w:left="0" w:right="0"/>
        <w:jc w:val="center"/>
        <w:rPr>
          <w:color w:val="FF0000"/>
          <w:sz w:val="40"/>
          <w:szCs w:val="24"/>
          <w:lang w:val="en-US"/>
        </w:rPr>
      </w:pP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0611712" behindDoc="0" locked="0" layoutInCell="1" allowOverlap="1">
                <wp:simplePos x="0" y="0"/>
                <wp:positionH relativeFrom="page">
                  <wp:posOffset>3932555</wp:posOffset>
                </wp:positionH>
                <wp:positionV relativeFrom="paragraph">
                  <wp:posOffset>190500</wp:posOffset>
                </wp:positionV>
                <wp:extent cx="2560320" cy="0"/>
                <wp:effectExtent l="0" t="12700" r="0" b="17780"/>
                <wp:wrapNone/>
                <wp:docPr id="28" name="直接连接符 28"/>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09.65pt;margin-top:15pt;height:0pt;width:201.6pt;mso-position-horizontal-relative:page;z-index:250611712;mso-width-relative:page;mso-height-relative:page;" filled="f" stroked="t" coordsize="21600,21600" o:gfxdata="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pxPSL9cAAAAKAQAADwAAAAAAAAABACAAAAAiAAAAZHJzL2Rvd25yZXYueG1sUEsB&#10;AhQAFAAAAAgAh07iQMV3Wi72AQAA5wMAAA4AAAAAAAAAAQAgAAAAJgEAAGRycy9lMm9Eb2MueG1s&#10;UEsFBgAAAAAGAAYAWQEAAI4FAAAAAA==&#10;">
                <v:fill on="f" focussize="0,0"/>
                <v:stroke weight="2pt" color="#FF0000" joinstyle="round"/>
                <v:imagedata o:title=""/>
                <o:lock v:ext="edit" aspectratio="f"/>
              </v:line>
            </w:pict>
          </mc:Fallback>
        </mc:AlternateContent>
      </w: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1660288" behindDoc="0" locked="0" layoutInCell="1" allowOverlap="1">
                <wp:simplePos x="0" y="0"/>
                <wp:positionH relativeFrom="page">
                  <wp:posOffset>1027430</wp:posOffset>
                </wp:positionH>
                <wp:positionV relativeFrom="paragraph">
                  <wp:posOffset>209550</wp:posOffset>
                </wp:positionV>
                <wp:extent cx="2560320" cy="0"/>
                <wp:effectExtent l="0" t="12700" r="0" b="17780"/>
                <wp:wrapNone/>
                <wp:docPr id="29" name="直接连接符 29"/>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80.9pt;margin-top:16.5pt;height:0pt;width:201.6pt;mso-position-horizontal-relative:page;z-index:251660288;mso-width-relative:page;mso-height-relative:page;" filled="f" stroked="t" coordsize="21600,21600" o:gfxdata="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P6g7x1QAAAAkBAAAPAAAAAAAAAAEAIAAAACIAAABkcnMvZG93bnJldi54bWxQSwEC&#10;FAAUAAAACACHTuJAXNwkoPcBAADnAwAADgAAAAAAAAABACAAAAAkAQAAZHJzL2Uyb0RvYy54bWxQ&#10;SwUGAAAAAAYABgBZAQAAjQUAAAAA&#10;">
                <v:fill on="f" focussize="0,0"/>
                <v:stroke weight="2pt" color="#FF0000" joinstyle="round"/>
                <v:imagedata o:title=""/>
                <o:lock v:ext="edit" aspectratio="f"/>
              </v:line>
            </w:pict>
          </mc:Fallback>
        </mc:AlternateContent>
      </w:r>
      <w:r>
        <w:rPr>
          <w:rFonts w:hint="default" w:ascii="Calibri" w:hAnsi="Calibri" w:eastAsia="宋体" w:cs="Times New Roman"/>
          <w:color w:val="FF0000"/>
          <w:kern w:val="2"/>
          <w:sz w:val="40"/>
          <w:szCs w:val="24"/>
          <w:lang w:val="en-US" w:eastAsia="zh-CN" w:bidi="ar"/>
        </w:rPr>
        <w:t>★</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阅读改变学校  阅读改变生活</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r>
        <w:rPr>
          <w:rFonts w:hint="eastAsia" w:ascii="微软雅黑" w:hAnsi="微软雅黑" w:eastAsia="微软雅黑" w:cs="微软雅黑"/>
          <w:b/>
          <w:kern w:val="2"/>
          <w:sz w:val="32"/>
          <w:szCs w:val="32"/>
          <w:lang w:val="en-US" w:eastAsia="zh-CN" w:bidi="ar"/>
        </w:rPr>
        <w:t>——记第五届江苏省常州市新北区薛辉小学语文乡村骨干教师培育站第3次活动</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改变从阅读开始，阅读从儿童开始，为着儿童阅读，为着师生阅读，9月16日上午，常州市新北区薛辉小学语文乡村培育站等全体成员齐聚三井实验小学开展了儿童阅读主题研究活动。</w:t>
      </w:r>
    </w:p>
    <w:p>
      <w:pPr>
        <w:keepNext w:val="0"/>
        <w:keepLines w:val="0"/>
        <w:widowControl w:val="0"/>
        <w:suppressLineNumbers w:val="0"/>
        <w:spacing w:before="0" w:beforeAutospacing="0" w:after="0" w:afterAutospacing="0"/>
        <w:ind w:left="0" w:right="0"/>
        <w:jc w:val="center"/>
        <w:rPr>
          <w:rFonts w:hint="default"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课堂分享，展示阅读研究特色</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薛辉小学语文乡村培育站学员秦嘉乐老师执教五上《牛郎织女》，她的课堂灵动幽默，以故事接龙的方式复述了书中牛郎织女的传说。机智的教师更是引出了故事的前世今生，利用小组合作，进行版本变变变，孩子们用情节图梳理人物关系和情节变化，感受到民间故事口耳相传的特点，更在深入阅读的基础上，进行传承创新，创编了《新牛郎织女》剧目表。孩子们奇思妙想，根据老师提供的评价标准进行创造性复述，并在课后继续丰富剧目脚本。</w:t>
      </w:r>
    </w:p>
    <w:p>
      <w:pPr>
        <w:jc w:val="both"/>
        <w:rPr>
          <w:rFonts w:hint="eastAsia"/>
          <w:b w:val="0"/>
          <w:bCs w:val="0"/>
          <w:lang w:val="en-US" w:eastAsia="zh-CN"/>
        </w:rPr>
      </w:pPr>
      <w:r>
        <w:drawing>
          <wp:inline distT="0" distB="0" distL="114300" distR="114300">
            <wp:extent cx="5544820" cy="3801745"/>
            <wp:effectExtent l="0" t="0" r="2540" b="8255"/>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preferRelativeResize="0">
                      <a:picLocks noChangeAspect="1"/>
                    </pic:cNvPicPr>
                  </pic:nvPicPr>
                  <pic:blipFill>
                    <a:blip r:embed="rId29"/>
                    <a:stretch>
                      <a:fillRect/>
                    </a:stretch>
                  </pic:blipFill>
                  <pic:spPr>
                    <a:xfrm>
                      <a:off x="0" y="0"/>
                      <a:ext cx="5544820" cy="3801745"/>
                    </a:xfrm>
                    <a:prstGeom prst="rect">
                      <a:avLst/>
                    </a:prstGeom>
                    <a:noFill/>
                    <a:ln>
                      <a:noFill/>
                    </a:ln>
                  </pic:spPr>
                </pic:pic>
              </a:graphicData>
            </a:graphic>
          </wp:inline>
        </w:drawing>
      </w:r>
    </w:p>
    <w:p>
      <w:pPr>
        <w:jc w:val="both"/>
        <w:rPr>
          <w:rFonts w:hint="default"/>
          <w:b w:val="0"/>
          <w:bCs w:val="0"/>
          <w:lang w:val="en-US" w:eastAsia="zh-CN"/>
        </w:rPr>
      </w:pPr>
      <w:r>
        <w:rPr>
          <w:rFonts w:hint="default"/>
          <w:b w:val="0"/>
          <w:bCs w:val="0"/>
          <w:lang w:val="en-US" w:eastAsia="zh-CN"/>
        </w:rPr>
        <w:drawing>
          <wp:inline distT="0" distB="0" distL="114300" distR="114300">
            <wp:extent cx="5269230" cy="2974340"/>
            <wp:effectExtent l="0" t="0" r="3810" b="12700"/>
            <wp:docPr id="30" name="图片 4" descr="牛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descr="牛1"/>
                    <pic:cNvPicPr>
                      <a:picLocks noChangeAspect="1"/>
                    </pic:cNvPicPr>
                  </pic:nvPicPr>
                  <pic:blipFill>
                    <a:blip r:embed="rId30"/>
                    <a:stretch>
                      <a:fillRect/>
                    </a:stretch>
                  </pic:blipFill>
                  <pic:spPr>
                    <a:xfrm>
                      <a:off x="0" y="0"/>
                      <a:ext cx="5269230" cy="2974340"/>
                    </a:xfrm>
                    <a:prstGeom prst="rect">
                      <a:avLst/>
                    </a:prstGeom>
                    <a:noFill/>
                    <a:ln>
                      <a:noFill/>
                    </a:ln>
                  </pic:spPr>
                </pic:pic>
              </a:graphicData>
            </a:graphic>
          </wp:inline>
        </w:drawing>
      </w:r>
      <w:r>
        <w:rPr>
          <w:rFonts w:hint="default"/>
          <w:b w:val="0"/>
          <w:bCs w:val="0"/>
          <w:lang w:val="en-US" w:eastAsia="zh-CN"/>
        </w:rPr>
        <w:drawing>
          <wp:inline distT="0" distB="0" distL="114300" distR="114300">
            <wp:extent cx="5273675" cy="2924175"/>
            <wp:effectExtent l="0" t="0" r="14605" b="1905"/>
            <wp:docPr id="32" name="图片 5" descr="牛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descr="牛2"/>
                    <pic:cNvPicPr>
                      <a:picLocks noChangeAspect="1"/>
                    </pic:cNvPicPr>
                  </pic:nvPicPr>
                  <pic:blipFill>
                    <a:blip r:embed="rId31"/>
                    <a:stretch>
                      <a:fillRect/>
                    </a:stretch>
                  </pic:blipFill>
                  <pic:spPr>
                    <a:xfrm>
                      <a:off x="0" y="0"/>
                      <a:ext cx="5273675" cy="2924175"/>
                    </a:xfrm>
                    <a:prstGeom prst="rect">
                      <a:avLst/>
                    </a:prstGeom>
                    <a:noFill/>
                    <a:ln>
                      <a:noFill/>
                    </a:ln>
                  </pic:spPr>
                </pic:pic>
              </a:graphicData>
            </a:graphic>
          </wp:inline>
        </w:drawing>
      </w:r>
    </w:p>
    <w:p>
      <w:pPr>
        <w:ind w:firstLine="420" w:firstLineChars="200"/>
        <w:jc w:val="center"/>
        <w:rPr>
          <w:rFonts w:hint="default"/>
          <w:lang w:val="en-US" w:eastAsia="zh-CN"/>
        </w:rPr>
      </w:pPr>
    </w:p>
    <w:p>
      <w:pPr>
        <w:ind w:firstLine="420" w:firstLineChars="200"/>
        <w:jc w:val="both"/>
        <w:rPr>
          <w:rFonts w:hint="eastAsia"/>
          <w:lang w:val="en-US" w:eastAsia="zh-CN"/>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三井实验小学范玉婷老师执教的《稚读红楼——游戏篇》是基于《红楼梦》的整本书阅读教学。范老师对《红楼梦》进行了整本书的阅读规划，她以儿童的视角，选取红楼中的人物、游戏、美食、服饰四大主题，进行序列化教学。本节课主要是以红楼中的游戏来引发学生的阅读兴趣，感受红楼文化的魅力。学生在书中找游戏名称，在情节阅读时解游戏步骤，在师生互动中玩游戏内容，在出题解题中品文字魅力、悟游戏文化。就这样，一本描写凄凄切切的爱情故事和悲悲惨惨的家族兴衰之书，被读得童趣盎然，文气十足。</w:t>
      </w:r>
    </w:p>
    <w:p>
      <w:pPr>
        <w:jc w:val="both"/>
        <w:rPr>
          <w:rFonts w:hint="eastAsia"/>
          <w:lang w:val="en-US" w:eastAsia="zh-CN"/>
        </w:rPr>
      </w:pPr>
      <w:r>
        <w:drawing>
          <wp:inline distT="0" distB="0" distL="114300" distR="114300">
            <wp:extent cx="5309235" cy="4106545"/>
            <wp:effectExtent l="0" t="0" r="9525" b="8255"/>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preferRelativeResize="0">
                      <a:picLocks noChangeAspect="1"/>
                    </pic:cNvPicPr>
                  </pic:nvPicPr>
                  <pic:blipFill>
                    <a:blip r:embed="rId32"/>
                    <a:stretch>
                      <a:fillRect/>
                    </a:stretch>
                  </pic:blipFill>
                  <pic:spPr>
                    <a:xfrm>
                      <a:off x="0" y="0"/>
                      <a:ext cx="5309235" cy="4106545"/>
                    </a:xfrm>
                    <a:prstGeom prst="rect">
                      <a:avLst/>
                    </a:prstGeom>
                    <a:noFill/>
                    <a:ln>
                      <a:noFill/>
                    </a:ln>
                  </pic:spPr>
                </pic:pic>
              </a:graphicData>
            </a:graphic>
          </wp:inline>
        </w:drawing>
      </w:r>
      <w:r>
        <w:rPr>
          <w:rFonts w:hint="eastAsia"/>
          <w:lang w:val="en-US" w:eastAsia="zh-CN"/>
        </w:rPr>
        <w:drawing>
          <wp:inline distT="0" distB="0" distL="114300" distR="114300">
            <wp:extent cx="5272405" cy="2985135"/>
            <wp:effectExtent l="0" t="0" r="635" b="1905"/>
            <wp:docPr id="34" name="图片 7" descr="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descr="红1"/>
                    <pic:cNvPicPr>
                      <a:picLocks noChangeAspect="1"/>
                    </pic:cNvPicPr>
                  </pic:nvPicPr>
                  <pic:blipFill>
                    <a:blip r:embed="rId33"/>
                    <a:stretch>
                      <a:fillRect/>
                    </a:stretch>
                  </pic:blipFill>
                  <pic:spPr>
                    <a:xfrm>
                      <a:off x="0" y="0"/>
                      <a:ext cx="5272405" cy="2985135"/>
                    </a:xfrm>
                    <a:prstGeom prst="rect">
                      <a:avLst/>
                    </a:prstGeom>
                    <a:noFill/>
                    <a:ln>
                      <a:noFill/>
                    </a:ln>
                  </pic:spPr>
                </pic:pic>
              </a:graphicData>
            </a:graphic>
          </wp:inline>
        </w:drawing>
      </w:r>
      <w:r>
        <w:rPr>
          <w:rFonts w:hint="eastAsia"/>
          <w:lang w:val="en-US" w:eastAsia="zh-CN"/>
        </w:rPr>
        <w:drawing>
          <wp:inline distT="0" distB="0" distL="114300" distR="114300">
            <wp:extent cx="5267325" cy="2983865"/>
            <wp:effectExtent l="0" t="0" r="5715" b="3175"/>
            <wp:docPr id="39" name="图片 8" descr="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descr="红2"/>
                    <pic:cNvPicPr>
                      <a:picLocks noChangeAspect="1"/>
                    </pic:cNvPicPr>
                  </pic:nvPicPr>
                  <pic:blipFill>
                    <a:blip r:embed="rId34"/>
                    <a:stretch>
                      <a:fillRect/>
                    </a:stretch>
                  </pic:blipFill>
                  <pic:spPr>
                    <a:xfrm>
                      <a:off x="0" y="0"/>
                      <a:ext cx="5267325" cy="2983865"/>
                    </a:xfrm>
                    <a:prstGeom prst="rect">
                      <a:avLst/>
                    </a:prstGeom>
                    <a:noFill/>
                    <a:ln>
                      <a:noFill/>
                    </a:ln>
                  </pic:spPr>
                </pic:pic>
              </a:graphicData>
            </a:graphic>
          </wp:inline>
        </w:drawing>
      </w:r>
      <w:r>
        <w:rPr>
          <w:rFonts w:hint="eastAsia"/>
          <w:lang w:val="en-US" w:eastAsia="zh-CN"/>
        </w:rPr>
        <w:drawing>
          <wp:inline distT="0" distB="0" distL="114300" distR="114300">
            <wp:extent cx="5267325" cy="2994025"/>
            <wp:effectExtent l="0" t="0" r="5715" b="8255"/>
            <wp:docPr id="37" name="图片 9" descr="红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descr="红3"/>
                    <pic:cNvPicPr>
                      <a:picLocks noChangeAspect="1"/>
                    </pic:cNvPicPr>
                  </pic:nvPicPr>
                  <pic:blipFill>
                    <a:blip r:embed="rId35"/>
                    <a:stretch>
                      <a:fillRect/>
                    </a:stretch>
                  </pic:blipFill>
                  <pic:spPr>
                    <a:xfrm>
                      <a:off x="0" y="0"/>
                      <a:ext cx="5267325" cy="2994025"/>
                    </a:xfrm>
                    <a:prstGeom prst="rect">
                      <a:avLst/>
                    </a:prstGeom>
                    <a:noFill/>
                    <a:ln>
                      <a:noFill/>
                    </a:ln>
                  </pic:spPr>
                </pic:pic>
              </a:graphicData>
            </a:graphic>
          </wp:inline>
        </w:drawing>
      </w:r>
    </w:p>
    <w:p>
      <w:pPr>
        <w:ind w:firstLine="420" w:firstLineChars="200"/>
        <w:jc w:val="both"/>
        <w:rPr>
          <w:rFonts w:hint="default"/>
          <w:lang w:val="en-US" w:eastAsia="zh-CN"/>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三井实验小学课程处主任鲍书洁老师依托上述两节课，从尺寸教材，悠悠“童年事”、全息阅读，寸寸“新图景”、实践探索，点点“核裂变”三方面，向大家全面介绍了具有十年研究历程的全息阅读。基于统编教材的“全息”阅读研究还在大跃进，鲍老师通过具体的学校阅读教学课例，逐一向大家介绍了不同的阅读策略实践和研究，让大家看到了阅读的真实意义和价值。全息阅读，丰富了一篇篇语文教学内容，创新了一个个儿童学习方式，点亮一盏盏儿童阅读心灯。</w:t>
      </w:r>
    </w:p>
    <w:p>
      <w:pPr>
        <w:jc w:val="both"/>
      </w:pPr>
      <w:r>
        <w:drawing>
          <wp:inline distT="0" distB="0" distL="114300" distR="114300">
            <wp:extent cx="5403215" cy="3661410"/>
            <wp:effectExtent l="0" t="0" r="6985" b="11430"/>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preferRelativeResize="0">
                      <a:picLocks noChangeAspect="1"/>
                    </pic:cNvPicPr>
                  </pic:nvPicPr>
                  <pic:blipFill>
                    <a:blip r:embed="rId36"/>
                    <a:stretch>
                      <a:fillRect/>
                    </a:stretch>
                  </pic:blipFill>
                  <pic:spPr>
                    <a:xfrm>
                      <a:off x="0" y="0"/>
                      <a:ext cx="5403215" cy="3661410"/>
                    </a:xfrm>
                    <a:prstGeom prst="rect">
                      <a:avLst/>
                    </a:prstGeom>
                    <a:noFill/>
                    <a:ln>
                      <a:noFill/>
                    </a:ln>
                  </pic:spPr>
                </pic:pic>
              </a:graphicData>
            </a:graphic>
          </wp:inline>
        </w:drawing>
      </w:r>
    </w:p>
    <w:p>
      <w:pPr>
        <w:ind w:firstLine="420" w:firstLineChars="200"/>
        <w:jc w:val="both"/>
        <w:rPr>
          <w:rFonts w:hint="eastAsia"/>
          <w:lang w:val="en-US" w:eastAsia="zh-CN"/>
        </w:rPr>
      </w:pPr>
    </w:p>
    <w:p>
      <w:pPr>
        <w:jc w:val="both"/>
        <w:rPr>
          <w:rFonts w:hint="eastAsia"/>
          <w:lang w:val="en-US" w:eastAsia="zh-CN"/>
        </w:rPr>
      </w:pPr>
      <w:r>
        <w:rPr>
          <w:rFonts w:hint="eastAsia"/>
          <w:lang w:val="en-US" w:eastAsia="zh-CN"/>
        </w:rPr>
        <w:drawing>
          <wp:inline distT="0" distB="0" distL="114300" distR="114300">
            <wp:extent cx="5417820" cy="2965450"/>
            <wp:effectExtent l="0" t="0" r="7620" b="6350"/>
            <wp:docPr id="40" name="图片 11" descr="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descr="鲍1"/>
                    <pic:cNvPicPr>
                      <a:picLocks noChangeAspect="1"/>
                    </pic:cNvPicPr>
                  </pic:nvPicPr>
                  <pic:blipFill>
                    <a:blip r:embed="rId37"/>
                    <a:stretch>
                      <a:fillRect/>
                    </a:stretch>
                  </pic:blipFill>
                  <pic:spPr>
                    <a:xfrm>
                      <a:off x="0" y="0"/>
                      <a:ext cx="5417820" cy="2965450"/>
                    </a:xfrm>
                    <a:prstGeom prst="rect">
                      <a:avLst/>
                    </a:prstGeom>
                    <a:noFill/>
                    <a:ln>
                      <a:noFill/>
                    </a:ln>
                  </pic:spPr>
                </pic:pic>
              </a:graphicData>
            </a:graphic>
          </wp:inline>
        </w:drawing>
      </w:r>
      <w:r>
        <w:rPr>
          <w:rFonts w:hint="eastAsia"/>
          <w:lang w:val="en-US" w:eastAsia="zh-CN"/>
        </w:rPr>
        <w:drawing>
          <wp:inline distT="0" distB="0" distL="114300" distR="114300">
            <wp:extent cx="5272405" cy="2985135"/>
            <wp:effectExtent l="0" t="0" r="635" b="1905"/>
            <wp:docPr id="36" name="图片 12" descr="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2" descr="鲍2"/>
                    <pic:cNvPicPr>
                      <a:picLocks noChangeAspect="1"/>
                    </pic:cNvPicPr>
                  </pic:nvPicPr>
                  <pic:blipFill>
                    <a:blip r:embed="rId38"/>
                    <a:stretch>
                      <a:fillRect/>
                    </a:stretch>
                  </pic:blipFill>
                  <pic:spPr>
                    <a:xfrm>
                      <a:off x="0" y="0"/>
                      <a:ext cx="5272405" cy="2985135"/>
                    </a:xfrm>
                    <a:prstGeom prst="rect">
                      <a:avLst/>
                    </a:prstGeom>
                    <a:noFill/>
                    <a:ln>
                      <a:noFill/>
                    </a:ln>
                  </pic:spPr>
                </pic:pic>
              </a:graphicData>
            </a:graphic>
          </wp:inline>
        </w:drawing>
      </w:r>
      <w:r>
        <w:rPr>
          <w:rFonts w:hint="eastAsia"/>
          <w:lang w:val="en-US" w:eastAsia="zh-CN"/>
        </w:rPr>
        <w:drawing>
          <wp:inline distT="0" distB="0" distL="114300" distR="114300">
            <wp:extent cx="5269865" cy="2945765"/>
            <wp:effectExtent l="0" t="0" r="3175" b="10795"/>
            <wp:docPr id="38" name="图片 13" descr="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3" descr="鲍3"/>
                    <pic:cNvPicPr>
                      <a:picLocks noChangeAspect="1"/>
                    </pic:cNvPicPr>
                  </pic:nvPicPr>
                  <pic:blipFill>
                    <a:blip r:embed="rId39"/>
                    <a:stretch>
                      <a:fillRect/>
                    </a:stretch>
                  </pic:blipFill>
                  <pic:spPr>
                    <a:xfrm>
                      <a:off x="0" y="0"/>
                      <a:ext cx="5269865" cy="2945765"/>
                    </a:xfrm>
                    <a:prstGeom prst="rect">
                      <a:avLst/>
                    </a:prstGeom>
                    <a:noFill/>
                    <a:ln>
                      <a:noFill/>
                    </a:ln>
                  </pic:spPr>
                </pic:pic>
              </a:graphicData>
            </a:graphic>
          </wp:inline>
        </w:drawing>
      </w:r>
      <w:r>
        <w:rPr>
          <w:rFonts w:hint="eastAsia"/>
          <w:lang w:val="en-US" w:eastAsia="zh-CN"/>
        </w:rPr>
        <w:drawing>
          <wp:inline distT="0" distB="0" distL="114300" distR="114300">
            <wp:extent cx="5267325" cy="2937510"/>
            <wp:effectExtent l="0" t="0" r="5715" b="3810"/>
            <wp:docPr id="48" name="图片 14" descr="鲍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4" descr="鲍4"/>
                    <pic:cNvPicPr>
                      <a:picLocks noChangeAspect="1"/>
                    </pic:cNvPicPr>
                  </pic:nvPicPr>
                  <pic:blipFill>
                    <a:blip r:embed="rId40"/>
                    <a:stretch>
                      <a:fillRect/>
                    </a:stretch>
                  </pic:blipFill>
                  <pic:spPr>
                    <a:xfrm>
                      <a:off x="0" y="0"/>
                      <a:ext cx="5267325" cy="2937510"/>
                    </a:xfrm>
                    <a:prstGeom prst="rect">
                      <a:avLst/>
                    </a:prstGeom>
                    <a:noFill/>
                    <a:ln>
                      <a:noFill/>
                    </a:ln>
                  </pic:spPr>
                </pic:pic>
              </a:graphicData>
            </a:graphic>
          </wp:inline>
        </w:drawing>
      </w:r>
    </w:p>
    <w:p>
      <w:pPr>
        <w:jc w:val="center"/>
        <w:rPr>
          <w:rFonts w:hint="eastAsia"/>
          <w:b/>
          <w:bCs/>
          <w:lang w:val="en-US" w:eastAsia="zh-CN"/>
        </w:rPr>
      </w:pPr>
    </w:p>
    <w:p>
      <w:pPr>
        <w:keepNext w:val="0"/>
        <w:keepLines w:val="0"/>
        <w:widowControl w:val="0"/>
        <w:suppressLineNumbers w:val="0"/>
        <w:spacing w:before="0" w:beforeAutospacing="0" w:after="0" w:afterAutospacing="0"/>
        <w:ind w:left="0" w:right="0"/>
        <w:jc w:val="center"/>
        <w:rPr>
          <w:rFonts w:hint="eastAsia"/>
          <w:b/>
          <w:bCs/>
          <w:lang w:val="en-US" w:eastAsia="zh-CN"/>
        </w:rPr>
      </w:pPr>
      <w:r>
        <w:rPr>
          <w:rFonts w:hint="eastAsia" w:ascii="微软雅黑" w:hAnsi="微软雅黑" w:eastAsia="微软雅黑" w:cs="微软雅黑"/>
          <w:b/>
          <w:color w:val="FF0000"/>
          <w:kern w:val="2"/>
          <w:sz w:val="36"/>
          <w:szCs w:val="36"/>
          <w:lang w:val="en-US" w:eastAsia="zh-CN" w:bidi="ar"/>
        </w:rPr>
        <w:t>名师引航，打开阅读崭新境界</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常州市武进清英外国语学校教育集团的奚亚英校长以自己的阅读经历和感悟，为大家打开了阅读的新境界。</w:t>
      </w:r>
    </w:p>
    <w:p>
      <w:pPr>
        <w:jc w:val="both"/>
        <w:rPr>
          <w:rFonts w:hint="eastAsia"/>
          <w:b w:val="0"/>
          <w:bCs w:val="0"/>
          <w:lang w:val="en-US" w:eastAsia="zh-CN"/>
        </w:rPr>
      </w:pPr>
      <w:r>
        <w:drawing>
          <wp:inline distT="0" distB="0" distL="114300" distR="114300">
            <wp:extent cx="5309235" cy="3308985"/>
            <wp:effectExtent l="0" t="0" r="9525" b="13335"/>
            <wp:docPr id="4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5"/>
                    <pic:cNvPicPr preferRelativeResize="0">
                      <a:picLocks noChangeAspect="1"/>
                    </pic:cNvPicPr>
                  </pic:nvPicPr>
                  <pic:blipFill>
                    <a:blip r:embed="rId41"/>
                    <a:stretch>
                      <a:fillRect/>
                    </a:stretch>
                  </pic:blipFill>
                  <pic:spPr>
                    <a:xfrm>
                      <a:off x="0" y="0"/>
                      <a:ext cx="5309235" cy="3308985"/>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奚校长提出，我们要做“阅读”的摆渡人，通过阅读来渡人、渡己，让阅读成为一种自然而然的内在觉醒，能从文字中寻得共鸣，从先哲的“遗句”中寻得所有属于自己过往经历的真正恩典。我们要做“阅读”的点灯者，一方面，要让光照进来，和光同尘，努力让自己也成为光源的一部分；另一方面，在获得光源的同时，把同样的光芒带给世界，照亮每一种希望。教师就应当真正回归“文化人”和知识分子的本色，点亮学生，照亮自己，光明世界。我们要做“阅读”的花婆婆，不要忘了内心那一份向善向美的初心，也许我们没有能力去改变中国的大环境，但我们可以改变自我，可以做一名专业的教育人，守望并践行心中的教育伊甸园，通过阅读来影响身边的小环境。</w:t>
      </w:r>
    </w:p>
    <w:p>
      <w:pPr>
        <w:ind w:firstLine="420" w:firstLineChars="200"/>
        <w:jc w:val="both"/>
        <w:rPr>
          <w:rFonts w:hint="default"/>
          <w:b w:val="0"/>
          <w:bCs w:val="0"/>
          <w:lang w:val="en-US" w:eastAsia="zh-CN"/>
        </w:rPr>
      </w:pPr>
      <w:r>
        <w:rPr>
          <w:rFonts w:hint="default"/>
          <w:b w:val="0"/>
          <w:bCs w:val="0"/>
          <w:lang w:val="en-US" w:eastAsia="zh-CN"/>
        </w:rPr>
        <w:drawing>
          <wp:inline distT="0" distB="0" distL="114300" distR="114300">
            <wp:extent cx="5271135" cy="2474595"/>
            <wp:effectExtent l="0" t="0" r="1905" b="9525"/>
            <wp:docPr id="41" name="图片 16" descr="奚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 descr="奚1"/>
                    <pic:cNvPicPr>
                      <a:picLocks noChangeAspect="1"/>
                    </pic:cNvPicPr>
                  </pic:nvPicPr>
                  <pic:blipFill>
                    <a:blip r:embed="rId42"/>
                    <a:stretch>
                      <a:fillRect/>
                    </a:stretch>
                  </pic:blipFill>
                  <pic:spPr>
                    <a:xfrm>
                      <a:off x="0" y="0"/>
                      <a:ext cx="5271135" cy="2474595"/>
                    </a:xfrm>
                    <a:prstGeom prst="rect">
                      <a:avLst/>
                    </a:prstGeom>
                    <a:noFill/>
                    <a:ln>
                      <a:noFill/>
                    </a:ln>
                  </pic:spPr>
                </pic:pic>
              </a:graphicData>
            </a:graphic>
          </wp:inline>
        </w:drawing>
      </w:r>
      <w:r>
        <w:rPr>
          <w:rFonts w:hint="default"/>
          <w:b w:val="0"/>
          <w:bCs w:val="0"/>
          <w:lang w:val="en-US" w:eastAsia="zh-CN"/>
        </w:rPr>
        <w:drawing>
          <wp:inline distT="0" distB="0" distL="114300" distR="114300">
            <wp:extent cx="5267325" cy="2369185"/>
            <wp:effectExtent l="0" t="0" r="5715" b="8255"/>
            <wp:docPr id="42" name="图片 17" descr="奚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descr="奚2"/>
                    <pic:cNvPicPr>
                      <a:picLocks noChangeAspect="1"/>
                    </pic:cNvPicPr>
                  </pic:nvPicPr>
                  <pic:blipFill>
                    <a:blip r:embed="rId43"/>
                    <a:stretch>
                      <a:fillRect/>
                    </a:stretch>
                  </pic:blipFill>
                  <pic:spPr>
                    <a:xfrm>
                      <a:off x="0" y="0"/>
                      <a:ext cx="5267325" cy="2369185"/>
                    </a:xfrm>
                    <a:prstGeom prst="rect">
                      <a:avLst/>
                    </a:prstGeom>
                    <a:noFill/>
                    <a:ln>
                      <a:noFill/>
                    </a:ln>
                  </pic:spPr>
                </pic:pic>
              </a:graphicData>
            </a:graphic>
          </wp:inline>
        </w:drawing>
      </w:r>
      <w:r>
        <w:rPr>
          <w:rFonts w:hint="default"/>
          <w:b w:val="0"/>
          <w:bCs w:val="0"/>
          <w:lang w:val="en-US" w:eastAsia="zh-CN"/>
        </w:rPr>
        <w:drawing>
          <wp:inline distT="0" distB="0" distL="114300" distR="114300">
            <wp:extent cx="5272405" cy="2822575"/>
            <wp:effectExtent l="0" t="0" r="635" b="12065"/>
            <wp:docPr id="46" name="图片 18" descr="奚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8" descr="奚3"/>
                    <pic:cNvPicPr>
                      <a:picLocks noChangeAspect="1"/>
                    </pic:cNvPicPr>
                  </pic:nvPicPr>
                  <pic:blipFill>
                    <a:blip r:embed="rId44"/>
                    <a:stretch>
                      <a:fillRect/>
                    </a:stretch>
                  </pic:blipFill>
                  <pic:spPr>
                    <a:xfrm>
                      <a:off x="0" y="0"/>
                      <a:ext cx="5272405" cy="2822575"/>
                    </a:xfrm>
                    <a:prstGeom prst="rect">
                      <a:avLst/>
                    </a:prstGeom>
                    <a:noFill/>
                    <a:ln>
                      <a:noFill/>
                    </a:ln>
                  </pic:spPr>
                </pic:pic>
              </a:graphicData>
            </a:graphic>
          </wp:inline>
        </w:drawing>
      </w:r>
      <w:r>
        <w:rPr>
          <w:rFonts w:hint="default"/>
          <w:b w:val="0"/>
          <w:bCs w:val="0"/>
          <w:lang w:val="en-US" w:eastAsia="zh-CN"/>
        </w:rPr>
        <w:drawing>
          <wp:inline distT="0" distB="0" distL="114300" distR="114300">
            <wp:extent cx="5273040" cy="2106930"/>
            <wp:effectExtent l="0" t="0" r="0" b="11430"/>
            <wp:docPr id="47" name="图片 19" descr="奚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9" descr="奚4"/>
                    <pic:cNvPicPr>
                      <a:picLocks noChangeAspect="1"/>
                    </pic:cNvPicPr>
                  </pic:nvPicPr>
                  <pic:blipFill>
                    <a:blip r:embed="rId45"/>
                    <a:stretch>
                      <a:fillRect/>
                    </a:stretch>
                  </pic:blipFill>
                  <pic:spPr>
                    <a:xfrm>
                      <a:off x="0" y="0"/>
                      <a:ext cx="5273040" cy="2106930"/>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要想办好教育，第一需要有好校长，第二要有好教师，第三要有一个好的图书室，在这样的学校，才能培养师生读书的兴趣，教给师生好的读书方法，引导师生养成读书的习惯。阅读，让我们随风播种，落地生根。</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专家指点，共话儿童阅读未来</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新北区小学语文乡村培育站主持人薛辉，不仅是特级教师，也是区学科教研员，对儿童阅读有丰富的实践经验。2010年曾在上海世博会瑞典馆作专题发言，介绍中国的儿童阅读经验。在专家指导环节，他向全体学员就两节课的设计理论作了解读，并高度称赞三井小学的“全息阅读”的研究成果。</w:t>
      </w:r>
    </w:p>
    <w:p>
      <w:pPr>
        <w:ind w:firstLine="420" w:firstLineChars="200"/>
        <w:jc w:val="both"/>
        <w:rPr>
          <w:rFonts w:hint="eastAsia"/>
          <w:lang w:val="en-US" w:eastAsia="zh-CN"/>
        </w:rPr>
      </w:pPr>
      <w:r>
        <w:drawing>
          <wp:inline distT="0" distB="0" distL="114300" distR="114300">
            <wp:extent cx="5063490" cy="3597910"/>
            <wp:effectExtent l="0" t="0" r="11430" b="13970"/>
            <wp:docPr id="4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0"/>
                    <pic:cNvPicPr preferRelativeResize="0">
                      <a:picLocks noChangeAspect="1"/>
                    </pic:cNvPicPr>
                  </pic:nvPicPr>
                  <pic:blipFill>
                    <a:blip r:embed="rId46"/>
                    <a:stretch>
                      <a:fillRect/>
                    </a:stretch>
                  </pic:blipFill>
                  <pic:spPr>
                    <a:xfrm>
                      <a:off x="0" y="0"/>
                      <a:ext cx="5063490" cy="3597910"/>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薛辉老师提出：阅读改变学校，改变生活，改变我们每个人的气质。他带着大家一起思考三井实验小学的全息阅读承担的使命是什么？怎样在原有阅读基础上提升素养？以《牛郎织女》为例，课堂追求思辨阅读，让我们感受到文化传承的重要性。《红楼梦》的教学设计则是以宏观角度来进行主题关联式的阅读，巧妙地化解了整本书阅读的恐惧心理，从课文走到课外，真正激发了孩子们的阅读兴趣。人的成长基于遗传基因，但是阅读改变着我们的精神基因，在今后的阅读中，我们要做以下改变：第一从成人主导走向儿童视角，第二由引导式阅读走向思辨式阅读，第三从知识的获得走向阅读策略的获得，第四从追求阅读结果走向阅读品质。</w:t>
      </w:r>
    </w:p>
    <w:p>
      <w:pPr>
        <w:ind w:firstLine="420" w:firstLineChars="200"/>
        <w:jc w:val="both"/>
        <w:rPr>
          <w:rFonts w:hint="default"/>
          <w:lang w:val="en-US" w:eastAsia="zh-CN"/>
        </w:rPr>
      </w:pPr>
      <w:r>
        <w:drawing>
          <wp:inline distT="0" distB="0" distL="114300" distR="114300">
            <wp:extent cx="5140960" cy="3485515"/>
            <wp:effectExtent l="0" t="0" r="10160" b="4445"/>
            <wp:docPr id="4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1"/>
                    <pic:cNvPicPr preferRelativeResize="0">
                      <a:picLocks noChangeAspect="1"/>
                    </pic:cNvPicPr>
                  </pic:nvPicPr>
                  <pic:blipFill>
                    <a:blip r:embed="rId47"/>
                    <a:stretch>
                      <a:fillRect/>
                    </a:stretch>
                  </pic:blipFill>
                  <pic:spPr>
                    <a:xfrm>
                      <a:off x="0" y="0"/>
                      <a:ext cx="5140960" cy="3485515"/>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活动最后，李亮博士对活动作了更高位的引领，他提出：课外阅读与语文课堂要相互融合，相互成就；阅读的目标应该指向做自主的阅读者，阅读兴趣格外重要，孩子自主、自由的阅读状态是最为重要的；研究课外阅读都应该在语文课程的框架中进行，要明确阅读的边界，不要让阅读成为孩子的负担。</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“阅读”培养学生、“阅读”成就教师、“阅读”改变“学校”。让阅读占据你我全部理智和心灵，让我们的蜕变，从阅读开始。</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42"/>
          <w:szCs w:val="42"/>
          <w:lang w:val="en-US"/>
        </w:rPr>
      </w:pPr>
      <w:r>
        <w:rPr>
          <w:rFonts w:hint="eastAsia" w:ascii="微软雅黑" w:hAnsi="微软雅黑" w:eastAsia="微软雅黑" w:cs="微软雅黑"/>
          <w:b/>
          <w:color w:val="FF0000"/>
          <w:kern w:val="2"/>
          <w:sz w:val="42"/>
          <w:szCs w:val="42"/>
          <w:lang w:val="en-US" w:eastAsia="zh-CN" w:bidi="ar"/>
        </w:rPr>
        <w:t>常州市新北区乡村骨干教师小学语文培育站</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52"/>
          <w:szCs w:val="52"/>
          <w:lang w:val="en-US" w:eastAsia="zh-CN" w:bidi="ar"/>
        </w:rPr>
        <w:t>研修简报</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28"/>
          <w:szCs w:val="28"/>
          <w:lang w:val="en-US" w:eastAsia="zh-CN" w:bidi="ar"/>
        </w:rPr>
        <w:t>（第04期）</w:t>
      </w:r>
    </w:p>
    <w:p>
      <w:pPr>
        <w:jc w:val="center"/>
        <w:rPr>
          <w:rFonts w:hint="eastAsia" w:ascii="Calibri" w:hAnsi="Calibri" w:eastAsia="宋体" w:cs="宋体"/>
          <w:b/>
          <w:color w:val="000000"/>
          <w:kern w:val="2"/>
          <w:sz w:val="28"/>
          <w:szCs w:val="28"/>
          <w:lang w:val="en-US" w:eastAsia="zh-CN" w:bidi="ar"/>
        </w:rPr>
      </w:pPr>
      <w:r>
        <w:rPr>
          <w:rFonts w:hint="eastAsia" w:ascii="Calibri" w:hAnsi="Calibri" w:eastAsia="宋体" w:cs="宋体"/>
          <w:b/>
          <w:color w:val="000000"/>
          <w:kern w:val="2"/>
          <w:sz w:val="28"/>
          <w:szCs w:val="28"/>
          <w:lang w:val="en-US" w:eastAsia="zh-CN" w:bidi="ar"/>
        </w:rPr>
        <w:t>主持人：</w:t>
      </w:r>
      <w:r>
        <w:rPr>
          <w:rFonts w:hint="eastAsia" w:cs="宋体"/>
          <w:b/>
          <w:color w:val="000000"/>
          <w:kern w:val="2"/>
          <w:sz w:val="28"/>
          <w:szCs w:val="28"/>
          <w:lang w:val="en-US" w:eastAsia="zh-CN" w:bidi="ar"/>
        </w:rPr>
        <w:t>薛辉</w:t>
      </w:r>
      <w:r>
        <w:rPr>
          <w:rFonts w:hint="default" w:ascii="Calibri" w:hAnsi="Calibri" w:eastAsia="宋体" w:cs="Times New Roman"/>
          <w:b/>
          <w:color w:val="000000"/>
          <w:kern w:val="2"/>
          <w:sz w:val="28"/>
          <w:szCs w:val="28"/>
          <w:lang w:val="en-US" w:eastAsia="zh-CN" w:bidi="ar"/>
        </w:rPr>
        <w:t xml:space="preserve">  </w:t>
      </w:r>
      <w:r>
        <w:rPr>
          <w:rFonts w:hint="eastAsia" w:cs="Times New Roman"/>
          <w:b/>
          <w:color w:val="000000"/>
          <w:kern w:val="2"/>
          <w:sz w:val="28"/>
          <w:szCs w:val="28"/>
          <w:lang w:val="en-US" w:eastAsia="zh-CN" w:bidi="ar"/>
        </w:rPr>
        <w:t xml:space="preserve">       </w:t>
      </w:r>
      <w:r>
        <w:rPr>
          <w:rFonts w:hint="default" w:ascii="Calibri" w:hAnsi="Calibri" w:eastAsia="宋体" w:cs="Times New Roman"/>
          <w:b/>
          <w:color w:val="000000"/>
          <w:kern w:val="2"/>
          <w:sz w:val="28"/>
          <w:szCs w:val="28"/>
          <w:lang w:val="en-US" w:eastAsia="zh-CN" w:bidi="ar"/>
        </w:rPr>
        <w:t xml:space="preserve"> </w:t>
      </w:r>
      <w:r>
        <w:rPr>
          <w:rFonts w:hint="eastAsia" w:ascii="Calibri" w:hAnsi="Calibri" w:eastAsia="宋体" w:cs="宋体"/>
          <w:b/>
          <w:color w:val="000000"/>
          <w:kern w:val="2"/>
          <w:sz w:val="28"/>
          <w:szCs w:val="28"/>
          <w:lang w:val="en-US" w:eastAsia="zh-CN" w:bidi="ar"/>
        </w:rPr>
        <w:t>撰写：戴鑫铖</w:t>
      </w:r>
      <w:r>
        <w:rPr>
          <w:rFonts w:hint="eastAsia" w:eastAsia="宋体" w:cs="宋体"/>
          <w:b/>
          <w:color w:val="000000"/>
          <w:kern w:val="2"/>
          <w:sz w:val="28"/>
          <w:szCs w:val="28"/>
          <w:lang w:val="en-US" w:eastAsia="zh-CN" w:bidi="ar"/>
        </w:rPr>
        <w:t xml:space="preserve">          </w:t>
      </w:r>
      <w:r>
        <w:rPr>
          <w:rFonts w:hint="eastAsia" w:ascii="Calibri" w:hAnsi="Calibri" w:eastAsia="宋体" w:cs="宋体"/>
          <w:b/>
          <w:color w:val="000000"/>
          <w:kern w:val="2"/>
          <w:sz w:val="28"/>
          <w:szCs w:val="28"/>
          <w:lang w:val="en-US" w:eastAsia="zh-CN" w:bidi="ar"/>
        </w:rPr>
        <w:t>摄影：陈佳明</w:t>
      </w:r>
    </w:p>
    <w:p>
      <w:pPr>
        <w:keepNext w:val="0"/>
        <w:keepLines w:val="0"/>
        <w:widowControl w:val="0"/>
        <w:suppressLineNumbers w:val="0"/>
        <w:spacing w:before="0" w:beforeAutospacing="0" w:after="0" w:afterAutospacing="0"/>
        <w:ind w:left="0" w:right="0"/>
        <w:jc w:val="center"/>
        <w:rPr>
          <w:color w:val="FF0000"/>
          <w:sz w:val="40"/>
          <w:szCs w:val="24"/>
          <w:lang w:val="en-US"/>
        </w:rPr>
      </w:pP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0612736" behindDoc="0" locked="0" layoutInCell="1" allowOverlap="1">
                <wp:simplePos x="0" y="0"/>
                <wp:positionH relativeFrom="page">
                  <wp:posOffset>3932555</wp:posOffset>
                </wp:positionH>
                <wp:positionV relativeFrom="paragraph">
                  <wp:posOffset>190500</wp:posOffset>
                </wp:positionV>
                <wp:extent cx="2560320" cy="0"/>
                <wp:effectExtent l="0" t="12700" r="0" b="17780"/>
                <wp:wrapNone/>
                <wp:docPr id="50" name="直接连接符 50"/>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09.65pt;margin-top:15pt;height:0pt;width:201.6pt;mso-position-horizontal-relative:page;z-index:250612736;mso-width-relative:page;mso-height-relative:page;" filled="f" stroked="t" coordsize="21600,21600" o:gfxdata="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cT0i/XAAAACgEAAA8AAAAAAAAAAQAgAAAAIgAAAGRycy9kb3ducmV2LnhtbFBL&#10;AQIUABQAAAAIAIdO4kD4mPmO9wEAAOcDAAAOAAAAAAAAAAEAIAAAACYBAABkcnMvZTJvRG9jLnht&#10;bFBLBQYAAAAABgAGAFkBAACPBQAAAAA=&#10;">
                <v:fill on="f" focussize="0,0"/>
                <v:stroke weight="2pt" color="#FF0000" joinstyle="round"/>
                <v:imagedata o:title=""/>
                <o:lock v:ext="edit" aspectratio="f"/>
              </v:line>
            </w:pict>
          </mc:Fallback>
        </mc:AlternateContent>
      </w: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1661312" behindDoc="0" locked="0" layoutInCell="1" allowOverlap="1">
                <wp:simplePos x="0" y="0"/>
                <wp:positionH relativeFrom="page">
                  <wp:posOffset>1027430</wp:posOffset>
                </wp:positionH>
                <wp:positionV relativeFrom="paragraph">
                  <wp:posOffset>209550</wp:posOffset>
                </wp:positionV>
                <wp:extent cx="2560320" cy="0"/>
                <wp:effectExtent l="0" t="12700" r="0" b="17780"/>
                <wp:wrapNone/>
                <wp:docPr id="49" name="直接连接符 49"/>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80.9pt;margin-top:16.5pt;height:0pt;width:201.6pt;mso-position-horizontal-relative:page;z-index:251661312;mso-width-relative:page;mso-height-relative:page;" filled="f" stroked="t" coordsize="21600,21600" o:gfxdata="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P6g7x1QAAAAkBAAAPAAAAAAAAAAEAIAAAACIAAABkcnMvZG93bnJldi54bWxQSwEC&#10;FAAUAAAACACHTuJAZC8JIfcBAADnAwAADgAAAAAAAAABACAAAAAkAQAAZHJzL2Uyb0RvYy54bWxQ&#10;SwUGAAAAAAYABgBZAQAAjQUAAAAA&#10;">
                <v:fill on="f" focussize="0,0"/>
                <v:stroke weight="2pt" color="#FF0000" joinstyle="round"/>
                <v:imagedata o:title=""/>
                <o:lock v:ext="edit" aspectratio="f"/>
              </v:line>
            </w:pict>
          </mc:Fallback>
        </mc:AlternateContent>
      </w:r>
      <w:r>
        <w:rPr>
          <w:rFonts w:hint="default" w:ascii="Calibri" w:hAnsi="Calibri" w:eastAsia="宋体" w:cs="Times New Roman"/>
          <w:color w:val="FF0000"/>
          <w:kern w:val="2"/>
          <w:sz w:val="40"/>
          <w:szCs w:val="24"/>
          <w:lang w:val="en-US" w:eastAsia="zh-CN" w:bidi="ar"/>
        </w:rPr>
        <w:t>★</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闻课堂之声，品教育之美</w:t>
      </w:r>
    </w:p>
    <w:p>
      <w:pPr>
        <w:keepNext w:val="0"/>
        <w:keepLines w:val="0"/>
        <w:widowControl w:val="0"/>
        <w:suppressLineNumbers w:val="0"/>
        <w:spacing w:before="0" w:beforeAutospacing="0" w:after="0" w:afterAutospacing="0"/>
        <w:ind w:left="0" w:right="0"/>
        <w:jc w:val="center"/>
        <w:rPr>
          <w:rFonts w:hint="default" w:ascii="微软雅黑" w:hAnsi="微软雅黑" w:eastAsia="微软雅黑" w:cs="微软雅黑"/>
          <w:b/>
          <w:kern w:val="2"/>
          <w:sz w:val="32"/>
          <w:szCs w:val="32"/>
          <w:lang w:val="en-US" w:eastAsia="zh-CN" w:bidi="ar"/>
        </w:rPr>
      </w:pPr>
      <w:r>
        <w:rPr>
          <w:rFonts w:hint="eastAsia" w:ascii="微软雅黑" w:hAnsi="微软雅黑" w:eastAsia="微软雅黑" w:cs="微软雅黑"/>
          <w:b/>
          <w:kern w:val="2"/>
          <w:sz w:val="32"/>
          <w:szCs w:val="32"/>
          <w:lang w:val="en-US" w:eastAsia="zh-CN" w:bidi="ar"/>
        </w:rPr>
        <w:t>——记第五届江苏省常州市新北区薛辉小学语文乡村骨干教师培育站第4次活动报道</w:t>
      </w:r>
    </w:p>
    <w:p>
      <w:pPr>
        <w:ind w:firstLine="480"/>
        <w:jc w:val="left"/>
        <w:rPr>
          <w:rFonts w:hint="eastAsia"/>
          <w:sz w:val="24"/>
          <w:szCs w:val="24"/>
          <w:lang w:val="en-US" w:eastAsia="zh-CN"/>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课堂是教师专业成长的主阵地，10月22日新北区薛辉小学语文乡村骨干教师培育站全体成员相聚于新桥第二实验小学开展第四次培训活动。</w:t>
      </w:r>
    </w:p>
    <w:p>
      <w:pPr>
        <w:keepNext w:val="0"/>
        <w:keepLines w:val="0"/>
        <w:widowControl w:val="0"/>
        <w:suppressLineNumbers w:val="0"/>
        <w:spacing w:before="0" w:beforeAutospacing="0" w:after="0" w:afterAutospacing="0"/>
        <w:ind w:left="0" w:right="0"/>
        <w:jc w:val="center"/>
        <w:rPr>
          <w:rFonts w:hint="default"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聚焦课堂，呈现精彩</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本次活动重点研究“基于语文要素的教学设计”，每个学习小组推选一人进行课堂展示。</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新桥第二实验小学江燕老师执教的是五年级的《松鼠》。虽是一篇说明文，但江老师让主人公松鼠以孩子们的朋友的身份出场，充分激发了孩子们对松鼠的喜爱。江老师带着孩子们品读文本，通过一张张精美的图片，欣赏了松鼠的外形，找到了作者的写作密码。对比百科全书中松鼠的介绍后，孩子们更是对作者刮目相看。江老师的课堂生动有趣，不仅让孩子们学会分条梳理文章的信息，还让孩子们充分感受到了文艺性说明文的艺术魅力。</w:t>
      </w:r>
    </w:p>
    <w:p>
      <w:pPr>
        <w:keepNext w:val="0"/>
        <w:keepLines w:val="0"/>
        <w:widowControl w:val="0"/>
        <w:suppressLineNumbers w:val="0"/>
        <w:spacing w:before="0" w:beforeAutospacing="0" w:after="0" w:afterAutospacing="0" w:line="360" w:lineRule="auto"/>
        <w:ind w:right="0"/>
        <w:jc w:val="both"/>
        <w:rPr>
          <w:rFonts w:hint="default"/>
          <w:sz w:val="24"/>
          <w:szCs w:val="24"/>
          <w:lang w:val="en-US" w:eastAsia="zh-CN"/>
        </w:rPr>
      </w:pPr>
      <w:r>
        <w:rPr>
          <w:rFonts w:hint="default"/>
          <w:sz w:val="24"/>
          <w:szCs w:val="24"/>
          <w:lang w:val="en-US" w:eastAsia="zh-CN"/>
        </w:rPr>
        <w:drawing>
          <wp:inline distT="0" distB="0" distL="114300" distR="114300">
            <wp:extent cx="5266690" cy="3511550"/>
            <wp:effectExtent l="0" t="0" r="6350" b="8890"/>
            <wp:docPr id="51" name="图片 51" descr="IMG_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2482"/>
                    <pic:cNvPicPr>
                      <a:picLocks noChangeAspect="1"/>
                    </pic:cNvPicPr>
                  </pic:nvPicPr>
                  <pic:blipFill>
                    <a:blip r:embed="rId48"/>
                    <a:stretch>
                      <a:fillRect/>
                    </a:stretch>
                  </pic:blipFill>
                  <pic:spPr>
                    <a:xfrm>
                      <a:off x="0" y="0"/>
                      <a:ext cx="5266690" cy="3511550"/>
                    </a:xfrm>
                    <a:prstGeom prst="rect">
                      <a:avLst/>
                    </a:prstGeom>
                  </pic:spPr>
                </pic:pic>
              </a:graphicData>
            </a:graphic>
          </wp:inline>
        </w:drawing>
      </w:r>
    </w:p>
    <w:p>
      <w:pPr>
        <w:jc w:val="left"/>
        <w:rPr>
          <w:rFonts w:hint="default"/>
          <w:sz w:val="24"/>
          <w:szCs w:val="24"/>
          <w:lang w:val="en-US" w:eastAsia="zh-CN"/>
        </w:rPr>
      </w:pPr>
      <w:r>
        <w:rPr>
          <w:rFonts w:hint="default"/>
          <w:sz w:val="24"/>
          <w:szCs w:val="24"/>
          <w:lang w:val="en-US" w:eastAsia="zh-CN"/>
        </w:rPr>
        <w:drawing>
          <wp:inline distT="0" distB="0" distL="114300" distR="114300">
            <wp:extent cx="5266690" cy="3511550"/>
            <wp:effectExtent l="0" t="0" r="6350" b="8890"/>
            <wp:docPr id="52" name="图片 52" descr="IMG_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488"/>
                    <pic:cNvPicPr>
                      <a:picLocks noChangeAspect="1"/>
                    </pic:cNvPicPr>
                  </pic:nvPicPr>
                  <pic:blipFill>
                    <a:blip r:embed="rId49"/>
                    <a:stretch>
                      <a:fillRect/>
                    </a:stretch>
                  </pic:blipFill>
                  <pic:spPr>
                    <a:xfrm>
                      <a:off x="0" y="0"/>
                      <a:ext cx="5266690" cy="3511550"/>
                    </a:xfrm>
                    <a:prstGeom prst="rect">
                      <a:avLst/>
                    </a:prstGeom>
                  </pic:spPr>
                </pic:pic>
              </a:graphicData>
            </a:graphic>
          </wp:inline>
        </w:drawing>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龙虎塘第二实验小学万婧老师执教了五年级的《圆明园的毁灭》。本单元主题为家国之殇，而本课更是将“殇”体现到了极致。课始分次出示雨果的两句名言：“在世界的某个角落，有一个世界奇迹。这个奇迹叫圆明园。”“这个奇迹现已不复存在。”让孩子们产生情感上的碰撞。万老师把教学的重点放在感受圆明园的辉煌上。一张张美丽的园景图从孩子们眼前划过，孩子们纷纷发出了情不自禁的赞叹，畅想了去圆明园一游的美好愿望。但当孩子们看到了圆明园被毁的视频后，家国情怀油然而生。万老师通过引用名言、丰富的图片和视频资料，带着孩子们回顾历史，孩子们的情感也从自豪到惋惜再到愤怒，层层递进，精彩纷呈。</w:t>
      </w:r>
    </w:p>
    <w:p>
      <w:pPr>
        <w:jc w:val="left"/>
        <w:rPr>
          <w:rFonts w:hint="default"/>
          <w:sz w:val="24"/>
          <w:szCs w:val="24"/>
          <w:lang w:val="en-US" w:eastAsia="zh-CN"/>
        </w:rPr>
      </w:pPr>
      <w:r>
        <w:rPr>
          <w:rFonts w:hint="default"/>
          <w:sz w:val="24"/>
          <w:szCs w:val="24"/>
          <w:lang w:val="en-US" w:eastAsia="zh-CN"/>
        </w:rPr>
        <w:drawing>
          <wp:inline distT="0" distB="0" distL="114300" distR="114300">
            <wp:extent cx="5266690" cy="3511550"/>
            <wp:effectExtent l="0" t="0" r="6350" b="8890"/>
            <wp:docPr id="53" name="图片 53" descr="IMG_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2517"/>
                    <pic:cNvPicPr>
                      <a:picLocks noChangeAspect="1"/>
                    </pic:cNvPicPr>
                  </pic:nvPicPr>
                  <pic:blipFill>
                    <a:blip r:embed="rId50"/>
                    <a:stretch>
                      <a:fillRect/>
                    </a:stretch>
                  </pic:blipFill>
                  <pic:spPr>
                    <a:xfrm>
                      <a:off x="0" y="0"/>
                      <a:ext cx="5266690" cy="3511550"/>
                    </a:xfrm>
                    <a:prstGeom prst="rect">
                      <a:avLst/>
                    </a:prstGeom>
                  </pic:spPr>
                </pic:pic>
              </a:graphicData>
            </a:graphic>
          </wp:inline>
        </w:drawing>
      </w:r>
    </w:p>
    <w:p>
      <w:pPr>
        <w:jc w:val="left"/>
        <w:rPr>
          <w:rFonts w:hint="default"/>
          <w:sz w:val="24"/>
          <w:szCs w:val="24"/>
          <w:lang w:val="en-US" w:eastAsia="zh-CN"/>
        </w:rPr>
      </w:pPr>
      <w:r>
        <w:rPr>
          <w:rFonts w:hint="default"/>
          <w:sz w:val="24"/>
          <w:szCs w:val="24"/>
          <w:lang w:val="en-US" w:eastAsia="zh-CN"/>
        </w:rPr>
        <w:drawing>
          <wp:inline distT="0" distB="0" distL="114300" distR="114300">
            <wp:extent cx="5266690" cy="3511550"/>
            <wp:effectExtent l="0" t="0" r="6350" b="8890"/>
            <wp:docPr id="54" name="图片 54" descr="IMG_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IMG_2529"/>
                    <pic:cNvPicPr>
                      <a:picLocks noChangeAspect="1"/>
                    </pic:cNvPicPr>
                  </pic:nvPicPr>
                  <pic:blipFill>
                    <a:blip r:embed="rId51"/>
                    <a:stretch>
                      <a:fillRect/>
                    </a:stretch>
                  </pic:blipFill>
                  <pic:spPr>
                    <a:xfrm>
                      <a:off x="0" y="0"/>
                      <a:ext cx="5266690" cy="3511550"/>
                    </a:xfrm>
                    <a:prstGeom prst="rect">
                      <a:avLst/>
                    </a:prstGeom>
                  </pic:spPr>
                </pic:pic>
              </a:graphicData>
            </a:graphic>
          </wp:inline>
        </w:drawing>
      </w:r>
    </w:p>
    <w:p>
      <w:pPr>
        <w:ind w:firstLine="480"/>
        <w:jc w:val="left"/>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新桥实验小学蔡潇潇老师执教了三年级的《大自然的声音》。蔡老师首先带着孩子们进行了古诗接龙的游戏，让孩子们从诗句中听到了美妙的声音，带着孩子们找到了段落的中心句，感受到了各种声音的特点。通过生动的拟声词和孩子们的想象，将课堂推向了高潮。蔡老师采用两次阅读提示来推进课堂，通过多种形式的朗读，让孩子们对文章也有了更深的理解。听到了孩子们此起彼伏、感情饱满的读书声后，课堂的教学效果便不言而喻。</w:t>
      </w:r>
    </w:p>
    <w:p>
      <w:pPr>
        <w:jc w:val="left"/>
        <w:rPr>
          <w:rFonts w:hint="default"/>
          <w:sz w:val="24"/>
          <w:szCs w:val="24"/>
          <w:lang w:val="en-US" w:eastAsia="zh-CN"/>
        </w:rPr>
      </w:pPr>
      <w:r>
        <w:rPr>
          <w:rFonts w:hint="default"/>
          <w:sz w:val="24"/>
          <w:szCs w:val="24"/>
          <w:lang w:val="en-US" w:eastAsia="zh-CN"/>
        </w:rPr>
        <w:drawing>
          <wp:inline distT="0" distB="0" distL="114300" distR="114300">
            <wp:extent cx="5266690" cy="3511550"/>
            <wp:effectExtent l="0" t="0" r="6350" b="8890"/>
            <wp:docPr id="55" name="图片 55" descr="IMG_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2540"/>
                    <pic:cNvPicPr>
                      <a:picLocks noChangeAspect="1"/>
                    </pic:cNvPicPr>
                  </pic:nvPicPr>
                  <pic:blipFill>
                    <a:blip r:embed="rId52"/>
                    <a:stretch>
                      <a:fillRect/>
                    </a:stretch>
                  </pic:blipFill>
                  <pic:spPr>
                    <a:xfrm>
                      <a:off x="0" y="0"/>
                      <a:ext cx="5266690" cy="3511550"/>
                    </a:xfrm>
                    <a:prstGeom prst="rect">
                      <a:avLst/>
                    </a:prstGeom>
                  </pic:spPr>
                </pic:pic>
              </a:graphicData>
            </a:graphic>
          </wp:inline>
        </w:drawing>
      </w:r>
    </w:p>
    <w:p>
      <w:pPr>
        <w:jc w:val="left"/>
        <w:rPr>
          <w:rFonts w:hint="default"/>
          <w:sz w:val="24"/>
          <w:szCs w:val="24"/>
          <w:lang w:val="en-US" w:eastAsia="zh-CN"/>
        </w:rPr>
      </w:pPr>
      <w:r>
        <w:rPr>
          <w:rFonts w:hint="default"/>
          <w:sz w:val="24"/>
          <w:szCs w:val="24"/>
          <w:lang w:val="en-US" w:eastAsia="zh-CN"/>
        </w:rPr>
        <w:drawing>
          <wp:inline distT="0" distB="0" distL="114300" distR="114300">
            <wp:extent cx="5266690" cy="3511550"/>
            <wp:effectExtent l="0" t="0" r="6350" b="8890"/>
            <wp:docPr id="56" name="图片 56" descr="IMG_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2562"/>
                    <pic:cNvPicPr>
                      <a:picLocks noChangeAspect="1"/>
                    </pic:cNvPicPr>
                  </pic:nvPicPr>
                  <pic:blipFill>
                    <a:blip r:embed="rId53"/>
                    <a:stretch>
                      <a:fillRect/>
                    </a:stretch>
                  </pic:blipFill>
                  <pic:spPr>
                    <a:xfrm>
                      <a:off x="0" y="0"/>
                      <a:ext cx="5266690" cy="3511550"/>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分组评议，学习借鉴</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一下午的学习，不仅有生动的课堂展示，还有学员们激烈的思维碰撞。教学是我们每一位教师的小小园地，至于如何让它芬芳四溢、百花齐放，我们一直在路上！</w:t>
      </w:r>
    </w:p>
    <w:p>
      <w:pPr>
        <w:jc w:val="left"/>
        <w:rPr>
          <w:rFonts w:hint="default"/>
          <w:sz w:val="24"/>
          <w:szCs w:val="24"/>
          <w:lang w:val="en-US" w:eastAsia="zh-CN"/>
        </w:rPr>
      </w:pPr>
      <w:r>
        <w:rPr>
          <w:rFonts w:hint="default"/>
          <w:sz w:val="24"/>
          <w:szCs w:val="24"/>
          <w:lang w:val="en-US" w:eastAsia="zh-CN"/>
        </w:rPr>
        <w:drawing>
          <wp:inline distT="0" distB="0" distL="114300" distR="114300">
            <wp:extent cx="5269230" cy="4487545"/>
            <wp:effectExtent l="0" t="0" r="3810" b="8255"/>
            <wp:docPr id="57" name="图片 57" descr="SAVT{PD%RKYAPF1%H796V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SAVT{PD%RKYAPF1%H796VGA"/>
                    <pic:cNvPicPr>
                      <a:picLocks noChangeAspect="1"/>
                    </pic:cNvPicPr>
                  </pic:nvPicPr>
                  <pic:blipFill>
                    <a:blip r:embed="rId54"/>
                    <a:stretch>
                      <a:fillRect/>
                    </a:stretch>
                  </pic:blipFill>
                  <pic:spPr>
                    <a:xfrm>
                      <a:off x="0" y="0"/>
                      <a:ext cx="5269230" cy="4487545"/>
                    </a:xfrm>
                    <a:prstGeom prst="rect">
                      <a:avLst/>
                    </a:prstGeom>
                  </pic:spPr>
                </pic:pic>
              </a:graphicData>
            </a:graphic>
          </wp:inline>
        </w:drawing>
      </w:r>
    </w:p>
    <w:p>
      <w:pPr>
        <w:jc w:val="left"/>
        <w:rPr>
          <w:rFonts w:hint="eastAsia"/>
          <w:sz w:val="24"/>
          <w:szCs w:val="24"/>
          <w:lang w:val="en-US" w:eastAsia="zh-CN"/>
        </w:rPr>
      </w:pPr>
      <w:r>
        <w:rPr>
          <w:rFonts w:hint="eastAsia"/>
          <w:sz w:val="24"/>
          <w:szCs w:val="24"/>
          <w:lang w:val="en-US" w:eastAsia="zh-CN"/>
        </w:rPr>
        <w:drawing>
          <wp:inline distT="0" distB="0" distL="114300" distR="114300">
            <wp:extent cx="5269865" cy="3235325"/>
            <wp:effectExtent l="0" t="0" r="3175" b="10795"/>
            <wp:docPr id="58" name="图片 58" descr="1[K`XVBGU[@6MV@S]{RZ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K`XVBGU[@6MV@S]{RZC}R"/>
                    <pic:cNvPicPr>
                      <a:picLocks noChangeAspect="1"/>
                    </pic:cNvPicPr>
                  </pic:nvPicPr>
                  <pic:blipFill>
                    <a:blip r:embed="rId55"/>
                    <a:stretch>
                      <a:fillRect/>
                    </a:stretch>
                  </pic:blipFill>
                  <pic:spPr>
                    <a:xfrm>
                      <a:off x="0" y="0"/>
                      <a:ext cx="5269865" cy="3235325"/>
                    </a:xfrm>
                    <a:prstGeom prst="rect">
                      <a:avLst/>
                    </a:prstGeom>
                  </pic:spPr>
                </pic:pic>
              </a:graphicData>
            </a:graphic>
          </wp:inline>
        </w:drawing>
      </w:r>
    </w:p>
    <w:p>
      <w:pPr>
        <w:jc w:val="left"/>
        <w:rPr>
          <w:rFonts w:hint="eastAsia"/>
          <w:sz w:val="24"/>
          <w:szCs w:val="24"/>
          <w:lang w:val="en-US" w:eastAsia="zh-CN"/>
        </w:rPr>
      </w:pPr>
      <w:r>
        <w:rPr>
          <w:rFonts w:hint="eastAsia"/>
          <w:sz w:val="24"/>
          <w:szCs w:val="24"/>
          <w:lang w:val="en-US" w:eastAsia="zh-CN"/>
        </w:rPr>
        <w:drawing>
          <wp:inline distT="0" distB="0" distL="114300" distR="114300">
            <wp:extent cx="5270500" cy="3286125"/>
            <wp:effectExtent l="0" t="0" r="2540" b="5715"/>
            <wp:docPr id="59" name="图片 59" descr="_[DO{)6M6QU`$3CD4L7RC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_[DO{)6M6QU`$3CD4L7RCNY"/>
                    <pic:cNvPicPr>
                      <a:picLocks noChangeAspect="1"/>
                    </pic:cNvPicPr>
                  </pic:nvPicPr>
                  <pic:blipFill>
                    <a:blip r:embed="rId56"/>
                    <a:stretch>
                      <a:fillRect/>
                    </a:stretch>
                  </pic:blipFill>
                  <pic:spPr>
                    <a:xfrm>
                      <a:off x="0" y="0"/>
                      <a:ext cx="5270500" cy="3286125"/>
                    </a:xfrm>
                    <a:prstGeom prst="rect">
                      <a:avLst/>
                    </a:prstGeom>
                  </pic:spPr>
                </pic:pic>
              </a:graphicData>
            </a:graphic>
          </wp:inline>
        </w:drawing>
      </w:r>
    </w:p>
    <w:p>
      <w:pPr>
        <w:jc w:val="left"/>
        <w:rPr>
          <w:rFonts w:hint="eastAsia"/>
          <w:sz w:val="24"/>
          <w:szCs w:val="24"/>
          <w:lang w:val="en-US" w:eastAsia="zh-CN"/>
        </w:rPr>
      </w:pPr>
    </w:p>
    <w:p>
      <w:pPr>
        <w:jc w:val="left"/>
        <w:rPr>
          <w:rFonts w:hint="eastAsia"/>
          <w:sz w:val="24"/>
          <w:szCs w:val="24"/>
          <w:lang w:val="en-US" w:eastAsia="zh-CN"/>
        </w:rPr>
      </w:pPr>
      <w:r>
        <w:rPr>
          <w:rFonts w:hint="eastAsia"/>
          <w:sz w:val="24"/>
          <w:szCs w:val="24"/>
          <w:lang w:val="en-US" w:eastAsia="zh-CN"/>
        </w:rPr>
        <w:drawing>
          <wp:inline distT="0" distB="0" distL="114300" distR="114300">
            <wp:extent cx="5271770" cy="3335655"/>
            <wp:effectExtent l="0" t="0" r="1270" b="1905"/>
            <wp:docPr id="60" name="图片 60" descr="YEPK7~[SDN)GG~)%S483(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YEPK7~[SDN)GG~)%S483(UF"/>
                    <pic:cNvPicPr>
                      <a:picLocks noChangeAspect="1"/>
                    </pic:cNvPicPr>
                  </pic:nvPicPr>
                  <pic:blipFill>
                    <a:blip r:embed="rId57"/>
                    <a:stretch>
                      <a:fillRect/>
                    </a:stretch>
                  </pic:blipFill>
                  <pic:spPr>
                    <a:xfrm>
                      <a:off x="0" y="0"/>
                      <a:ext cx="5271770" cy="3335655"/>
                    </a:xfrm>
                    <a:prstGeom prst="rect">
                      <a:avLst/>
                    </a:prstGeom>
                  </pic:spPr>
                </pic:pic>
              </a:graphicData>
            </a:graphic>
          </wp:inline>
        </w:drawing>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743575" cy="6372225"/>
            <wp:effectExtent l="0" t="0" r="1905" b="13335"/>
            <wp:docPr id="6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descr="IMG_256"/>
                    <pic:cNvPicPr>
                      <a:picLocks noChangeAspect="1"/>
                    </pic:cNvPicPr>
                  </pic:nvPicPr>
                  <pic:blipFill>
                    <a:blip r:embed="rId58"/>
                    <a:stretch>
                      <a:fillRect/>
                    </a:stretch>
                  </pic:blipFill>
                  <pic:spPr>
                    <a:xfrm>
                      <a:off x="0" y="0"/>
                      <a:ext cx="5743575" cy="6372225"/>
                    </a:xfrm>
                    <a:prstGeom prst="rect">
                      <a:avLst/>
                    </a:prstGeom>
                    <a:noFill/>
                    <a:ln w="9525">
                      <a:noFill/>
                    </a:ln>
                  </pic:spPr>
                </pic:pic>
              </a:graphicData>
            </a:graphic>
          </wp:inline>
        </w:drawing>
      </w:r>
    </w:p>
    <w:p>
      <w:pPr>
        <w:jc w:val="left"/>
        <w:rPr>
          <w:rFonts w:hint="eastAsia"/>
          <w:sz w:val="24"/>
          <w:szCs w:val="24"/>
          <w:lang w:val="en-US" w:eastAsia="zh-CN"/>
        </w:rPr>
      </w:pPr>
    </w:p>
    <w:p>
      <w:pPr>
        <w:jc w:val="left"/>
        <w:rPr>
          <w:rFonts w:hint="eastAsia"/>
          <w:sz w:val="24"/>
          <w:szCs w:val="24"/>
          <w:lang w:val="en-US" w:eastAsia="zh-CN"/>
        </w:rPr>
      </w:pPr>
    </w:p>
    <w:p>
      <w:pPr>
        <w:keepNext w:val="0"/>
        <w:keepLines w:val="0"/>
        <w:widowControl w:val="0"/>
        <w:suppressLineNumbers w:val="0"/>
        <w:spacing w:before="0" w:beforeAutospacing="0" w:after="0" w:afterAutospacing="0"/>
        <w:ind w:left="0" w:right="0"/>
        <w:jc w:val="center"/>
        <w:rPr>
          <w:rFonts w:hint="default"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导师指点，分享智慧</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在学员充分交流的基础上，培育站导师薛校长对三位老师的课堂进行了深度剖析，既肯定了学员对语文要素的准确把握、对学习活动的精心设计，也提出了改进的建议，明确了语文课堂转型的方向。</w:t>
      </w:r>
    </w:p>
    <w:p>
      <w:pPr>
        <w:keepNext w:val="0"/>
        <w:keepLines w:val="0"/>
        <w:widowControl w:val="0"/>
        <w:suppressLineNumbers w:val="0"/>
        <w:spacing w:before="0" w:beforeAutospacing="0" w:after="0" w:afterAutospacing="0" w:line="360" w:lineRule="auto"/>
        <w:ind w:left="0" w:right="0" w:firstLine="480" w:firstLineChars="200"/>
        <w:jc w:val="both"/>
        <w:rPr>
          <w:rFonts w:hint="eastAsia"/>
          <w:sz w:val="24"/>
          <w:szCs w:val="24"/>
          <w:lang w:val="en-US" w:eastAsia="zh-CN"/>
        </w:rPr>
      </w:pPr>
      <w:r>
        <w:rPr>
          <w:rFonts w:hint="eastAsia" w:ascii="仿宋" w:hAnsi="仿宋" w:eastAsia="仿宋" w:cs="仿宋"/>
          <w:kern w:val="2"/>
          <w:sz w:val="24"/>
          <w:szCs w:val="24"/>
          <w:lang w:val="en-US" w:eastAsia="zh-CN" w:bidi="ar"/>
        </w:rPr>
        <w:t>他强调，课堂是孩子的课堂，要充分把握课堂中学生“出类拔萃”的回答所生成的资源，而不要为了课堂的流程去忽略它。课堂的设计要注重整体性，活动设计要基于学生原有的思维，以学生的“学”来作推进。学生学习需要欲望，教师要利用有价值、更直观的教学资源来推进学生的情感需求。教师在进行教学设计时，一定要把教材读熟读透，才能从文章的细节中找到生成点。</w:t>
      </w:r>
    </w:p>
    <w:p>
      <w:pPr>
        <w:jc w:val="left"/>
        <w:rPr>
          <w:rFonts w:hint="eastAsia"/>
          <w:sz w:val="24"/>
          <w:szCs w:val="24"/>
          <w:lang w:val="en-US" w:eastAsia="zh-CN"/>
        </w:rPr>
      </w:pPr>
      <w:r>
        <w:rPr>
          <w:rFonts w:hint="eastAsia"/>
          <w:sz w:val="24"/>
          <w:szCs w:val="24"/>
          <w:lang w:val="en-US" w:eastAsia="zh-CN"/>
        </w:rPr>
        <w:drawing>
          <wp:inline distT="0" distB="0" distL="114300" distR="114300">
            <wp:extent cx="5266690" cy="3511550"/>
            <wp:effectExtent l="0" t="0" r="6350" b="8890"/>
            <wp:docPr id="62" name="图片 62" descr="IMG_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579"/>
                    <pic:cNvPicPr>
                      <a:picLocks noChangeAspect="1"/>
                    </pic:cNvPicPr>
                  </pic:nvPicPr>
                  <pic:blipFill>
                    <a:blip r:embed="rId59"/>
                    <a:stretch>
                      <a:fillRect/>
                    </a:stretch>
                  </pic:blipFill>
                  <pic:spPr>
                    <a:xfrm>
                      <a:off x="0" y="0"/>
                      <a:ext cx="5266690" cy="3511550"/>
                    </a:xfrm>
                    <a:prstGeom prst="rect">
                      <a:avLst/>
                    </a:prstGeom>
                  </pic:spPr>
                </pic:pic>
              </a:graphicData>
            </a:graphic>
          </wp:inline>
        </w:drawing>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听了薛校长独到细致、画龙点睛的点评，学员们也都如沐春风，享受于其中。认真做好记录的同时，也为未来的教学之路扫清了障碍，点明了方向。</w:t>
      </w:r>
    </w:p>
    <w:p>
      <w:pPr>
        <w:jc w:val="left"/>
        <w:rPr>
          <w:rFonts w:hint="default"/>
          <w:sz w:val="24"/>
          <w:szCs w:val="24"/>
          <w:lang w:val="en-US" w:eastAsia="zh-CN"/>
        </w:rPr>
      </w:pPr>
      <w:r>
        <w:rPr>
          <w:rFonts w:hint="default"/>
          <w:sz w:val="24"/>
          <w:szCs w:val="24"/>
          <w:lang w:val="en-US" w:eastAsia="zh-CN"/>
        </w:rPr>
        <w:drawing>
          <wp:inline distT="0" distB="0" distL="114300" distR="114300">
            <wp:extent cx="5266690" cy="3511550"/>
            <wp:effectExtent l="0" t="0" r="6350" b="8890"/>
            <wp:docPr id="63" name="图片 63" descr="IMG_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IMG_2505"/>
                    <pic:cNvPicPr>
                      <a:picLocks noChangeAspect="1"/>
                    </pic:cNvPicPr>
                  </pic:nvPicPr>
                  <pic:blipFill>
                    <a:blip r:embed="rId60"/>
                    <a:stretch>
                      <a:fillRect/>
                    </a:stretch>
                  </pic:blipFill>
                  <pic:spPr>
                    <a:xfrm>
                      <a:off x="0" y="0"/>
                      <a:ext cx="5266690" cy="3511550"/>
                    </a:xfrm>
                    <a:prstGeom prst="rect">
                      <a:avLst/>
                    </a:prstGeom>
                  </pic:spPr>
                </pic:pic>
              </a:graphicData>
            </a:graphic>
          </wp:inline>
        </w:drawing>
      </w:r>
    </w:p>
    <w:p>
      <w:pPr>
        <w:jc w:val="left"/>
        <w:rPr>
          <w:rFonts w:hint="default"/>
          <w:sz w:val="24"/>
          <w:szCs w:val="24"/>
          <w:lang w:val="en-US" w:eastAsia="zh-CN"/>
        </w:rPr>
      </w:pPr>
      <w:r>
        <w:rPr>
          <w:rFonts w:hint="default"/>
          <w:sz w:val="24"/>
          <w:szCs w:val="24"/>
          <w:lang w:val="en-US" w:eastAsia="zh-CN"/>
        </w:rPr>
        <w:drawing>
          <wp:inline distT="0" distB="0" distL="114300" distR="114300">
            <wp:extent cx="5266690" cy="3511550"/>
            <wp:effectExtent l="0" t="0" r="6350" b="8890"/>
            <wp:docPr id="64" name="图片 64" descr="IMG_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2565"/>
                    <pic:cNvPicPr>
                      <a:picLocks noChangeAspect="1"/>
                    </pic:cNvPicPr>
                  </pic:nvPicPr>
                  <pic:blipFill>
                    <a:blip r:embed="rId61"/>
                    <a:stretch>
                      <a:fillRect/>
                    </a:stretch>
                  </pic:blipFill>
                  <pic:spPr>
                    <a:xfrm>
                      <a:off x="0" y="0"/>
                      <a:ext cx="5266690" cy="3511550"/>
                    </a:xfrm>
                    <a:prstGeom prst="rect">
                      <a:avLst/>
                    </a:prstGeom>
                  </pic:spPr>
                </pic:pic>
              </a:graphicData>
            </a:graphic>
          </wp:inline>
        </w:drawing>
      </w:r>
    </w:p>
    <w:p>
      <w:pPr>
        <w:jc w:val="left"/>
        <w:rPr>
          <w:rFonts w:hint="default"/>
          <w:sz w:val="24"/>
          <w:szCs w:val="24"/>
          <w:lang w:val="en-US" w:eastAsia="zh-CN"/>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丰富的活动给了我们一线教师不断学习的机会，促使我们不断思考，不停进步，每一次的收获都有如闪耀的明星，照亮前行的路途。凭借不断的努力，我们相信，涓涓细流，终将汇成大海！</w:t>
      </w:r>
    </w:p>
    <w:p>
      <w:pPr>
        <w:ind w:firstLine="480" w:firstLineChars="200"/>
        <w:jc w:val="left"/>
        <w:rPr>
          <w:rFonts w:hint="default"/>
          <w:sz w:val="24"/>
          <w:szCs w:val="24"/>
          <w:lang w:val="en-US" w:eastAsia="zh-CN"/>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42"/>
          <w:szCs w:val="42"/>
          <w:lang w:val="en-US"/>
        </w:rPr>
      </w:pPr>
      <w:r>
        <w:rPr>
          <w:rFonts w:hint="eastAsia" w:ascii="微软雅黑" w:hAnsi="微软雅黑" w:eastAsia="微软雅黑" w:cs="微软雅黑"/>
          <w:b/>
          <w:color w:val="FF0000"/>
          <w:kern w:val="2"/>
          <w:sz w:val="42"/>
          <w:szCs w:val="42"/>
          <w:lang w:val="en-US" w:eastAsia="zh-CN" w:bidi="ar"/>
        </w:rPr>
        <w:t>常州市新北区乡村骨干教师小学语文培育站</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52"/>
          <w:szCs w:val="52"/>
          <w:lang w:val="en-US" w:eastAsia="zh-CN" w:bidi="ar"/>
        </w:rPr>
        <w:t>研修简报</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28"/>
          <w:szCs w:val="28"/>
          <w:lang w:val="en-US" w:eastAsia="zh-CN" w:bidi="ar"/>
        </w:rPr>
        <w:t>（第05期）</w:t>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Calibri" w:hAnsi="Calibri" w:eastAsia="宋体" w:cs="宋体"/>
          <w:b/>
          <w:color w:val="000000"/>
          <w:kern w:val="2"/>
          <w:sz w:val="28"/>
          <w:szCs w:val="28"/>
          <w:lang w:val="en-US" w:eastAsia="zh-CN" w:bidi="ar"/>
        </w:rPr>
      </w:pPr>
      <w:r>
        <w:rPr>
          <w:rFonts w:hint="eastAsia" w:ascii="Calibri" w:hAnsi="Calibri" w:eastAsia="宋体" w:cs="宋体"/>
          <w:b/>
          <w:color w:val="000000"/>
          <w:kern w:val="2"/>
          <w:sz w:val="28"/>
          <w:szCs w:val="28"/>
          <w:lang w:val="en-US" w:eastAsia="zh-CN" w:bidi="ar"/>
        </w:rPr>
        <w:t>主持人</w:t>
      </w:r>
      <w:r>
        <w:rPr>
          <w:rFonts w:hint="eastAsia" w:cs="宋体"/>
          <w:b/>
          <w:color w:val="000000"/>
          <w:kern w:val="2"/>
          <w:sz w:val="28"/>
          <w:szCs w:val="28"/>
          <w:lang w:val="en-US" w:eastAsia="zh-CN" w:bidi="ar"/>
        </w:rPr>
        <w:t>：薛辉</w:t>
      </w:r>
      <w:r>
        <w:rPr>
          <w:rFonts w:hint="default" w:ascii="Calibri" w:hAnsi="Calibri" w:eastAsia="宋体" w:cs="Times New Roman"/>
          <w:b/>
          <w:color w:val="000000"/>
          <w:kern w:val="2"/>
          <w:sz w:val="28"/>
          <w:szCs w:val="28"/>
          <w:lang w:val="en-US" w:eastAsia="zh-CN" w:bidi="ar"/>
        </w:rPr>
        <w:t xml:space="preserve"> </w:t>
      </w:r>
      <w:r>
        <w:rPr>
          <w:rFonts w:hint="eastAsia" w:cs="Times New Roman"/>
          <w:b/>
          <w:color w:val="000000"/>
          <w:kern w:val="2"/>
          <w:sz w:val="28"/>
          <w:szCs w:val="28"/>
          <w:lang w:val="en-US" w:eastAsia="zh-CN" w:bidi="ar"/>
        </w:rPr>
        <w:t xml:space="preserve">      </w:t>
      </w:r>
      <w:r>
        <w:rPr>
          <w:rFonts w:hint="default" w:ascii="Calibri" w:hAnsi="Calibri" w:eastAsia="宋体" w:cs="Times New Roman"/>
          <w:b/>
          <w:color w:val="000000"/>
          <w:kern w:val="2"/>
          <w:sz w:val="28"/>
          <w:szCs w:val="28"/>
          <w:lang w:val="en-US" w:eastAsia="zh-CN" w:bidi="ar"/>
        </w:rPr>
        <w:t xml:space="preserve"> </w:t>
      </w:r>
      <w:r>
        <w:rPr>
          <w:rFonts w:hint="eastAsia" w:ascii="Calibri" w:hAnsi="Calibri" w:eastAsia="宋体" w:cs="宋体"/>
          <w:b/>
          <w:color w:val="000000"/>
          <w:kern w:val="2"/>
          <w:sz w:val="28"/>
          <w:szCs w:val="28"/>
          <w:lang w:val="en-US" w:eastAsia="zh-CN" w:bidi="ar"/>
        </w:rPr>
        <w:t>撰稿：季婕</w:t>
      </w:r>
      <w:r>
        <w:rPr>
          <w:rFonts w:hint="eastAsia" w:eastAsia="宋体" w:cs="宋体"/>
          <w:b/>
          <w:color w:val="000000"/>
          <w:kern w:val="2"/>
          <w:sz w:val="28"/>
          <w:szCs w:val="28"/>
          <w:lang w:val="en-US" w:eastAsia="zh-CN" w:bidi="ar"/>
        </w:rPr>
        <w:t xml:space="preserve">       </w:t>
      </w:r>
      <w:r>
        <w:rPr>
          <w:rFonts w:hint="eastAsia" w:ascii="Calibri" w:hAnsi="Calibri" w:eastAsia="宋体" w:cs="宋体"/>
          <w:b/>
          <w:color w:val="000000"/>
          <w:kern w:val="2"/>
          <w:sz w:val="28"/>
          <w:szCs w:val="28"/>
          <w:lang w:val="en-US" w:eastAsia="zh-CN" w:bidi="ar"/>
        </w:rPr>
        <w:t>摄影：季婕 陈佳明</w:t>
      </w:r>
    </w:p>
    <w:p>
      <w:pPr>
        <w:keepNext w:val="0"/>
        <w:keepLines w:val="0"/>
        <w:widowControl w:val="0"/>
        <w:suppressLineNumbers w:val="0"/>
        <w:spacing w:before="0" w:beforeAutospacing="0" w:after="0" w:afterAutospacing="0"/>
        <w:ind w:left="0" w:right="0"/>
        <w:jc w:val="center"/>
        <w:rPr>
          <w:rFonts w:hint="eastAsia"/>
          <w:b/>
          <w:bCs/>
          <w:sz w:val="32"/>
          <w:szCs w:val="40"/>
        </w:rPr>
      </w:pP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0613760" behindDoc="0" locked="0" layoutInCell="1" allowOverlap="1">
                <wp:simplePos x="0" y="0"/>
                <wp:positionH relativeFrom="page">
                  <wp:posOffset>3932555</wp:posOffset>
                </wp:positionH>
                <wp:positionV relativeFrom="paragraph">
                  <wp:posOffset>190500</wp:posOffset>
                </wp:positionV>
                <wp:extent cx="2560320" cy="0"/>
                <wp:effectExtent l="0" t="12700" r="0" b="17780"/>
                <wp:wrapNone/>
                <wp:docPr id="74" name="直接连接符 74"/>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09.65pt;margin-top:15pt;height:0pt;width:201.6pt;mso-position-horizontal-relative:page;z-index:250613760;mso-width-relative:page;mso-height-relative:page;" filled="f" stroked="t" coordsize="21600,21600" o:gfxdata="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cT0i/XAAAACgEAAA8AAAAAAAAAAQAgAAAAIgAAAGRycy9kb3ducmV2LnhtbFBL&#10;AQIUABQAAAAIAIdO4kCIkFsT9wEAAOcDAAAOAAAAAAAAAAEAIAAAACYBAABkcnMvZTJvRG9jLnht&#10;bFBLBQYAAAAABgAGAFkBAACPBQAAAAA=&#10;">
                <v:fill on="f" focussize="0,0"/>
                <v:stroke weight="2pt" color="#FF0000" joinstyle="round"/>
                <v:imagedata o:title=""/>
                <o:lock v:ext="edit" aspectratio="f"/>
              </v:line>
            </w:pict>
          </mc:Fallback>
        </mc:AlternateContent>
      </w: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1662336" behindDoc="0" locked="0" layoutInCell="1" allowOverlap="1">
                <wp:simplePos x="0" y="0"/>
                <wp:positionH relativeFrom="page">
                  <wp:posOffset>1027430</wp:posOffset>
                </wp:positionH>
                <wp:positionV relativeFrom="paragraph">
                  <wp:posOffset>209550</wp:posOffset>
                </wp:positionV>
                <wp:extent cx="2560320" cy="0"/>
                <wp:effectExtent l="0" t="12700" r="0" b="17780"/>
                <wp:wrapNone/>
                <wp:docPr id="75" name="直接连接符 75"/>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80.9pt;margin-top:16.5pt;height:0pt;width:201.6pt;mso-position-horizontal-relative:page;z-index:251662336;mso-width-relative:page;mso-height-relative:page;" filled="f" stroked="t" coordsize="21600,21600" o:gfxdata="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P6g7x1QAAAAkBAAAPAAAAAAAAAAEAIAAAACIAAABkcnMvZG93bnJldi54bWxQSwEC&#10;FAAUAAAACACHTuJAETslnfcBAADnAwAADgAAAAAAAAABACAAAAAkAQAAZHJzL2Uyb0RvYy54bWxQ&#10;SwUGAAAAAAYABgBZAQAAjQUAAAAA&#10;">
                <v:fill on="f" focussize="0,0"/>
                <v:stroke weight="2pt" color="#FF0000" joinstyle="round"/>
                <v:imagedata o:title=""/>
                <o:lock v:ext="edit" aspectratio="f"/>
              </v:line>
            </w:pict>
          </mc:Fallback>
        </mc:AlternateContent>
      </w:r>
      <w:r>
        <w:rPr>
          <w:rFonts w:hint="default" w:ascii="Calibri" w:hAnsi="Calibri" w:eastAsia="宋体" w:cs="Times New Roman"/>
          <w:color w:val="FF0000"/>
          <w:kern w:val="2"/>
          <w:sz w:val="40"/>
          <w:szCs w:val="24"/>
          <w:lang w:val="en-US" w:eastAsia="zh-CN" w:bidi="ar"/>
        </w:rPr>
        <w:t>★</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让思维看得见，让言语在生长</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r>
        <w:rPr>
          <w:rFonts w:hint="eastAsia" w:ascii="微软雅黑" w:hAnsi="微软雅黑" w:eastAsia="微软雅黑" w:cs="微软雅黑"/>
          <w:b/>
          <w:kern w:val="2"/>
          <w:sz w:val="32"/>
          <w:szCs w:val="32"/>
          <w:lang w:val="en-US" w:eastAsia="zh-CN" w:bidi="ar"/>
        </w:rPr>
        <w:t>——记第五届江苏省常州市新北区薛辉小学语文乡村骨干教师培育站第五次活动</w:t>
      </w:r>
    </w:p>
    <w:p>
      <w:pPr>
        <w:keepNext w:val="0"/>
        <w:keepLines w:val="0"/>
        <w:widowControl w:val="0"/>
        <w:suppressLineNumbers w:val="0"/>
        <w:adjustRightInd w:val="0"/>
        <w:snapToGrid w:val="0"/>
        <w:spacing w:before="0" w:beforeAutospacing="0" w:after="0" w:afterAutospacing="0" w:line="440" w:lineRule="exact"/>
        <w:ind w:left="0" w:right="0" w:firstLine="480" w:firstLineChars="200"/>
        <w:jc w:val="left"/>
        <w:rPr>
          <w:rFonts w:hint="eastAsia"/>
          <w:sz w:val="24"/>
          <w:szCs w:val="32"/>
        </w:rPr>
      </w:pPr>
      <w:r>
        <w:rPr>
          <w:rFonts w:hint="eastAsia" w:ascii="仿宋" w:hAnsi="仿宋" w:eastAsia="仿宋" w:cs="仿宋"/>
          <w:kern w:val="2"/>
          <w:sz w:val="24"/>
          <w:szCs w:val="24"/>
          <w:lang w:val="en-US" w:eastAsia="zh-CN" w:bidi="ar"/>
        </w:rPr>
        <w:t xml:space="preserve"> 11月13日，常州市新北区薛辉小学语文乡村培育站等全体成员齐聚奔牛实验小学开展了“基于语文要素的学习活动设计”研究活动。</w:t>
      </w:r>
    </w:p>
    <w:p>
      <w:pPr>
        <w:keepNext w:val="0"/>
        <w:keepLines w:val="0"/>
        <w:pageBreakBefore w:val="0"/>
        <w:widowControl w:val="0"/>
        <w:kinsoku/>
        <w:wordWrap/>
        <w:overflowPunct/>
        <w:topLinePunct w:val="0"/>
        <w:autoSpaceDE/>
        <w:autoSpaceDN/>
        <w:bidi w:val="0"/>
        <w:adjustRightInd/>
        <w:snapToGrid/>
        <w:textAlignment w:val="auto"/>
        <w:rPr>
          <w:rFonts w:hint="eastAsia" w:eastAsiaTheme="minorEastAsia"/>
          <w:sz w:val="24"/>
          <w:szCs w:val="32"/>
          <w:lang w:eastAsia="zh-CN"/>
        </w:rPr>
      </w:pPr>
      <w:r>
        <w:rPr>
          <w:rFonts w:hint="eastAsia" w:eastAsiaTheme="minorEastAsia"/>
          <w:sz w:val="24"/>
          <w:szCs w:val="32"/>
          <w:lang w:eastAsia="zh-CN"/>
        </w:rPr>
        <w:drawing>
          <wp:inline distT="0" distB="0" distL="114300" distR="114300">
            <wp:extent cx="5266690" cy="3950335"/>
            <wp:effectExtent l="0" t="0" r="6350" b="12065"/>
            <wp:docPr id="65" name="图片 65" descr="QQ图片2020111419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QQ图片20201114192308"/>
                    <pic:cNvPicPr>
                      <a:picLocks noChangeAspect="1"/>
                    </pic:cNvPicPr>
                  </pic:nvPicPr>
                  <pic:blipFill>
                    <a:blip r:embed="rId62"/>
                    <a:stretch>
                      <a:fillRect/>
                    </a:stretch>
                  </pic:blipFill>
                  <pic:spPr>
                    <a:xfrm>
                      <a:off x="0" y="0"/>
                      <a:ext cx="5266690" cy="3950335"/>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设计：让学习活动真实发生</w:t>
      </w:r>
    </w:p>
    <w:p>
      <w:pPr>
        <w:keepNext w:val="0"/>
        <w:keepLines w:val="0"/>
        <w:widowControl w:val="0"/>
        <w:suppressLineNumbers w:val="0"/>
        <w:adjustRightInd w:val="0"/>
        <w:snapToGrid w:val="0"/>
        <w:spacing w:before="0" w:beforeAutospacing="0" w:after="0" w:afterAutospacing="0" w:line="440" w:lineRule="exact"/>
        <w:ind w:left="0" w:right="0" w:firstLine="480" w:firstLineChars="200"/>
        <w:jc w:val="left"/>
        <w:rPr>
          <w:rFonts w:hint="eastAsia" w:ascii="仿宋" w:hAnsi="仿宋" w:eastAsia="仿宋" w:cs="仿宋"/>
          <w:color w:val="000000"/>
          <w:kern w:val="2"/>
          <w:sz w:val="24"/>
          <w:szCs w:val="24"/>
          <w:shd w:val="clear" w:fill="FFFFFF"/>
          <w:lang w:val="en-US" w:eastAsia="zh-CN" w:bidi="ar"/>
        </w:rPr>
      </w:pPr>
      <w:r>
        <w:rPr>
          <w:rFonts w:hint="eastAsia" w:ascii="仿宋" w:hAnsi="仿宋" w:eastAsia="仿宋" w:cs="仿宋"/>
          <w:color w:val="000000"/>
          <w:kern w:val="2"/>
          <w:sz w:val="24"/>
          <w:szCs w:val="24"/>
          <w:shd w:val="clear" w:fill="FFFFFF"/>
          <w:lang w:val="en-US" w:eastAsia="zh-CN" w:bidi="ar"/>
        </w:rPr>
        <w:t> 冯艳、梁茜茜、吴鹏飞三位老师都是教龄2至3年的年轻教师，但在课堂展示环节都呈现了牢牢把握语文要素的精彩活动设计。</w:t>
      </w:r>
    </w:p>
    <w:p>
      <w:pPr>
        <w:keepNext w:val="0"/>
        <w:keepLines w:val="0"/>
        <w:widowControl w:val="0"/>
        <w:suppressLineNumbers w:val="0"/>
        <w:adjustRightInd w:val="0"/>
        <w:snapToGrid w:val="0"/>
        <w:spacing w:before="0" w:beforeAutospacing="0" w:after="0" w:afterAutospacing="0" w:line="440" w:lineRule="exact"/>
        <w:ind w:left="0" w:right="0" w:firstLine="480" w:firstLineChars="200"/>
        <w:jc w:val="left"/>
        <w:rPr>
          <w:rFonts w:hint="eastAsia"/>
          <w:sz w:val="24"/>
          <w:szCs w:val="32"/>
        </w:rPr>
      </w:pPr>
      <w:r>
        <w:rPr>
          <w:rFonts w:hint="eastAsia" w:ascii="仿宋" w:hAnsi="仿宋" w:eastAsia="仿宋" w:cs="仿宋"/>
          <w:color w:val="000000"/>
          <w:kern w:val="2"/>
          <w:sz w:val="24"/>
          <w:szCs w:val="24"/>
          <w:shd w:val="clear" w:fill="FFFFFF"/>
          <w:lang w:val="en-US" w:eastAsia="zh-CN" w:bidi="ar"/>
        </w:rPr>
        <w:t>冯艳老师教学《父亲、树林和鸟》把握语文要素依托了课后习题，设计了判断题，训练学生“在文字中提取信息”的能力，并通过信息判断分析的学习活动提升了学生的思维品质。</w:t>
      </w:r>
    </w:p>
    <w:p>
      <w:pPr>
        <w:keepNext w:val="0"/>
        <w:keepLines w:val="0"/>
        <w:pageBreakBefore w:val="0"/>
        <w:widowControl w:val="0"/>
        <w:kinsoku/>
        <w:wordWrap/>
        <w:overflowPunct/>
        <w:topLinePunct w:val="0"/>
        <w:autoSpaceDE/>
        <w:autoSpaceDN/>
        <w:bidi w:val="0"/>
        <w:adjustRightInd/>
        <w:snapToGrid/>
        <w:textAlignment w:val="auto"/>
        <w:rPr>
          <w:rFonts w:hint="eastAsia"/>
          <w:sz w:val="24"/>
          <w:szCs w:val="32"/>
        </w:rPr>
      </w:pPr>
      <w:r>
        <w:rPr>
          <w:rFonts w:hint="eastAsia"/>
          <w:sz w:val="24"/>
          <w:szCs w:val="32"/>
        </w:rPr>
        <w:drawing>
          <wp:inline distT="0" distB="0" distL="114300" distR="114300">
            <wp:extent cx="5259705" cy="2958465"/>
            <wp:effectExtent l="0" t="0" r="13335" b="13335"/>
            <wp:docPr id="66" name="图片 66" descr="QQ图片2020111419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QQ图片20201114192334"/>
                    <pic:cNvPicPr>
                      <a:picLocks noChangeAspect="1"/>
                    </pic:cNvPicPr>
                  </pic:nvPicPr>
                  <pic:blipFill>
                    <a:blip r:embed="rId63"/>
                    <a:stretch>
                      <a:fillRect/>
                    </a:stretch>
                  </pic:blipFill>
                  <pic:spPr>
                    <a:xfrm>
                      <a:off x="0" y="0"/>
                      <a:ext cx="5259705" cy="29584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rPr>
          <w:rFonts w:hint="eastAsia"/>
          <w:sz w:val="24"/>
          <w:szCs w:val="32"/>
        </w:rPr>
      </w:pPr>
    </w:p>
    <w:p>
      <w:pPr>
        <w:keepNext w:val="0"/>
        <w:keepLines w:val="0"/>
        <w:pageBreakBefore w:val="0"/>
        <w:widowControl w:val="0"/>
        <w:kinsoku/>
        <w:wordWrap/>
        <w:overflowPunct/>
        <w:topLinePunct w:val="0"/>
        <w:autoSpaceDE/>
        <w:autoSpaceDN/>
        <w:bidi w:val="0"/>
        <w:adjustRightInd/>
        <w:snapToGrid/>
        <w:textAlignment w:val="auto"/>
        <w:rPr>
          <w:rFonts w:hint="eastAsia"/>
          <w:sz w:val="24"/>
          <w:szCs w:val="32"/>
        </w:rPr>
      </w:pPr>
      <w:r>
        <w:rPr>
          <w:rFonts w:hint="eastAsia"/>
          <w:sz w:val="24"/>
          <w:szCs w:val="32"/>
        </w:rPr>
        <w:drawing>
          <wp:inline distT="0" distB="0" distL="114300" distR="114300">
            <wp:extent cx="5273675" cy="2966085"/>
            <wp:effectExtent l="0" t="0" r="14605" b="5715"/>
            <wp:docPr id="67" name="图片 67" descr="QQ图片2020111419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QQ图片20201114192341"/>
                    <pic:cNvPicPr>
                      <a:picLocks noChangeAspect="1"/>
                    </pic:cNvPicPr>
                  </pic:nvPicPr>
                  <pic:blipFill>
                    <a:blip r:embed="rId64"/>
                    <a:stretch>
                      <a:fillRect/>
                    </a:stretch>
                  </pic:blipFill>
                  <pic:spPr>
                    <a:xfrm>
                      <a:off x="0" y="0"/>
                      <a:ext cx="5273675" cy="29660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rPr>
          <w:rFonts w:hint="eastAsia"/>
          <w:sz w:val="24"/>
          <w:szCs w:val="32"/>
        </w:rPr>
      </w:pPr>
    </w:p>
    <w:p>
      <w:pPr>
        <w:keepNext w:val="0"/>
        <w:keepLines w:val="0"/>
        <w:widowControl w:val="0"/>
        <w:suppressLineNumbers w:val="0"/>
        <w:adjustRightInd w:val="0"/>
        <w:snapToGrid w:val="0"/>
        <w:spacing w:before="0" w:beforeAutospacing="0" w:after="0" w:afterAutospacing="0" w:line="440" w:lineRule="exact"/>
        <w:ind w:left="0" w:right="0" w:firstLine="480" w:firstLineChars="200"/>
        <w:jc w:val="left"/>
        <w:rPr>
          <w:rFonts w:hint="eastAsia" w:ascii="仿宋" w:hAnsi="仿宋" w:eastAsia="仿宋" w:cs="仿宋"/>
          <w:color w:val="000000"/>
          <w:kern w:val="2"/>
          <w:sz w:val="24"/>
          <w:szCs w:val="24"/>
          <w:shd w:val="clear" w:fill="FFFFFF"/>
          <w:lang w:val="en-US" w:eastAsia="zh-CN" w:bidi="ar"/>
        </w:rPr>
      </w:pPr>
      <w:r>
        <w:rPr>
          <w:rFonts w:hint="eastAsia" w:ascii="仿宋" w:hAnsi="仿宋" w:eastAsia="仿宋" w:cs="仿宋"/>
          <w:color w:val="000000"/>
          <w:kern w:val="2"/>
          <w:sz w:val="24"/>
          <w:szCs w:val="24"/>
          <w:shd w:val="clear" w:fill="FFFFFF"/>
          <w:lang w:val="en-US" w:eastAsia="zh-CN" w:bidi="ar"/>
        </w:rPr>
        <w:t>梁茜茜老师执教《掌声》时关注了单元导语中的语文要素，重点落实默读，在默读中让学生一次次感悟英子的心理活动。更难能可贵的是，梁老师的学生活动设计关注了“大情境设</w:t>
      </w:r>
      <w:r>
        <w:rPr>
          <w:rFonts w:hint="eastAsia" w:ascii="仿宋" w:hAnsi="仿宋" w:eastAsia="仿宋" w:cs="仿宋"/>
          <w:color w:val="000000"/>
          <w:kern w:val="2"/>
          <w:sz w:val="24"/>
          <w:szCs w:val="24"/>
          <w:lang w:val="en-US" w:eastAsia="zh-CN" w:bidi="ar"/>
        </w:rPr>
        <w:t>计”，</w:t>
      </w:r>
      <w:r>
        <w:rPr>
          <w:rFonts w:hint="eastAsia" w:ascii="仿宋" w:hAnsi="仿宋" w:eastAsia="仿宋" w:cs="仿宋"/>
          <w:color w:val="000000"/>
          <w:kern w:val="2"/>
          <w:sz w:val="24"/>
          <w:szCs w:val="24"/>
          <w:shd w:val="clear" w:fill="FFFFFF"/>
          <w:lang w:val="en-US" w:eastAsia="zh-CN" w:bidi="ar"/>
        </w:rPr>
        <w:t>使课堂连贯而有生命力。</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sz w:val="24"/>
          <w:szCs w:val="32"/>
        </w:rPr>
      </w:pPr>
    </w:p>
    <w:p>
      <w:pPr>
        <w:keepNext w:val="0"/>
        <w:keepLines w:val="0"/>
        <w:pageBreakBefore w:val="0"/>
        <w:widowControl w:val="0"/>
        <w:kinsoku/>
        <w:wordWrap/>
        <w:overflowPunct/>
        <w:topLinePunct w:val="0"/>
        <w:autoSpaceDE/>
        <w:autoSpaceDN/>
        <w:bidi w:val="0"/>
        <w:adjustRightInd/>
        <w:snapToGrid/>
        <w:textAlignment w:val="auto"/>
        <w:rPr>
          <w:rFonts w:hint="eastAsia" w:eastAsiaTheme="minorEastAsia"/>
          <w:sz w:val="24"/>
          <w:szCs w:val="32"/>
          <w:lang w:eastAsia="zh-CN"/>
        </w:rPr>
      </w:pPr>
      <w:r>
        <w:rPr>
          <w:rFonts w:hint="eastAsia" w:eastAsiaTheme="minorEastAsia"/>
          <w:sz w:val="24"/>
          <w:szCs w:val="32"/>
          <w:lang w:eastAsia="zh-CN"/>
        </w:rPr>
        <w:drawing>
          <wp:inline distT="0" distB="0" distL="114300" distR="114300">
            <wp:extent cx="5273675" cy="2966085"/>
            <wp:effectExtent l="0" t="0" r="14605" b="5715"/>
            <wp:docPr id="68" name="图片 68" descr="QQ图片2020111419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QQ图片20201114192418"/>
                    <pic:cNvPicPr>
                      <a:picLocks noChangeAspect="1"/>
                    </pic:cNvPicPr>
                  </pic:nvPicPr>
                  <pic:blipFill>
                    <a:blip r:embed="rId65"/>
                    <a:stretch>
                      <a:fillRect/>
                    </a:stretch>
                  </pic:blipFill>
                  <pic:spPr>
                    <a:xfrm>
                      <a:off x="0" y="0"/>
                      <a:ext cx="5273675" cy="29660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rPr>
          <w:rFonts w:hint="eastAsia" w:eastAsiaTheme="minorEastAsia"/>
          <w:sz w:val="24"/>
          <w:szCs w:val="32"/>
          <w:lang w:eastAsia="zh-CN"/>
        </w:rPr>
      </w:pPr>
    </w:p>
    <w:p>
      <w:pPr>
        <w:keepNext w:val="0"/>
        <w:keepLines w:val="0"/>
        <w:pageBreakBefore w:val="0"/>
        <w:widowControl w:val="0"/>
        <w:kinsoku/>
        <w:wordWrap/>
        <w:overflowPunct/>
        <w:topLinePunct w:val="0"/>
        <w:autoSpaceDE/>
        <w:autoSpaceDN/>
        <w:bidi w:val="0"/>
        <w:adjustRightInd/>
        <w:snapToGrid/>
        <w:textAlignment w:val="auto"/>
        <w:rPr>
          <w:rFonts w:hint="eastAsia" w:eastAsiaTheme="minorEastAsia"/>
          <w:sz w:val="24"/>
          <w:szCs w:val="32"/>
          <w:lang w:eastAsia="zh-CN"/>
        </w:rPr>
      </w:pPr>
      <w:r>
        <w:rPr>
          <w:rFonts w:hint="eastAsia" w:eastAsiaTheme="minorEastAsia"/>
          <w:sz w:val="24"/>
          <w:szCs w:val="32"/>
          <w:lang w:eastAsia="zh-CN"/>
        </w:rPr>
        <w:drawing>
          <wp:inline distT="0" distB="0" distL="114300" distR="114300">
            <wp:extent cx="5273675" cy="2966085"/>
            <wp:effectExtent l="0" t="0" r="14605" b="5715"/>
            <wp:docPr id="69" name="图片 69" descr="QQ图片2020111419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QQ图片20201114192429"/>
                    <pic:cNvPicPr>
                      <a:picLocks noChangeAspect="1"/>
                    </pic:cNvPicPr>
                  </pic:nvPicPr>
                  <pic:blipFill>
                    <a:blip r:embed="rId66"/>
                    <a:stretch>
                      <a:fillRect/>
                    </a:stretch>
                  </pic:blipFill>
                  <pic:spPr>
                    <a:xfrm>
                      <a:off x="0" y="0"/>
                      <a:ext cx="5273675" cy="29660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仿宋" w:hAnsi="仿宋" w:eastAsia="仿宋" w:cs="仿宋"/>
          <w:color w:val="000000"/>
          <w:kern w:val="2"/>
          <w:sz w:val="24"/>
          <w:szCs w:val="24"/>
          <w:shd w:val="clear" w:fill="FFFFFF"/>
          <w:lang w:val="en-US" w:eastAsia="zh-CN" w:bidi="ar"/>
        </w:rPr>
      </w:pPr>
      <w:r>
        <w:rPr>
          <w:rFonts w:hint="eastAsia" w:ascii="仿宋" w:hAnsi="仿宋" w:eastAsia="仿宋" w:cs="仿宋"/>
          <w:color w:val="000000"/>
          <w:kern w:val="2"/>
          <w:sz w:val="24"/>
          <w:szCs w:val="24"/>
          <w:shd w:val="clear" w:fill="FFFFFF"/>
          <w:lang w:val="en-US" w:eastAsia="zh-CN" w:bidi="ar"/>
        </w:rPr>
        <w:t>吴鹏飞老师是一位幽默、大气的男老师，执教《鸟的天堂》前通过两三句话的互动，已经和孩子们打成一片，课堂一片生机勃勃。吴老师的情境创设切入点很有新意，选用了巴金《机械的诗》片段，使学生轻易走入南国的风物美。通过数据和生活的联结点，让学生在想象中感受到景物的特点，落实单元语文要素“体会静态美”。</w:t>
      </w:r>
    </w:p>
    <w:p>
      <w:pPr>
        <w:keepNext w:val="0"/>
        <w:keepLines w:val="0"/>
        <w:pageBreakBefore w:val="0"/>
        <w:widowControl w:val="0"/>
        <w:kinsoku/>
        <w:wordWrap/>
        <w:overflowPunct/>
        <w:topLinePunct w:val="0"/>
        <w:autoSpaceDE/>
        <w:autoSpaceDN/>
        <w:bidi w:val="0"/>
        <w:adjustRightInd/>
        <w:snapToGrid/>
        <w:textAlignment w:val="auto"/>
        <w:rPr>
          <w:rFonts w:hint="eastAsia" w:eastAsiaTheme="minorEastAsia"/>
          <w:sz w:val="24"/>
          <w:szCs w:val="32"/>
          <w:lang w:eastAsia="zh-CN"/>
        </w:rPr>
      </w:pPr>
      <w:r>
        <w:rPr>
          <w:rFonts w:hint="eastAsia" w:eastAsiaTheme="minorEastAsia"/>
          <w:sz w:val="24"/>
          <w:szCs w:val="32"/>
          <w:lang w:eastAsia="zh-CN"/>
        </w:rPr>
        <w:drawing>
          <wp:inline distT="0" distB="0" distL="114300" distR="114300">
            <wp:extent cx="5273675" cy="2966085"/>
            <wp:effectExtent l="0" t="0" r="14605" b="5715"/>
            <wp:docPr id="70" name="图片 70" descr="QQ图片2020111419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QQ图片20201114192453"/>
                    <pic:cNvPicPr>
                      <a:picLocks noChangeAspect="1"/>
                    </pic:cNvPicPr>
                  </pic:nvPicPr>
                  <pic:blipFill>
                    <a:blip r:embed="rId67"/>
                    <a:stretch>
                      <a:fillRect/>
                    </a:stretch>
                  </pic:blipFill>
                  <pic:spPr>
                    <a:xfrm>
                      <a:off x="0" y="0"/>
                      <a:ext cx="5273675" cy="29660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rPr>
          <w:rFonts w:hint="eastAsia" w:eastAsiaTheme="minorEastAsia"/>
          <w:sz w:val="24"/>
          <w:szCs w:val="32"/>
          <w:lang w:eastAsia="zh-CN"/>
        </w:rPr>
      </w:pPr>
    </w:p>
    <w:p>
      <w:pPr>
        <w:keepNext w:val="0"/>
        <w:keepLines w:val="0"/>
        <w:pageBreakBefore w:val="0"/>
        <w:widowControl w:val="0"/>
        <w:kinsoku/>
        <w:wordWrap/>
        <w:overflowPunct/>
        <w:topLinePunct w:val="0"/>
        <w:autoSpaceDE/>
        <w:autoSpaceDN/>
        <w:bidi w:val="0"/>
        <w:adjustRightInd/>
        <w:snapToGrid/>
        <w:textAlignment w:val="auto"/>
        <w:rPr>
          <w:rFonts w:hint="eastAsia" w:eastAsiaTheme="minorEastAsia"/>
          <w:sz w:val="24"/>
          <w:szCs w:val="32"/>
          <w:lang w:eastAsia="zh-CN"/>
        </w:rPr>
      </w:pPr>
      <w:r>
        <w:rPr>
          <w:rFonts w:hint="eastAsia" w:eastAsiaTheme="minorEastAsia"/>
          <w:sz w:val="24"/>
          <w:szCs w:val="32"/>
          <w:lang w:eastAsia="zh-CN"/>
        </w:rPr>
        <w:drawing>
          <wp:inline distT="0" distB="0" distL="114300" distR="114300">
            <wp:extent cx="5273675" cy="2966085"/>
            <wp:effectExtent l="0" t="0" r="14605" b="5715"/>
            <wp:docPr id="71" name="图片 71" descr="QQ图片2020111419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QQ图片20201114192500"/>
                    <pic:cNvPicPr>
                      <a:picLocks noChangeAspect="1"/>
                    </pic:cNvPicPr>
                  </pic:nvPicPr>
                  <pic:blipFill>
                    <a:blip r:embed="rId68"/>
                    <a:stretch>
                      <a:fillRect/>
                    </a:stretch>
                  </pic:blipFill>
                  <pic:spPr>
                    <a:xfrm>
                      <a:off x="0" y="0"/>
                      <a:ext cx="5273675" cy="2966085"/>
                    </a:xfrm>
                    <a:prstGeom prst="rect">
                      <a:avLst/>
                    </a:prstGeom>
                  </pic:spPr>
                </pic:pic>
              </a:graphicData>
            </a:graphic>
          </wp:inline>
        </w:drawing>
      </w:r>
    </w:p>
    <w:p>
      <w:pPr>
        <w:keepNext w:val="0"/>
        <w:keepLines w:val="0"/>
        <w:widowControl w:val="0"/>
        <w:suppressLineNumbers w:val="0"/>
        <w:adjustRightInd w:val="0"/>
        <w:snapToGrid w:val="0"/>
        <w:spacing w:before="0" w:beforeAutospacing="0" w:after="0" w:afterAutospacing="0" w:line="440" w:lineRule="exact"/>
        <w:ind w:left="0" w:right="0" w:firstLine="480" w:firstLineChars="200"/>
        <w:jc w:val="left"/>
        <w:rPr>
          <w:rFonts w:hint="eastAsia" w:ascii="仿宋" w:hAnsi="仿宋" w:eastAsia="仿宋" w:cs="仿宋"/>
          <w:color w:val="000000"/>
          <w:kern w:val="2"/>
          <w:sz w:val="24"/>
          <w:szCs w:val="24"/>
          <w:shd w:val="clear" w:fill="FFFFFF"/>
          <w:lang w:val="en-US" w:eastAsia="zh-CN" w:bidi="ar"/>
        </w:rPr>
      </w:pPr>
      <w:r>
        <w:rPr>
          <w:rFonts w:hint="eastAsia" w:ascii="仿宋" w:hAnsi="仿宋" w:eastAsia="仿宋" w:cs="仿宋"/>
          <w:color w:val="000000"/>
          <w:kern w:val="2"/>
          <w:sz w:val="24"/>
          <w:szCs w:val="24"/>
          <w:shd w:val="clear" w:fill="FFFFFF"/>
          <w:lang w:val="en-US" w:eastAsia="zh-CN" w:bidi="ar"/>
        </w:rPr>
        <w:t>三位执教老师较好地展现了各自的语文素养，也为研讨的培育站的成员们开拓了“让学生学习活动真实发生”的设计思路。</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引航：重视思维的生长和提升</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仿宋" w:hAnsi="仿宋" w:eastAsia="仿宋" w:cs="仿宋"/>
          <w:color w:val="000000"/>
          <w:kern w:val="2"/>
          <w:sz w:val="24"/>
          <w:szCs w:val="24"/>
          <w:shd w:val="clear" w:fill="FFFFFF"/>
          <w:lang w:val="en-US" w:eastAsia="zh-CN" w:bidi="ar"/>
        </w:rPr>
      </w:pPr>
      <w:r>
        <w:rPr>
          <w:rFonts w:hint="eastAsia" w:ascii="仿宋" w:hAnsi="仿宋" w:eastAsia="仿宋" w:cs="仿宋"/>
          <w:color w:val="000000"/>
          <w:kern w:val="2"/>
          <w:sz w:val="24"/>
          <w:szCs w:val="24"/>
          <w:shd w:val="clear" w:fill="FFFFFF"/>
          <w:lang w:val="en-US" w:eastAsia="zh-CN" w:bidi="ar"/>
        </w:rPr>
        <w:t> 研讨评课环节，培育站全体成员各抒己见，探寻三位老师课堂的生长点，主持人薛辉老师的点拨更是让成员们对“基于语文要素的学习活动设计”有了新的认识。</w:t>
      </w:r>
    </w:p>
    <w:p>
      <w:pPr>
        <w:keepNext w:val="0"/>
        <w:keepLines w:val="0"/>
        <w:pageBreakBefore w:val="0"/>
        <w:widowControl w:val="0"/>
        <w:kinsoku/>
        <w:wordWrap/>
        <w:overflowPunct/>
        <w:topLinePunct w:val="0"/>
        <w:autoSpaceDE/>
        <w:autoSpaceDN/>
        <w:bidi w:val="0"/>
        <w:adjustRightInd/>
        <w:snapToGrid/>
        <w:textAlignment w:val="auto"/>
        <w:rPr>
          <w:rFonts w:hint="eastAsia" w:eastAsiaTheme="minorEastAsia"/>
          <w:sz w:val="24"/>
          <w:szCs w:val="32"/>
          <w:lang w:eastAsia="zh-CN"/>
        </w:rPr>
      </w:pPr>
      <w:r>
        <w:rPr>
          <w:rFonts w:hint="eastAsia" w:eastAsiaTheme="minorEastAsia"/>
          <w:sz w:val="24"/>
          <w:szCs w:val="32"/>
          <w:lang w:eastAsia="zh-CN"/>
        </w:rPr>
        <w:drawing>
          <wp:inline distT="0" distB="0" distL="114300" distR="114300">
            <wp:extent cx="5266690" cy="2962910"/>
            <wp:effectExtent l="0" t="0" r="6350" b="8890"/>
            <wp:docPr id="72" name="图片 72" descr="QQ图片20201114193121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QQ图片20201114193121_副本"/>
                    <pic:cNvPicPr>
                      <a:picLocks noChangeAspect="1"/>
                    </pic:cNvPicPr>
                  </pic:nvPicPr>
                  <pic:blipFill>
                    <a:blip r:embed="rId69"/>
                    <a:stretch>
                      <a:fillRect/>
                    </a:stretch>
                  </pic:blipFill>
                  <pic:spPr>
                    <a:xfrm>
                      <a:off x="0" y="0"/>
                      <a:ext cx="5266690" cy="296291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仿宋" w:hAnsi="仿宋" w:eastAsia="仿宋" w:cs="仿宋"/>
          <w:color w:val="000000"/>
          <w:kern w:val="2"/>
          <w:sz w:val="24"/>
          <w:szCs w:val="24"/>
          <w:shd w:val="clear" w:fill="FFFFFF"/>
          <w:lang w:val="en-US" w:eastAsia="zh-CN" w:bidi="ar"/>
        </w:rPr>
      </w:pPr>
      <w:r>
        <w:rPr>
          <w:rFonts w:hint="eastAsia" w:ascii="仿宋" w:hAnsi="仿宋" w:eastAsia="仿宋" w:cs="仿宋"/>
          <w:color w:val="000000"/>
          <w:kern w:val="2"/>
          <w:sz w:val="24"/>
          <w:szCs w:val="24"/>
          <w:shd w:val="clear" w:fill="FFFFFF"/>
          <w:lang w:val="en-US" w:eastAsia="zh-CN" w:bidi="ar"/>
        </w:rPr>
        <w:t>薛老师给予了三位老师一些重构建议，全体成员都获益匪浅：第一，大问题需要牢牢把握，不让大问题交流又变成琐碎的串讲，可以明确学生的批注要求；第二，学会用信息提取的方式进行语言概括，让学习者在活动中抓住学习内容的变化而内化概括的方法；第三，一堂课的学习活动可以有所取舍，设计可以适当分割，课文挖得深一些，学生的思维高度就高一些。</w:t>
      </w:r>
      <w:r>
        <w:rPr>
          <w:rFonts w:hint="eastAsia" w:ascii="仿宋" w:hAnsi="仿宋" w:eastAsia="仿宋" w:cs="仿宋"/>
          <w:color w:val="000000"/>
          <w:kern w:val="2"/>
          <w:sz w:val="24"/>
          <w:szCs w:val="24"/>
          <w:shd w:val="clear" w:fill="FFFFFF"/>
          <w:lang w:val="en-US" w:eastAsia="zh-CN" w:bidi="ar"/>
        </w:rPr>
        <w:br w:type="textWrapping"/>
      </w:r>
      <w:r>
        <w:rPr>
          <w:rFonts w:hint="eastAsia" w:ascii="仿宋" w:hAnsi="仿宋" w:eastAsia="仿宋" w:cs="仿宋"/>
          <w:color w:val="000000"/>
          <w:kern w:val="2"/>
          <w:sz w:val="24"/>
          <w:szCs w:val="24"/>
          <w:shd w:val="clear" w:fill="FFFFFF"/>
          <w:lang w:val="en-US" w:eastAsia="zh-CN" w:bidi="ar"/>
        </w:rPr>
        <w:t>        培育站导师对全体培育站成员提出了期望,“基于语文要素的学习活动设计”应当做到：（1）准确地把握语文要素，要善于将语文要素有机转化成学习活动；（2）设计真实的活动情境，将教知识转化为进行学习行为活动设计；（3）重视思维的生长和提升，文本既要读薄又应读厚。</w:t>
      </w:r>
    </w:p>
    <w:p>
      <w:pPr>
        <w:keepNext w:val="0"/>
        <w:keepLines w:val="0"/>
        <w:pageBreakBefore w:val="0"/>
        <w:widowControl w:val="0"/>
        <w:kinsoku/>
        <w:wordWrap/>
        <w:overflowPunct/>
        <w:topLinePunct w:val="0"/>
        <w:autoSpaceDE/>
        <w:autoSpaceDN/>
        <w:bidi w:val="0"/>
        <w:adjustRightInd/>
        <w:snapToGrid/>
        <w:textAlignment w:val="auto"/>
        <w:rPr>
          <w:rFonts w:hint="eastAsia" w:eastAsiaTheme="minorEastAsia"/>
          <w:sz w:val="24"/>
          <w:szCs w:val="32"/>
          <w:lang w:eastAsia="zh-CN"/>
        </w:rPr>
      </w:pPr>
      <w:r>
        <w:rPr>
          <w:rFonts w:hint="eastAsia" w:eastAsiaTheme="minorEastAsia"/>
          <w:sz w:val="24"/>
          <w:szCs w:val="32"/>
          <w:lang w:eastAsia="zh-CN"/>
        </w:rPr>
        <w:drawing>
          <wp:inline distT="0" distB="0" distL="114300" distR="114300">
            <wp:extent cx="5234940" cy="2411095"/>
            <wp:effectExtent l="0" t="0" r="7620" b="12065"/>
            <wp:docPr id="73" name="图片 73" descr="QQ图片2020111419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QQ图片20201114193303"/>
                    <pic:cNvPicPr>
                      <a:picLocks noChangeAspect="1"/>
                    </pic:cNvPicPr>
                  </pic:nvPicPr>
                  <pic:blipFill>
                    <a:blip r:embed="rId70"/>
                    <a:stretch>
                      <a:fillRect/>
                    </a:stretch>
                  </pic:blipFill>
                  <pic:spPr>
                    <a:xfrm>
                      <a:off x="0" y="0"/>
                      <a:ext cx="5234940" cy="24110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仿宋" w:hAnsi="仿宋" w:eastAsia="仿宋" w:cs="仿宋"/>
          <w:kern w:val="2"/>
          <w:sz w:val="24"/>
          <w:szCs w:val="24"/>
          <w:lang w:val="en-US" w:eastAsia="zh-CN" w:bidi="ar"/>
        </w:rPr>
      </w:pPr>
      <w:r>
        <w:rPr>
          <w:rFonts w:hint="eastAsia"/>
          <w:sz w:val="24"/>
          <w:szCs w:val="32"/>
        </w:rPr>
        <w:t>  </w:t>
      </w:r>
      <w:r>
        <w:rPr>
          <w:rFonts w:hint="eastAsia" w:ascii="仿宋" w:hAnsi="仿宋" w:eastAsia="仿宋" w:cs="仿宋"/>
          <w:kern w:val="2"/>
          <w:sz w:val="24"/>
          <w:szCs w:val="24"/>
          <w:lang w:val="en-US" w:eastAsia="zh-CN" w:bidi="ar"/>
        </w:rPr>
        <w:t>  一次研讨，一次成长。相信在全体培育站成员的努力研究和勤恳实践下，“让思维看得见，让语言在生长，让精神更愉悦，让生命在成长”会是未来语文课堂的真实样貌。</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p>
    <w:p>
      <w:pPr>
        <w:keepNext w:val="0"/>
        <w:keepLines w:val="0"/>
        <w:widowControl w:val="0"/>
        <w:suppressLineNumbers w:val="0"/>
        <w:spacing w:before="0" w:beforeAutospacing="0" w:after="0" w:afterAutospacing="0" w:line="360" w:lineRule="auto"/>
        <w:ind w:right="0"/>
        <w:jc w:val="both"/>
        <w:rPr>
          <w:rFonts w:hint="eastAsia" w:ascii="仿宋" w:hAnsi="仿宋" w:eastAsia="仿宋" w:cs="仿宋"/>
          <w:kern w:val="2"/>
          <w:sz w:val="24"/>
          <w:szCs w:val="32"/>
          <w:lang w:val="en-US" w:eastAsia="zh-CN" w:bidi="ar"/>
        </w:rPr>
      </w:pPr>
    </w:p>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42"/>
          <w:szCs w:val="42"/>
          <w:lang w:val="en-US"/>
        </w:rPr>
      </w:pPr>
      <w:r>
        <w:rPr>
          <w:rFonts w:hint="eastAsia" w:ascii="微软雅黑" w:hAnsi="微软雅黑" w:eastAsia="微软雅黑" w:cs="微软雅黑"/>
          <w:b/>
          <w:color w:val="FF0000"/>
          <w:kern w:val="2"/>
          <w:sz w:val="42"/>
          <w:szCs w:val="42"/>
          <w:lang w:val="en-US" w:eastAsia="zh-CN" w:bidi="ar"/>
        </w:rPr>
        <w:t>常州市新北区乡村骨干教师小学语文培育站</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52"/>
          <w:szCs w:val="52"/>
          <w:lang w:val="en-US" w:eastAsia="zh-CN" w:bidi="ar"/>
        </w:rPr>
        <w:t>研修简报</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28"/>
          <w:szCs w:val="28"/>
          <w:lang w:val="en-US" w:eastAsia="zh-CN" w:bidi="ar"/>
        </w:rPr>
        <w:t>（第06期）</w:t>
      </w:r>
    </w:p>
    <w:p>
      <w:pPr>
        <w:keepNext w:val="0"/>
        <w:keepLines w:val="0"/>
        <w:widowControl w:val="0"/>
        <w:suppressLineNumbers w:val="0"/>
        <w:spacing w:before="0" w:beforeAutospacing="0" w:after="0" w:afterAutospacing="0"/>
        <w:ind w:left="0" w:right="0"/>
        <w:jc w:val="both"/>
        <w:rPr>
          <w:rFonts w:hint="default"/>
          <w:b/>
          <w:color w:val="000000"/>
          <w:sz w:val="28"/>
          <w:szCs w:val="28"/>
          <w:lang w:val="en-US"/>
        </w:rPr>
      </w:pPr>
      <w:r>
        <w:rPr>
          <w:rFonts w:hint="eastAsia" w:ascii="Calibri" w:hAnsi="Calibri" w:eastAsia="宋体" w:cs="宋体"/>
          <w:b/>
          <w:color w:val="000000"/>
          <w:kern w:val="2"/>
          <w:sz w:val="28"/>
          <w:szCs w:val="28"/>
          <w:lang w:val="en-US" w:eastAsia="zh-CN" w:bidi="ar"/>
        </w:rPr>
        <w:t>主持人：</w:t>
      </w:r>
      <w:r>
        <w:rPr>
          <w:rFonts w:hint="eastAsia" w:cs="宋体"/>
          <w:b/>
          <w:color w:val="000000"/>
          <w:kern w:val="2"/>
          <w:sz w:val="28"/>
          <w:szCs w:val="28"/>
          <w:lang w:val="en-US" w:eastAsia="zh-CN" w:bidi="ar"/>
        </w:rPr>
        <w:t>薛辉</w:t>
      </w:r>
      <w:r>
        <w:rPr>
          <w:rFonts w:hint="default" w:ascii="Calibri" w:hAnsi="Calibri" w:eastAsia="宋体" w:cs="Times New Roman"/>
          <w:b/>
          <w:color w:val="000000"/>
          <w:kern w:val="2"/>
          <w:sz w:val="28"/>
          <w:szCs w:val="28"/>
          <w:lang w:val="en-US" w:eastAsia="zh-CN" w:bidi="ar"/>
        </w:rPr>
        <w:t xml:space="preserve">  </w:t>
      </w:r>
      <w:r>
        <w:rPr>
          <w:rFonts w:hint="eastAsia" w:cs="Times New Roman"/>
          <w:b/>
          <w:color w:val="000000"/>
          <w:kern w:val="2"/>
          <w:sz w:val="28"/>
          <w:szCs w:val="28"/>
          <w:lang w:val="en-US" w:eastAsia="zh-CN" w:bidi="ar"/>
        </w:rPr>
        <w:t xml:space="preserve">         </w:t>
      </w:r>
      <w:r>
        <w:rPr>
          <w:rFonts w:hint="eastAsia" w:cs="宋体"/>
          <w:b/>
          <w:color w:val="000000"/>
          <w:kern w:val="2"/>
          <w:sz w:val="28"/>
          <w:szCs w:val="28"/>
          <w:lang w:val="en-US" w:eastAsia="zh-CN" w:bidi="ar"/>
        </w:rPr>
        <w:t>撰稿：季婕         摄影：季婕 陈佳明</w:t>
      </w:r>
    </w:p>
    <w:p>
      <w:pPr>
        <w:keepNext w:val="0"/>
        <w:keepLines w:val="0"/>
        <w:widowControl w:val="0"/>
        <w:suppressLineNumbers w:val="0"/>
        <w:spacing w:before="0" w:beforeAutospacing="0" w:after="0" w:afterAutospacing="0"/>
        <w:ind w:left="0" w:right="0"/>
        <w:jc w:val="center"/>
        <w:rPr>
          <w:color w:val="FF0000"/>
          <w:sz w:val="40"/>
          <w:szCs w:val="24"/>
          <w:lang w:val="en-US"/>
        </w:rPr>
      </w:pP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0614784" behindDoc="0" locked="0" layoutInCell="1" allowOverlap="1">
                <wp:simplePos x="0" y="0"/>
                <wp:positionH relativeFrom="page">
                  <wp:posOffset>3932555</wp:posOffset>
                </wp:positionH>
                <wp:positionV relativeFrom="paragraph">
                  <wp:posOffset>190500</wp:posOffset>
                </wp:positionV>
                <wp:extent cx="2560320" cy="0"/>
                <wp:effectExtent l="0" t="12700" r="0" b="17780"/>
                <wp:wrapNone/>
                <wp:docPr id="76" name="直接连接符 76"/>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09.65pt;margin-top:15pt;height:0pt;width:201.6pt;mso-position-horizontal-relative:page;z-index:250614784;mso-width-relative:page;mso-height-relative:page;" filled="f" stroked="t" coordsize="21600,21600" o:gfxdata="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pxPSL9cAAAAKAQAADwAAAAAAAAABACAAAAAiAAAAZHJzL2Rvd25yZXYueG1sUEsB&#10;AhQAFAAAAAgAh07iQPvB19T2AQAA5wMAAA4AAAAAAAAAAQAgAAAAJgEAAGRycy9lMm9Eb2MueG1s&#10;UEsFBgAAAAAGAAYAWQEAAI4FAAAAAA==&#10;">
                <v:fill on="f" focussize="0,0"/>
                <v:stroke weight="2pt" color="#FF0000" joinstyle="round"/>
                <v:imagedata o:title=""/>
                <o:lock v:ext="edit" aspectratio="f"/>
              </v:line>
            </w:pict>
          </mc:Fallback>
        </mc:AlternateContent>
      </w: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1663360" behindDoc="0" locked="0" layoutInCell="1" allowOverlap="1">
                <wp:simplePos x="0" y="0"/>
                <wp:positionH relativeFrom="page">
                  <wp:posOffset>1027430</wp:posOffset>
                </wp:positionH>
                <wp:positionV relativeFrom="paragraph">
                  <wp:posOffset>209550</wp:posOffset>
                </wp:positionV>
                <wp:extent cx="2560320" cy="0"/>
                <wp:effectExtent l="0" t="12700" r="0" b="17780"/>
                <wp:wrapNone/>
                <wp:docPr id="77" name="直接连接符 77"/>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80.9pt;margin-top:16.5pt;height:0pt;width:201.6pt;mso-position-horizontal-relative:page;z-index:251663360;mso-width-relative:page;mso-height-relative:page;" filled="f" stroked="t" coordsize="21600,21600" o:gfxdata="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P6g7x1QAAAAkBAAAPAAAAAAAAAAEAIAAAACIAAABkcnMvZG93bnJldi54bWxQSwEC&#10;FAAUAAAACACHTuJAYmqpWvcBAADnAwAADgAAAAAAAAABACAAAAAkAQAAZHJzL2Uyb0RvYy54bWxQ&#10;SwUGAAAAAAYABgBZAQAAjQUAAAAA&#10;">
                <v:fill on="f" focussize="0,0"/>
                <v:stroke weight="2pt" color="#FF0000" joinstyle="round"/>
                <v:imagedata o:title=""/>
                <o:lock v:ext="edit" aspectratio="f"/>
              </v:line>
            </w:pict>
          </mc:Fallback>
        </mc:AlternateContent>
      </w:r>
      <w:r>
        <w:rPr>
          <w:rFonts w:hint="default" w:ascii="Calibri" w:hAnsi="Calibri" w:eastAsia="宋体" w:cs="Times New Roman"/>
          <w:color w:val="FF0000"/>
          <w:kern w:val="2"/>
          <w:sz w:val="40"/>
          <w:szCs w:val="24"/>
          <w:lang w:val="en-US" w:eastAsia="zh-CN" w:bidi="ar"/>
        </w:rPr>
        <w:t>★</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大单元：从设计构想至实践操作</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微软雅黑" w:hAnsi="微软雅黑" w:eastAsia="微软雅黑" w:cs="微软雅黑"/>
          <w:b/>
          <w:kern w:val="2"/>
          <w:sz w:val="32"/>
          <w:szCs w:val="32"/>
          <w:lang w:val="en-US" w:eastAsia="zh-CN" w:bidi="ar"/>
        </w:rPr>
      </w:pPr>
      <w:r>
        <w:rPr>
          <w:rFonts w:hint="eastAsia" w:ascii="微软雅黑" w:hAnsi="微软雅黑" w:eastAsia="微软雅黑" w:cs="微软雅黑"/>
          <w:b/>
          <w:kern w:val="2"/>
          <w:sz w:val="32"/>
          <w:szCs w:val="32"/>
          <w:lang w:val="en-US" w:eastAsia="zh-CN" w:bidi="ar"/>
        </w:rPr>
        <w:t>——记第五届江苏省常州市新北区薛辉小学语文</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r>
        <w:rPr>
          <w:rFonts w:hint="eastAsia" w:ascii="微软雅黑" w:hAnsi="微软雅黑" w:eastAsia="微软雅黑" w:cs="微软雅黑"/>
          <w:b/>
          <w:kern w:val="2"/>
          <w:sz w:val="32"/>
          <w:szCs w:val="32"/>
          <w:lang w:val="en-US" w:eastAsia="zh-CN" w:bidi="ar"/>
        </w:rPr>
        <w:t>乡村骨干教师培育站第6次活动</w:t>
      </w: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在“大情境、大任务、大主题”理念的指导下，11月27日，常州市新北区薛辉小学语文乡村培育站等全体成员于新桥第二实验小学开展了“大单元教学实践交流”研究活动。本次活动由苏沪区域的八个大单元教学实验区线上共同参与，薛辉培育站成员线下齐聚聆听并参加研讨。</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drawing>
          <wp:inline distT="0" distB="0" distL="114300" distR="114300">
            <wp:extent cx="5264785" cy="3948430"/>
            <wp:effectExtent l="0" t="0" r="8255" b="13970"/>
            <wp:docPr id="78" name="图片 78" descr="DSC_0300_formula1606489439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DSC_0300_formula1606489439995"/>
                    <pic:cNvPicPr>
                      <a:picLocks noChangeAspect="1"/>
                    </pic:cNvPicPr>
                  </pic:nvPicPr>
                  <pic:blipFill>
                    <a:blip r:embed="rId71"/>
                    <a:stretch>
                      <a:fillRect/>
                    </a:stretch>
                  </pic:blipFill>
                  <pic:spPr>
                    <a:xfrm>
                      <a:off x="0" y="0"/>
                      <a:ext cx="5264785" cy="39484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val="0"/>
          <w:bCs w:val="0"/>
          <w:sz w:val="24"/>
          <w:szCs w:val="24"/>
          <w:lang w:val="en-US" w:eastAsia="zh-CN"/>
        </w:rPr>
      </w:pPr>
      <w:r>
        <w:drawing>
          <wp:inline distT="0" distB="0" distL="114300" distR="114300">
            <wp:extent cx="5453380" cy="3439795"/>
            <wp:effectExtent l="0" t="0" r="2540" b="444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72"/>
                    <a:stretch>
                      <a:fillRect/>
                    </a:stretch>
                  </pic:blipFill>
                  <pic:spPr>
                    <a:xfrm>
                      <a:off x="0" y="0"/>
                      <a:ext cx="5453380" cy="3439795"/>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案例引路：关注大情境，设计任务链</w:t>
      </w: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各实验区、实验校分别提供统编版教材大单元教学设计案例，以素养为纲，开启大主题教学新思路。徐州市泉山区范敏老师汇报六上第五单元的“生活处处有真意”主题情境教学设计，启发学生在社会生活中主动发现、领悟、体会。连云港市灌云县</w:t>
      </w:r>
      <w:r>
        <w:rPr>
          <w:rFonts w:hint="eastAsia" w:ascii="仿宋" w:hAnsi="仿宋" w:eastAsia="仿宋" w:cs="仿宋"/>
          <w:kern w:val="2"/>
          <w:sz w:val="24"/>
          <w:szCs w:val="24"/>
          <w:rtl w:val="0"/>
          <w:lang w:val="zh-TW" w:eastAsia="zh-TW" w:bidi="ar"/>
        </w:rPr>
        <w:t>董志荣</w:t>
      </w:r>
      <w:r>
        <w:rPr>
          <w:rFonts w:hint="eastAsia" w:ascii="仿宋" w:hAnsi="仿宋" w:eastAsia="仿宋" w:cs="仿宋"/>
          <w:kern w:val="2"/>
          <w:sz w:val="24"/>
          <w:szCs w:val="24"/>
          <w:lang w:val="en-US" w:eastAsia="zh-CN" w:bidi="ar"/>
        </w:rPr>
        <w:t>设计“致敬鲁迅”任务链，完成了六上第八单元教学的人文主题深化。常州市武进区吴燕华基于当代学生的真实场景来构想，创新改变五上第六单元教学顺序，用学习任务搭载孩子的生活经验，理解“舐犊情深”，表达“爱与温暖”。</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pPr>
      <w:r>
        <w:drawing>
          <wp:inline distT="0" distB="0" distL="114300" distR="114300">
            <wp:extent cx="5266690" cy="2962910"/>
            <wp:effectExtent l="0" t="0" r="6350" b="8890"/>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
                    <pic:cNvPicPr>
                      <a:picLocks noChangeAspect="1"/>
                    </pic:cNvPicPr>
                  </pic:nvPicPr>
                  <pic:blipFill>
                    <a:blip r:embed="rId73"/>
                    <a:stretch>
                      <a:fillRect/>
                    </a:stretch>
                  </pic:blipFill>
                  <pic:spPr>
                    <a:xfrm>
                      <a:off x="0" y="0"/>
                      <a:ext cx="5266690" cy="29629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left"/>
        <w:textAlignment w:val="auto"/>
      </w:pPr>
      <w:r>
        <w:drawing>
          <wp:inline distT="0" distB="0" distL="114300" distR="114300">
            <wp:extent cx="5353685" cy="3439795"/>
            <wp:effectExtent l="0" t="0" r="10795" b="444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74"/>
                    <a:stretch>
                      <a:fillRect/>
                    </a:stretch>
                  </pic:blipFill>
                  <pic:spPr>
                    <a:xfrm>
                      <a:off x="0" y="0"/>
                      <a:ext cx="5353685" cy="34397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pP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lang w:val="en-US" w:eastAsia="zh-CN"/>
        </w:rPr>
      </w:pPr>
      <w:r>
        <w:drawing>
          <wp:inline distT="0" distB="0" distL="114300" distR="114300">
            <wp:extent cx="5605780" cy="3439795"/>
            <wp:effectExtent l="0" t="0" r="2540" b="444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75"/>
                    <a:stretch>
                      <a:fillRect/>
                    </a:stretch>
                  </pic:blipFill>
                  <pic:spPr>
                    <a:xfrm>
                      <a:off x="0" y="0"/>
                      <a:ext cx="5605780" cy="3439795"/>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薛辉培育站成员秦嘉乐老师代表常州市新北实验区，汇报了五上第三单元“讲不厌的民间故事”大单元主题教学。用系列任务驱动，让学习真正发生。秦老师提出“复述和创作是讲故事最好的方式”，设计任务如“长话短说”“变幻角色”“改变角度”“策划连续剧”等多种形式讲故事。讲故事任务的核心是民族文化的积淀，是丰富的人物内涵体现，历代的口耳相传，是中华民族对美好理想的追求。只有“美德向往”才能“不厌”，讲故事的任务达成既提升了学生的言语素养，又实现了统编教材的育人价值。</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drawing>
          <wp:inline distT="0" distB="0" distL="114300" distR="114300">
            <wp:extent cx="5273040" cy="3502025"/>
            <wp:effectExtent l="0" t="0" r="0" b="3175"/>
            <wp:docPr id="83" name="图片 83" descr="_DSC0354_formula160648901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_DSC0354_formula1606489018198"/>
                    <pic:cNvPicPr>
                      <a:picLocks noChangeAspect="1"/>
                    </pic:cNvPicPr>
                  </pic:nvPicPr>
                  <pic:blipFill>
                    <a:blip r:embed="rId76"/>
                    <a:stretch>
                      <a:fillRect/>
                    </a:stretch>
                  </pic:blipFill>
                  <pic:spPr>
                    <a:xfrm>
                      <a:off x="0" y="0"/>
                      <a:ext cx="5273040" cy="35020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cs="宋体"/>
          <w:sz w:val="24"/>
          <w:szCs w:val="24"/>
          <w:lang w:val="en-US" w:eastAsia="zh-CN"/>
        </w:rPr>
      </w:pPr>
      <w:r>
        <w:drawing>
          <wp:inline distT="0" distB="0" distL="114300" distR="114300">
            <wp:extent cx="5499100" cy="3439795"/>
            <wp:effectExtent l="0" t="0" r="2540" b="444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77"/>
                    <a:stretch>
                      <a:fillRect/>
                    </a:stretch>
                  </pic:blipFill>
                  <pic:spPr>
                    <a:xfrm>
                      <a:off x="0" y="0"/>
                      <a:ext cx="5499100" cy="3439795"/>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jc w:val="center"/>
        <w:rPr>
          <w:rFonts w:hint="default"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专家引领：转变观念先行，深入实验并深化理解</w:t>
      </w: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培育站主持人薛辉受邀进行案例点评。薛辉校长提出“大单元教学实践”的四个要点：第一，勾连生活，让任务情境更真实，并贯穿单元学习的始终，而非成为点缀；第二，有效转化，让语文要素在完成任务的过程中自然落地，语文教学的的过程要指向终极目标——言语的能力的发展；第三，人人参与，让思维在学习活动中得以提升，学习要从浅层学习走向体验性深度学习，实现从教向学的转向，重视学习行为的设计；第四，重视进阶测评，让学习结果看得见，让素养发展更明显。单元学习是一个完整的架构，体现的是教、学、评一体化的理念，语文核心素养的发展，是在一个个具体的阅读与鉴赏、表达与交流、梳理与探究等语文实践活动中发展的。薛辉校长强调实现大单元主题教学，应首先关注学习规则的新创建，转变教师的观念、行为，才能使学习结果真正成为素养的外化。</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drawing>
          <wp:inline distT="0" distB="0" distL="114300" distR="114300">
            <wp:extent cx="5273040" cy="3502025"/>
            <wp:effectExtent l="0" t="0" r="0" b="3175"/>
            <wp:docPr id="85" name="图片 85" descr="_DSC0347_formula160648898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_DSC0347_formula1606488989472"/>
                    <pic:cNvPicPr>
                      <a:picLocks noChangeAspect="1"/>
                    </pic:cNvPicPr>
                  </pic:nvPicPr>
                  <pic:blipFill>
                    <a:blip r:embed="rId78"/>
                    <a:stretch>
                      <a:fillRect/>
                    </a:stretch>
                  </pic:blipFill>
                  <pic:spPr>
                    <a:xfrm>
                      <a:off x="0" y="0"/>
                      <a:ext cx="5273040" cy="3502025"/>
                    </a:xfrm>
                    <a:prstGeom prst="rect">
                      <a:avLst/>
                    </a:prstGeom>
                  </pic:spPr>
                </pic:pic>
              </a:graphicData>
            </a:graphic>
          </wp:inline>
        </w:drawing>
      </w: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rtl w:val="0"/>
          <w:lang w:val="zh-CN" w:eastAsia="zh-CN" w:bidi="ar"/>
        </w:rPr>
      </w:pPr>
      <w:r>
        <w:rPr>
          <w:rFonts w:hint="eastAsia" w:ascii="仿宋" w:hAnsi="仿宋" w:eastAsia="仿宋" w:cs="仿宋"/>
          <w:kern w:val="2"/>
          <w:sz w:val="24"/>
          <w:szCs w:val="24"/>
          <w:rtl w:val="0"/>
          <w:lang w:val="zh-TW" w:eastAsia="zh-TW" w:bidi="ar"/>
        </w:rPr>
        <w:t>语文课标组成员</w:t>
      </w:r>
      <w:r>
        <w:rPr>
          <w:rFonts w:hint="eastAsia" w:ascii="仿宋" w:hAnsi="仿宋" w:eastAsia="仿宋" w:cs="仿宋"/>
          <w:kern w:val="2"/>
          <w:sz w:val="24"/>
          <w:szCs w:val="24"/>
          <w:rtl w:val="0"/>
          <w:lang w:val="zh-TW" w:eastAsia="zh-CN" w:bidi="ar"/>
        </w:rPr>
        <w:t>、</w:t>
      </w:r>
      <w:r>
        <w:rPr>
          <w:rFonts w:hint="eastAsia" w:ascii="仿宋" w:hAnsi="仿宋" w:eastAsia="仿宋" w:cs="仿宋"/>
          <w:kern w:val="2"/>
          <w:sz w:val="24"/>
          <w:szCs w:val="24"/>
          <w:rtl w:val="0"/>
          <w:lang w:val="zh-TW" w:eastAsia="zh-TW" w:bidi="ar"/>
        </w:rPr>
        <w:t>上海师范大学郑桂华</w:t>
      </w:r>
      <w:r>
        <w:rPr>
          <w:rFonts w:hint="eastAsia" w:ascii="仿宋" w:hAnsi="仿宋" w:eastAsia="仿宋" w:cs="仿宋"/>
          <w:kern w:val="2"/>
          <w:sz w:val="24"/>
          <w:szCs w:val="24"/>
          <w:rtl w:val="0"/>
          <w:lang w:val="zh-TW" w:eastAsia="zh-CN" w:bidi="ar"/>
        </w:rPr>
        <w:t>教授和</w:t>
      </w:r>
      <w:r>
        <w:rPr>
          <w:rFonts w:hint="eastAsia" w:ascii="仿宋" w:hAnsi="仿宋" w:eastAsia="仿宋" w:cs="仿宋"/>
          <w:kern w:val="2"/>
          <w:sz w:val="24"/>
          <w:szCs w:val="24"/>
          <w:rtl w:val="0"/>
          <w:lang w:val="zh-CN" w:eastAsia="zh-CN" w:bidi="ar"/>
        </w:rPr>
        <w:t>首都师范大学王云峰教授对各个实验区、校的案例作了点评。他们指出，语文大任务要强调真实性、学习性、复杂性与进阶性。任务要有价值，有育人价值，有序有效的活动，让经验更有价值。</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cs="宋体"/>
          <w:kern w:val="2"/>
          <w:sz w:val="24"/>
          <w:szCs w:val="24"/>
          <w:rtl w:val="0"/>
          <w:lang w:val="zh-CN" w:eastAsia="zh-CN"/>
        </w:rPr>
      </w:pPr>
      <w:r>
        <w:rPr>
          <w:rFonts w:hint="eastAsia" w:ascii="宋体" w:hAnsi="宋体" w:cs="宋体"/>
          <w:kern w:val="2"/>
          <w:sz w:val="24"/>
          <w:szCs w:val="24"/>
          <w:rtl w:val="0"/>
          <w:lang w:val="zh-CN" w:eastAsia="zh-CN"/>
        </w:rPr>
        <w:drawing>
          <wp:inline distT="0" distB="0" distL="114300" distR="114300">
            <wp:extent cx="5273040" cy="3502025"/>
            <wp:effectExtent l="0" t="0" r="0" b="3175"/>
            <wp:docPr id="86" name="图片 86" descr="DSC_0290_formula1606489393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DSC_0290_formula1606489393409"/>
                    <pic:cNvPicPr>
                      <a:picLocks noChangeAspect="1"/>
                    </pic:cNvPicPr>
                  </pic:nvPicPr>
                  <pic:blipFill>
                    <a:blip r:embed="rId79"/>
                    <a:stretch>
                      <a:fillRect/>
                    </a:stretch>
                  </pic:blipFill>
                  <pic:spPr>
                    <a:xfrm>
                      <a:off x="0" y="0"/>
                      <a:ext cx="5273040" cy="3502025"/>
                    </a:xfrm>
                    <a:prstGeom prst="rect">
                      <a:avLst/>
                    </a:prstGeom>
                  </pic:spPr>
                </pic:pic>
              </a:graphicData>
            </a:graphic>
          </wp:inline>
        </w:drawing>
      </w: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rtl w:val="0"/>
          <w:lang w:val="en-US" w:eastAsia="zh-CN" w:bidi="ar"/>
        </w:rPr>
      </w:pPr>
      <w:r>
        <w:rPr>
          <w:rFonts w:hint="eastAsia" w:ascii="仿宋" w:hAnsi="仿宋" w:eastAsia="仿宋" w:cs="仿宋"/>
          <w:kern w:val="2"/>
          <w:sz w:val="24"/>
          <w:szCs w:val="24"/>
          <w:rtl w:val="0"/>
          <w:lang w:val="en-US" w:eastAsia="zh-CN" w:bidi="ar"/>
        </w:rPr>
        <w:t>大单元教学实践项目组组长陆志平也对本次活动作出了总结，他肯定了每个实验区域已形成自身特点和经验，且实验在深入，理解在深化。相信在各实验区老师的努力下，“大情境、大主题、大任务”的大单元教学将超越教材本身，发展学生素养，更好地实现语文的育人价值。薛辉培育站全体成员会继续深入实践研究大单元主题下有序、有效的学习任务设计，让语言帮助学生塑造、表达、完善自我。</w:t>
      </w: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rtl w:val="0"/>
          <w:lang w:val="en-US" w:eastAsia="zh-CN" w:bidi="ar"/>
        </w:rPr>
      </w:pP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rtl w:val="0"/>
          <w:lang w:val="en-US" w:eastAsia="zh-CN" w:bidi="ar"/>
        </w:rPr>
      </w:pP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rtl w:val="0"/>
          <w:lang w:val="en-US" w:eastAsia="zh-CN" w:bidi="ar"/>
        </w:rPr>
      </w:pP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rtl w:val="0"/>
          <w:lang w:val="en-US" w:eastAsia="zh-CN" w:bidi="ar"/>
        </w:rPr>
      </w:pP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rtl w:val="0"/>
          <w:lang w:val="en-US" w:eastAsia="zh-CN" w:bidi="ar"/>
        </w:rPr>
      </w:pP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rtl w:val="0"/>
          <w:lang w:val="en-US" w:eastAsia="zh-CN" w:bidi="ar"/>
        </w:rPr>
      </w:pP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rtl w:val="0"/>
          <w:lang w:val="en-US" w:eastAsia="zh-CN" w:bidi="ar"/>
        </w:rPr>
      </w:pP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rtl w:val="0"/>
          <w:lang w:val="en-US" w:eastAsia="zh-CN" w:bidi="ar"/>
        </w:rPr>
      </w:pP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rtl w:val="0"/>
          <w:lang w:val="en-US" w:eastAsia="zh-CN" w:bidi="ar"/>
        </w:rPr>
      </w:pP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rtl w:val="0"/>
          <w:lang w:val="en-US" w:eastAsia="zh-CN" w:bidi="ar"/>
        </w:rPr>
      </w:pPr>
    </w:p>
    <w:p>
      <w:pPr>
        <w:keepNext w:val="0"/>
        <w:keepLines w:val="0"/>
        <w:widowControl w:val="0"/>
        <w:suppressLineNumbers w:val="0"/>
        <w:spacing w:before="0" w:beforeAutospacing="0" w:after="0" w:afterAutospacing="0" w:line="360" w:lineRule="auto"/>
        <w:ind w:left="0" w:right="0" w:firstLine="420"/>
        <w:jc w:val="both"/>
        <w:rPr>
          <w:rFonts w:hint="eastAsia" w:ascii="仿宋" w:hAnsi="仿宋" w:eastAsia="仿宋" w:cs="仿宋"/>
          <w:kern w:val="2"/>
          <w:sz w:val="24"/>
          <w:szCs w:val="24"/>
          <w:rtl w:val="0"/>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42"/>
          <w:szCs w:val="42"/>
          <w:lang w:val="en-US"/>
        </w:rPr>
      </w:pPr>
      <w:r>
        <w:rPr>
          <w:rFonts w:hint="eastAsia" w:ascii="微软雅黑" w:hAnsi="微软雅黑" w:eastAsia="微软雅黑" w:cs="微软雅黑"/>
          <w:b/>
          <w:color w:val="FF0000"/>
          <w:kern w:val="2"/>
          <w:sz w:val="42"/>
          <w:szCs w:val="42"/>
          <w:lang w:val="en-US" w:eastAsia="zh-CN" w:bidi="ar"/>
        </w:rPr>
        <w:t>常州市新北区乡村骨干教师小学语文培育站</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52"/>
          <w:szCs w:val="52"/>
          <w:lang w:val="en-US" w:eastAsia="zh-CN" w:bidi="ar"/>
        </w:rPr>
        <w:t>研修简报</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28"/>
          <w:szCs w:val="28"/>
          <w:lang w:val="en-US" w:eastAsia="zh-CN" w:bidi="ar"/>
        </w:rPr>
        <w:t>（第07期）</w:t>
      </w:r>
    </w:p>
    <w:p>
      <w:pPr>
        <w:keepNext w:val="0"/>
        <w:keepLines w:val="0"/>
        <w:widowControl w:val="0"/>
        <w:suppressLineNumbers w:val="0"/>
        <w:spacing w:before="0" w:beforeAutospacing="0" w:after="0" w:afterAutospacing="0"/>
        <w:ind w:left="0" w:right="0"/>
        <w:jc w:val="both"/>
        <w:rPr>
          <w:rFonts w:hint="default"/>
          <w:b/>
          <w:color w:val="000000"/>
          <w:sz w:val="28"/>
          <w:szCs w:val="28"/>
          <w:lang w:val="en-US"/>
        </w:rPr>
      </w:pPr>
      <w:r>
        <w:rPr>
          <w:rFonts w:hint="eastAsia" w:ascii="Calibri" w:hAnsi="Calibri" w:eastAsia="宋体" w:cs="宋体"/>
          <w:b/>
          <w:color w:val="000000"/>
          <w:kern w:val="2"/>
          <w:sz w:val="28"/>
          <w:szCs w:val="28"/>
          <w:lang w:val="en-US" w:eastAsia="zh-CN" w:bidi="ar"/>
        </w:rPr>
        <w:t>主持人：</w:t>
      </w:r>
      <w:r>
        <w:rPr>
          <w:rFonts w:hint="eastAsia" w:cs="宋体"/>
          <w:b/>
          <w:color w:val="000000"/>
          <w:kern w:val="2"/>
          <w:sz w:val="28"/>
          <w:szCs w:val="28"/>
          <w:lang w:val="en-US" w:eastAsia="zh-CN" w:bidi="ar"/>
        </w:rPr>
        <w:t>薛辉</w:t>
      </w:r>
      <w:r>
        <w:rPr>
          <w:rFonts w:hint="default" w:ascii="Calibri" w:hAnsi="Calibri" w:eastAsia="宋体" w:cs="Times New Roman"/>
          <w:b/>
          <w:color w:val="000000"/>
          <w:kern w:val="2"/>
          <w:sz w:val="28"/>
          <w:szCs w:val="28"/>
          <w:lang w:val="en-US" w:eastAsia="zh-CN" w:bidi="ar"/>
        </w:rPr>
        <w:t xml:space="preserve">  </w:t>
      </w:r>
      <w:r>
        <w:rPr>
          <w:rFonts w:hint="eastAsia" w:cs="Times New Roman"/>
          <w:b/>
          <w:color w:val="000000"/>
          <w:kern w:val="2"/>
          <w:sz w:val="28"/>
          <w:szCs w:val="28"/>
          <w:lang w:val="en-US" w:eastAsia="zh-CN" w:bidi="ar"/>
        </w:rPr>
        <w:t xml:space="preserve">         </w:t>
      </w:r>
      <w:r>
        <w:rPr>
          <w:rFonts w:hint="eastAsia" w:cs="宋体"/>
          <w:b/>
          <w:color w:val="000000"/>
          <w:kern w:val="2"/>
          <w:sz w:val="28"/>
          <w:szCs w:val="28"/>
          <w:lang w:val="en-US" w:eastAsia="zh-CN" w:bidi="ar"/>
        </w:rPr>
        <w:t>撰稿：戴鑫铖         摄影：陈佳明</w:t>
      </w:r>
    </w:p>
    <w:p>
      <w:pPr>
        <w:keepNext w:val="0"/>
        <w:keepLines w:val="0"/>
        <w:widowControl w:val="0"/>
        <w:suppressLineNumbers w:val="0"/>
        <w:spacing w:before="0" w:beforeAutospacing="0" w:after="0" w:afterAutospacing="0"/>
        <w:ind w:left="0" w:right="0"/>
        <w:jc w:val="center"/>
        <w:rPr>
          <w:color w:val="FF0000"/>
          <w:sz w:val="40"/>
          <w:szCs w:val="24"/>
          <w:lang w:val="en-US"/>
        </w:rPr>
      </w:pP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0615808" behindDoc="0" locked="0" layoutInCell="1" allowOverlap="1">
                <wp:simplePos x="0" y="0"/>
                <wp:positionH relativeFrom="page">
                  <wp:posOffset>3932555</wp:posOffset>
                </wp:positionH>
                <wp:positionV relativeFrom="paragraph">
                  <wp:posOffset>190500</wp:posOffset>
                </wp:positionV>
                <wp:extent cx="2560320" cy="0"/>
                <wp:effectExtent l="0" t="12700" r="0" b="17780"/>
                <wp:wrapNone/>
                <wp:docPr id="87" name="直接连接符 87"/>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09.65pt;margin-top:15pt;height:0pt;width:201.6pt;mso-position-horizontal-relative:page;z-index:250615808;mso-width-relative:page;mso-height-relative:page;" filled="f" stroked="t" coordsize="21600,21600" o:gfxdata="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cT0i/XAAAACgEAAA8AAAAAAAAAAQAgAAAAIgAAAGRycy9kb3ducmV2LnhtbFBL&#10;AQIUABQAAAAIAIdO4kDPcxXD9wEAAOcDAAAOAAAAAAAAAAEAIAAAACYBAABkcnMvZTJvRG9jLnht&#10;bFBLBQYAAAAABgAGAFkBAACPBQAAAAA=&#10;">
                <v:fill on="f" focussize="0,0"/>
                <v:stroke weight="2pt" color="#FF0000" joinstyle="round"/>
                <v:imagedata o:title=""/>
                <o:lock v:ext="edit" aspectratio="f"/>
              </v:line>
            </w:pict>
          </mc:Fallback>
        </mc:AlternateContent>
      </w: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1664384" behindDoc="0" locked="0" layoutInCell="1" allowOverlap="1">
                <wp:simplePos x="0" y="0"/>
                <wp:positionH relativeFrom="page">
                  <wp:posOffset>1027430</wp:posOffset>
                </wp:positionH>
                <wp:positionV relativeFrom="paragraph">
                  <wp:posOffset>209550</wp:posOffset>
                </wp:positionV>
                <wp:extent cx="2560320" cy="0"/>
                <wp:effectExtent l="0" t="12700" r="0" b="17780"/>
                <wp:wrapNone/>
                <wp:docPr id="88" name="直接连接符 88"/>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80.9pt;margin-top:16.5pt;height:0pt;width:201.6pt;mso-position-horizontal-relative:page;z-index:251664384;mso-width-relative:page;mso-height-relative:page;" filled="f" stroked="t" coordsize="21600,21600" o:gfxdata="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P6g7x1QAAAAkBAAAPAAAAAAAAAAEAIAAAACIAAABkcnMvZG93bnJldi54bWxQSwEC&#10;FAAUAAAACACHTuJAzGRddvcBAADnAwAADgAAAAAAAAABACAAAAAkAQAAZHJzL2Uyb0RvYy54bWxQ&#10;SwUGAAAAAAYABgBZAQAAjQUAAAAA&#10;">
                <v:fill on="f" focussize="0,0"/>
                <v:stroke weight="2pt" color="#FF0000" joinstyle="round"/>
                <v:imagedata o:title=""/>
                <o:lock v:ext="edit" aspectratio="f"/>
              </v:line>
            </w:pict>
          </mc:Fallback>
        </mc:AlternateContent>
      </w:r>
      <w:r>
        <w:rPr>
          <w:rFonts w:hint="default" w:ascii="Calibri" w:hAnsi="Calibri" w:eastAsia="宋体" w:cs="Times New Roman"/>
          <w:color w:val="FF0000"/>
          <w:kern w:val="2"/>
          <w:sz w:val="40"/>
          <w:szCs w:val="24"/>
          <w:lang w:val="en-US" w:eastAsia="zh-CN" w:bidi="ar"/>
        </w:rPr>
        <w:t>★</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雪见初颜 静待花开</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r>
        <w:rPr>
          <w:rFonts w:hint="eastAsia" w:ascii="微软雅黑" w:hAnsi="微软雅黑" w:eastAsia="微软雅黑" w:cs="微软雅黑"/>
          <w:b/>
          <w:kern w:val="2"/>
          <w:sz w:val="32"/>
          <w:szCs w:val="32"/>
          <w:lang w:val="en-US" w:eastAsia="zh-CN" w:bidi="ar"/>
        </w:rPr>
        <w:t>——记第五届江苏省常州市新北区薛辉小学语文乡村骨干教师培育站第7次活动</w:t>
      </w:r>
    </w:p>
    <w:p>
      <w:pPr>
        <w:keepNext w:val="0"/>
        <w:keepLines w:val="0"/>
        <w:pageBreakBefore w:val="0"/>
        <w:widowControl w:val="0"/>
        <w:kinsoku/>
        <w:wordWrap/>
        <w:overflowPunct/>
        <w:topLinePunct w:val="0"/>
        <w:autoSpaceDE/>
        <w:autoSpaceDN/>
        <w:bidi w:val="0"/>
        <w:adjustRightInd/>
        <w:snapToGrid/>
        <w:ind w:left="0" w:leftChars="0" w:firstLine="480" w:firstLineChars="200"/>
        <w:jc w:val="left"/>
        <w:textAlignment w:val="auto"/>
        <w:rPr>
          <w:rFonts w:hint="eastAsia" w:ascii="宋体" w:hAnsi="宋体" w:eastAsia="宋体" w:cs="宋体"/>
          <w:sz w:val="24"/>
          <w:szCs w:val="24"/>
          <w:lang w:val="en-US" w:eastAsia="zh-CN"/>
        </w:rPr>
      </w:pPr>
      <w:r>
        <w:rPr>
          <w:rFonts w:hint="eastAsia" w:ascii="仿宋" w:hAnsi="仿宋" w:eastAsia="仿宋" w:cs="仿宋"/>
          <w:kern w:val="2"/>
          <w:sz w:val="24"/>
          <w:szCs w:val="24"/>
          <w:lang w:val="en-US" w:eastAsia="zh-CN" w:bidi="ar"/>
        </w:rPr>
        <w:t>初雪的到来，让空气中多了一丝寒意，但教育的热情从未停止。为了提升教师的教材解读能力，提高培育室成员整体的课堂教学水平，12月17日，新北区薛辉乡村骨干教师培育站全体成员齐聚薛家实验小学奥园校区开展了第七次活动。</w:t>
      </w:r>
      <w:r>
        <w:rPr>
          <w:rFonts w:hint="eastAsia" w:ascii="宋体" w:hAnsi="宋体" w:eastAsia="宋体" w:cs="宋体"/>
          <w:sz w:val="24"/>
          <w:szCs w:val="24"/>
          <w:lang w:val="en-US" w:eastAsia="zh-CN"/>
        </w:rPr>
        <w:drawing>
          <wp:inline distT="0" distB="0" distL="114300" distR="114300">
            <wp:extent cx="5267325" cy="3498215"/>
            <wp:effectExtent l="0" t="0" r="5715" b="6985"/>
            <wp:docPr id="89" name="图片 89" descr="DSC_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DSC_0824"/>
                    <pic:cNvPicPr>
                      <a:picLocks noChangeAspect="1"/>
                    </pic:cNvPicPr>
                  </pic:nvPicPr>
                  <pic:blipFill>
                    <a:blip r:embed="rId80"/>
                    <a:stretch>
                      <a:fillRect/>
                    </a:stretch>
                  </pic:blipFill>
                  <pic:spPr>
                    <a:xfrm>
                      <a:off x="0" y="0"/>
                      <a:ext cx="5267325" cy="3498215"/>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走近课堂，一睹风采</w:t>
      </w:r>
    </w:p>
    <w:p>
      <w:pPr>
        <w:keepNext w:val="0"/>
        <w:keepLines w:val="0"/>
        <w:pageBreakBefore w:val="0"/>
        <w:widowControl w:val="0"/>
        <w:kinsoku/>
        <w:wordWrap/>
        <w:overflowPunct/>
        <w:topLinePunct w:val="0"/>
        <w:autoSpaceDE/>
        <w:autoSpaceDN/>
        <w:bidi w:val="0"/>
        <w:adjustRightInd/>
        <w:snapToGrid/>
        <w:ind w:left="0" w:leftChars="0" w:firstLine="480" w:firstLineChars="200"/>
        <w:jc w:val="left"/>
        <w:textAlignment w:val="auto"/>
        <w:rPr>
          <w:rFonts w:hint="eastAsia" w:ascii="宋体" w:hAnsi="宋体" w:eastAsia="宋体" w:cs="宋体"/>
          <w:b w:val="0"/>
          <w:bCs w:val="0"/>
          <w:sz w:val="24"/>
          <w:szCs w:val="24"/>
          <w:lang w:val="en-US" w:eastAsia="zh-CN"/>
        </w:rPr>
      </w:pPr>
      <w:r>
        <w:rPr>
          <w:rFonts w:hint="eastAsia" w:ascii="仿宋" w:hAnsi="仿宋" w:eastAsia="仿宋" w:cs="仿宋"/>
          <w:kern w:val="2"/>
          <w:sz w:val="24"/>
          <w:szCs w:val="24"/>
          <w:lang w:val="en-US" w:eastAsia="zh-CN" w:bidi="ar"/>
        </w:rPr>
        <w:t>首先，春江中心小学的何倩老师执教了《雪地里的小画家》。何老师为孩子们创设了“下雪天”的大场景，通过一张张美丽的雪景图，让孩子们身临其境。扎实而又有趣的生字教学不仅充分激发了孩子们对文本阅读的热情，更让孩子们体会到了一位位“小画家”的喜悦之情。整节课清新灵动，活泼自然，孩子们沉浸其中，其乐无穷。</w:t>
      </w:r>
      <w:r>
        <w:rPr>
          <w:rFonts w:hint="eastAsia" w:ascii="宋体" w:hAnsi="宋体" w:eastAsia="宋体" w:cs="宋体"/>
          <w:b w:val="0"/>
          <w:bCs w:val="0"/>
          <w:sz w:val="24"/>
          <w:szCs w:val="24"/>
          <w:lang w:val="en-US" w:eastAsia="zh-CN"/>
        </w:rPr>
        <w:drawing>
          <wp:inline distT="0" distB="0" distL="114300" distR="114300">
            <wp:extent cx="5267325" cy="3498215"/>
            <wp:effectExtent l="0" t="0" r="5715" b="6985"/>
            <wp:docPr id="90" name="图片 90" descr="DSC_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DSC_0798"/>
                    <pic:cNvPicPr>
                      <a:picLocks noChangeAspect="1"/>
                    </pic:cNvPicPr>
                  </pic:nvPicPr>
                  <pic:blipFill>
                    <a:blip r:embed="rId81"/>
                    <a:stretch>
                      <a:fillRect/>
                    </a:stretch>
                  </pic:blipFill>
                  <pic:spPr>
                    <a:xfrm>
                      <a:off x="0" y="0"/>
                      <a:ext cx="5267325" cy="349821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left="0" w:leftChars="0" w:firstLine="480" w:firstLineChars="200"/>
        <w:jc w:val="left"/>
        <w:textAlignment w:val="auto"/>
        <w:rPr>
          <w:rFonts w:hint="default" w:ascii="宋体" w:hAnsi="宋体" w:eastAsia="宋体" w:cs="宋体"/>
          <w:b w:val="0"/>
          <w:bCs w:val="0"/>
          <w:sz w:val="24"/>
          <w:szCs w:val="24"/>
          <w:lang w:val="en-US" w:eastAsia="zh-CN"/>
        </w:rPr>
      </w:pPr>
      <w:r>
        <w:rPr>
          <w:rFonts w:hint="eastAsia" w:ascii="仿宋" w:hAnsi="仿宋" w:eastAsia="仿宋" w:cs="仿宋"/>
          <w:kern w:val="2"/>
          <w:sz w:val="24"/>
          <w:szCs w:val="24"/>
          <w:lang w:val="en-US" w:eastAsia="zh-CN" w:bidi="ar"/>
        </w:rPr>
        <w:t>薛家实验小学的陈云老师为我们带来的是五年级的《四季之美》。腹有诗书气息的陈老师以古诗导入，奠定了本堂课文学意味十足的基础。通过反复对比朗读带孩子们走进了美丽多彩的四季画卷，让孩子们感受到了译者卞立强先生优美精致的语言风格。不论是幽默生动的教学风格，还是丰富多样的过渡语，陈老师的教学都让人印象深刻，回味无穷。</w:t>
      </w:r>
      <w:r>
        <w:rPr>
          <w:rFonts w:hint="default" w:ascii="宋体" w:hAnsi="宋体" w:eastAsia="宋体" w:cs="宋体"/>
          <w:b w:val="0"/>
          <w:bCs w:val="0"/>
          <w:sz w:val="24"/>
          <w:szCs w:val="24"/>
          <w:lang w:val="en-US" w:eastAsia="zh-CN"/>
        </w:rPr>
        <w:drawing>
          <wp:inline distT="0" distB="0" distL="114300" distR="114300">
            <wp:extent cx="5267325" cy="3498215"/>
            <wp:effectExtent l="0" t="0" r="5715" b="6985"/>
            <wp:docPr id="91" name="图片 91" descr="DSC_0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DSC_0819"/>
                    <pic:cNvPicPr>
                      <a:picLocks noChangeAspect="1"/>
                    </pic:cNvPicPr>
                  </pic:nvPicPr>
                  <pic:blipFill>
                    <a:blip r:embed="rId82"/>
                    <a:stretch>
                      <a:fillRect/>
                    </a:stretch>
                  </pic:blipFill>
                  <pic:spPr>
                    <a:xfrm>
                      <a:off x="0" y="0"/>
                      <a:ext cx="5267325" cy="349821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left="0" w:leftChars="0" w:firstLine="480" w:firstLineChars="200"/>
        <w:jc w:val="left"/>
        <w:textAlignment w:val="auto"/>
        <w:rPr>
          <w:rFonts w:hint="default" w:ascii="宋体" w:hAnsi="宋体" w:eastAsia="宋体" w:cs="宋体"/>
          <w:b w:val="0"/>
          <w:bCs w:val="0"/>
          <w:sz w:val="24"/>
          <w:szCs w:val="24"/>
          <w:lang w:val="en-US" w:eastAsia="zh-CN"/>
        </w:rPr>
      </w:pPr>
      <w:r>
        <w:rPr>
          <w:rFonts w:hint="eastAsia" w:ascii="仿宋" w:hAnsi="仿宋" w:eastAsia="仿宋" w:cs="仿宋"/>
          <w:kern w:val="2"/>
          <w:sz w:val="24"/>
          <w:szCs w:val="24"/>
          <w:lang w:val="en-US" w:eastAsia="zh-CN" w:bidi="ar"/>
        </w:rPr>
        <w:t>春江中心小学的季婕老师另辟蹊径，为我们带来了一节前所未见的《单元阅读：初识鲁迅》。季老师以大单元的视角，从鲁迅文学家、思想家、革命家的身份出发，结构化重组六上第八单元文本，从不同角度走近有血有肉的鲁迅，通过大情境学习活动让孩子对鲁迅文学产生浓厚兴趣，致敬伟人。作为大单元教学理论的宝贵实践，季老师的教学充分激发了学主动学习的积极性，也给了在场老师无限的启发。</w:t>
      </w:r>
      <w:r>
        <w:rPr>
          <w:rFonts w:hint="default" w:ascii="宋体" w:hAnsi="宋体" w:eastAsia="宋体" w:cs="宋体"/>
          <w:b w:val="0"/>
          <w:bCs w:val="0"/>
          <w:sz w:val="24"/>
          <w:szCs w:val="24"/>
          <w:lang w:val="en-US" w:eastAsia="zh-CN"/>
        </w:rPr>
        <w:drawing>
          <wp:inline distT="0" distB="0" distL="114300" distR="114300">
            <wp:extent cx="5259070" cy="3493135"/>
            <wp:effectExtent l="0" t="0" r="13970" b="12065"/>
            <wp:docPr id="92" name="图片 92" descr="QQ图片2020121722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QQ图片20201217223832"/>
                    <pic:cNvPicPr>
                      <a:picLocks noChangeAspect="1"/>
                    </pic:cNvPicPr>
                  </pic:nvPicPr>
                  <pic:blipFill>
                    <a:blip r:embed="rId83"/>
                    <a:stretch>
                      <a:fillRect/>
                    </a:stretch>
                  </pic:blipFill>
                  <pic:spPr>
                    <a:xfrm>
                      <a:off x="0" y="0"/>
                      <a:ext cx="5259070" cy="3493135"/>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学员互评，思维碰撞</w:t>
      </w:r>
    </w:p>
    <w:p>
      <w:pPr>
        <w:keepNext w:val="0"/>
        <w:keepLines w:val="0"/>
        <w:pageBreakBefore w:val="0"/>
        <w:widowControl w:val="0"/>
        <w:kinsoku/>
        <w:wordWrap/>
        <w:overflowPunct/>
        <w:topLinePunct w:val="0"/>
        <w:autoSpaceDE/>
        <w:autoSpaceDN/>
        <w:bidi w:val="0"/>
        <w:adjustRightInd/>
        <w:snapToGrid/>
        <w:ind w:left="0" w:leftChars="0" w:firstLine="480" w:firstLineChars="200"/>
        <w:jc w:val="left"/>
        <w:textAlignment w:val="auto"/>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郑飞、江燕和冯艳三位老师作为代表，对三堂课进行了中肯的评价。郑飞老师评价陈云老师时说道，陈老师的课堂删繁就简，课堂板块清晰，利用反复朗读让孩子们的思维都变得活跃了起来，并创设了有效情境，让四季之美融入学生、融入课堂。江燕老师认为何老师的课堂生动欢快，给孩子们设置“大雪天”的大场景十分亮眼，对朗读教学也提出了有效的建议。冯艳老师对季婕老师的课点评道，季老师的课令人耳目一新，大单元的形式唤起了学生对文本的思考，利用三个任务便让孩子们走近了人物，感受到了鲁迅的拳拳爱国心。</w:t>
      </w:r>
    </w:p>
    <w:p>
      <w:pPr>
        <w:keepNext w:val="0"/>
        <w:keepLines w:val="0"/>
        <w:pageBreakBefore w:val="0"/>
        <w:widowControl w:val="0"/>
        <w:kinsoku/>
        <w:wordWrap/>
        <w:overflowPunct/>
        <w:topLinePunct w:val="0"/>
        <w:autoSpaceDE/>
        <w:autoSpaceDN/>
        <w:bidi w:val="0"/>
        <w:adjustRightInd/>
        <w:snapToGrid/>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drawing>
          <wp:inline distT="0" distB="0" distL="114300" distR="114300">
            <wp:extent cx="5253990" cy="1750060"/>
            <wp:effectExtent l="0" t="0" r="3810" b="2540"/>
            <wp:docPr id="93" name="图片 93" descr="IMG_3056(20201218-15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IMG_3056(20201218-151803)"/>
                    <pic:cNvPicPr>
                      <a:picLocks noChangeAspect="1"/>
                    </pic:cNvPicPr>
                  </pic:nvPicPr>
                  <pic:blipFill>
                    <a:blip r:embed="rId84"/>
                    <a:stretch>
                      <a:fillRect/>
                    </a:stretch>
                  </pic:blipFill>
                  <pic:spPr>
                    <a:xfrm>
                      <a:off x="0" y="0"/>
                      <a:ext cx="5253990" cy="1750060"/>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导师引路，提炼升华</w:t>
      </w:r>
    </w:p>
    <w:p>
      <w:pPr>
        <w:keepNext w:val="0"/>
        <w:keepLines w:val="0"/>
        <w:pageBreakBefore w:val="0"/>
        <w:widowControl w:val="0"/>
        <w:kinsoku/>
        <w:wordWrap/>
        <w:overflowPunct/>
        <w:topLinePunct w:val="0"/>
        <w:autoSpaceDE/>
        <w:autoSpaceDN/>
        <w:bidi w:val="0"/>
        <w:adjustRightInd/>
        <w:snapToGrid/>
        <w:ind w:left="0" w:leftChars="0" w:firstLine="480" w:firstLineChars="200"/>
        <w:jc w:val="left"/>
        <w:textAlignment w:val="auto"/>
        <w:rPr>
          <w:rFonts w:hint="default" w:ascii="宋体" w:hAnsi="宋体" w:eastAsia="宋体" w:cs="宋体"/>
          <w:b w:val="0"/>
          <w:bCs w:val="0"/>
          <w:sz w:val="24"/>
          <w:szCs w:val="24"/>
          <w:lang w:val="en-US" w:eastAsia="zh-CN"/>
        </w:rPr>
      </w:pPr>
      <w:r>
        <w:rPr>
          <w:rFonts w:hint="eastAsia" w:ascii="仿宋" w:hAnsi="仿宋" w:eastAsia="仿宋" w:cs="仿宋"/>
          <w:kern w:val="2"/>
          <w:sz w:val="24"/>
          <w:szCs w:val="24"/>
          <w:lang w:val="en-US" w:eastAsia="zh-CN" w:bidi="ar"/>
        </w:rPr>
        <w:t>活动最后，薛校长给全体学员进行了指导与引领，他认为一篇优美的文章就像一位美丽的女子，优美的语言是她精致的妆容，精巧的结构是她曼妙的身材，再赋予其韵味，便也充满了内涵。薛校长鼓励大单元教学的尝试，提倡在教学中为学生创设一个大情境，利用新的学习样式来激发学生学习的动力，让学生始终在情境中学习与思考。</w:t>
      </w:r>
      <w:r>
        <w:rPr>
          <w:rFonts w:hint="default" w:ascii="宋体" w:hAnsi="宋体" w:eastAsia="宋体" w:cs="宋体"/>
          <w:b w:val="0"/>
          <w:bCs w:val="0"/>
          <w:sz w:val="24"/>
          <w:szCs w:val="24"/>
          <w:lang w:val="en-US" w:eastAsia="zh-CN"/>
        </w:rPr>
        <w:drawing>
          <wp:inline distT="0" distB="0" distL="114300" distR="114300">
            <wp:extent cx="5267325" cy="3498215"/>
            <wp:effectExtent l="0" t="0" r="5715" b="6985"/>
            <wp:docPr id="94" name="图片 94" descr="DSC_0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DSC_0898"/>
                    <pic:cNvPicPr>
                      <a:picLocks noChangeAspect="1"/>
                    </pic:cNvPicPr>
                  </pic:nvPicPr>
                  <pic:blipFill>
                    <a:blip r:embed="rId85"/>
                    <a:stretch>
                      <a:fillRect/>
                    </a:stretch>
                  </pic:blipFill>
                  <pic:spPr>
                    <a:xfrm>
                      <a:off x="0" y="0"/>
                      <a:ext cx="5267325" cy="349821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left="0" w:leftChars="0" w:firstLine="480" w:firstLineChars="200"/>
        <w:jc w:val="left"/>
        <w:textAlignment w:val="auto"/>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三位青年老师呈现了三节精彩的课堂，也展现了青年教师的活力，精炼独到的点评也像是冬日暖阳，教坛之花定会在这温暖的阳光中竞相开放。</w:t>
      </w:r>
    </w:p>
    <w:p>
      <w:pPr>
        <w:keepNext w:val="0"/>
        <w:keepLines w:val="0"/>
        <w:pageBreakBefore w:val="0"/>
        <w:widowControl w:val="0"/>
        <w:kinsoku/>
        <w:wordWrap/>
        <w:overflowPunct/>
        <w:topLinePunct w:val="0"/>
        <w:autoSpaceDE/>
        <w:autoSpaceDN/>
        <w:bidi w:val="0"/>
        <w:adjustRightInd/>
        <w:snapToGrid/>
        <w:ind w:left="0" w:leftChars="0" w:firstLine="480" w:firstLineChars="200"/>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ind w:left="0" w:leftChars="0" w:firstLine="480" w:firstLineChars="200"/>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ind w:left="0" w:leftChars="0" w:firstLine="480" w:firstLineChars="200"/>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ind w:left="0" w:leftChars="0" w:firstLine="480" w:firstLineChars="200"/>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ind w:left="0" w:leftChars="0" w:firstLine="480" w:firstLineChars="200"/>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ind w:left="0" w:leftChars="0" w:firstLine="480" w:firstLineChars="200"/>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jc w:val="left"/>
        <w:textAlignment w:val="auto"/>
        <w:rPr>
          <w:rFonts w:hint="eastAsia" w:ascii="仿宋" w:hAnsi="仿宋" w:eastAsia="仿宋" w:cs="仿宋"/>
          <w:kern w:val="2"/>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jc w:val="left"/>
        <w:textAlignment w:val="auto"/>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42"/>
          <w:szCs w:val="42"/>
          <w:lang w:val="en-US"/>
        </w:rPr>
      </w:pPr>
      <w:r>
        <w:rPr>
          <w:rFonts w:hint="eastAsia" w:ascii="微软雅黑" w:hAnsi="微软雅黑" w:eastAsia="微软雅黑" w:cs="微软雅黑"/>
          <w:b/>
          <w:color w:val="FF0000"/>
          <w:kern w:val="2"/>
          <w:sz w:val="42"/>
          <w:szCs w:val="42"/>
          <w:lang w:val="en-US" w:eastAsia="zh-CN" w:bidi="ar"/>
        </w:rPr>
        <w:t>常州市新北区乡村骨干教师小学语文培育站</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52"/>
          <w:szCs w:val="52"/>
          <w:lang w:val="en-US" w:eastAsia="zh-CN" w:bidi="ar"/>
        </w:rPr>
        <w:t>研修简报</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28"/>
          <w:szCs w:val="28"/>
          <w:lang w:val="en-US" w:eastAsia="zh-CN" w:bidi="ar"/>
        </w:rPr>
        <w:t>（第08期）</w:t>
      </w:r>
    </w:p>
    <w:p>
      <w:pPr>
        <w:keepNext w:val="0"/>
        <w:keepLines w:val="0"/>
        <w:widowControl w:val="0"/>
        <w:suppressLineNumbers w:val="0"/>
        <w:spacing w:before="0" w:beforeAutospacing="0" w:after="0" w:afterAutospacing="0"/>
        <w:ind w:left="0" w:right="0"/>
        <w:jc w:val="both"/>
        <w:rPr>
          <w:rFonts w:hint="default"/>
          <w:b/>
          <w:color w:val="000000"/>
          <w:sz w:val="28"/>
          <w:szCs w:val="28"/>
          <w:lang w:val="en-US"/>
        </w:rPr>
      </w:pPr>
      <w:r>
        <w:rPr>
          <w:rFonts w:hint="eastAsia" w:ascii="Calibri" w:hAnsi="Calibri" w:eastAsia="宋体" w:cs="宋体"/>
          <w:b/>
          <w:color w:val="000000"/>
          <w:kern w:val="2"/>
          <w:sz w:val="28"/>
          <w:szCs w:val="28"/>
          <w:lang w:val="en-US" w:eastAsia="zh-CN" w:bidi="ar"/>
        </w:rPr>
        <w:t>主持人：</w:t>
      </w:r>
      <w:r>
        <w:rPr>
          <w:rFonts w:hint="eastAsia" w:cs="宋体"/>
          <w:b/>
          <w:color w:val="000000"/>
          <w:kern w:val="2"/>
          <w:sz w:val="28"/>
          <w:szCs w:val="28"/>
          <w:lang w:val="en-US" w:eastAsia="zh-CN" w:bidi="ar"/>
        </w:rPr>
        <w:t>薛辉</w:t>
      </w:r>
      <w:r>
        <w:rPr>
          <w:rFonts w:hint="default" w:ascii="Calibri" w:hAnsi="Calibri" w:eastAsia="宋体" w:cs="Times New Roman"/>
          <w:b/>
          <w:color w:val="000000"/>
          <w:kern w:val="2"/>
          <w:sz w:val="28"/>
          <w:szCs w:val="28"/>
          <w:lang w:val="en-US" w:eastAsia="zh-CN" w:bidi="ar"/>
        </w:rPr>
        <w:t xml:space="preserve"> </w:t>
      </w:r>
      <w:r>
        <w:rPr>
          <w:rFonts w:hint="eastAsia" w:cs="Times New Roman"/>
          <w:b/>
          <w:color w:val="000000"/>
          <w:kern w:val="2"/>
          <w:sz w:val="28"/>
          <w:szCs w:val="28"/>
          <w:lang w:val="en-US" w:eastAsia="zh-CN" w:bidi="ar"/>
        </w:rPr>
        <w:t xml:space="preserve">         </w:t>
      </w:r>
      <w:r>
        <w:rPr>
          <w:rFonts w:hint="default" w:ascii="Calibri" w:hAnsi="Calibri" w:eastAsia="宋体" w:cs="Times New Roman"/>
          <w:b/>
          <w:color w:val="000000"/>
          <w:kern w:val="2"/>
          <w:sz w:val="28"/>
          <w:szCs w:val="28"/>
          <w:lang w:val="en-US" w:eastAsia="zh-CN" w:bidi="ar"/>
        </w:rPr>
        <w:t xml:space="preserve"> </w:t>
      </w:r>
      <w:r>
        <w:rPr>
          <w:rFonts w:hint="eastAsia" w:cs="宋体"/>
          <w:b/>
          <w:color w:val="000000"/>
          <w:kern w:val="2"/>
          <w:sz w:val="28"/>
          <w:szCs w:val="28"/>
          <w:lang w:val="en-US" w:eastAsia="zh-CN" w:bidi="ar"/>
        </w:rPr>
        <w:t>撰稿：何倩             摄影：陈佳明</w:t>
      </w:r>
    </w:p>
    <w:p>
      <w:pPr>
        <w:keepNext w:val="0"/>
        <w:keepLines w:val="0"/>
        <w:widowControl w:val="0"/>
        <w:suppressLineNumbers w:val="0"/>
        <w:spacing w:before="0" w:beforeAutospacing="0" w:after="0" w:afterAutospacing="0"/>
        <w:ind w:left="0" w:right="0"/>
        <w:jc w:val="center"/>
        <w:rPr>
          <w:color w:val="FF0000"/>
          <w:sz w:val="40"/>
          <w:szCs w:val="24"/>
          <w:lang w:val="en-US"/>
        </w:rPr>
      </w:pP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0616832" behindDoc="0" locked="0" layoutInCell="1" allowOverlap="1">
                <wp:simplePos x="0" y="0"/>
                <wp:positionH relativeFrom="page">
                  <wp:posOffset>3932555</wp:posOffset>
                </wp:positionH>
                <wp:positionV relativeFrom="paragraph">
                  <wp:posOffset>190500</wp:posOffset>
                </wp:positionV>
                <wp:extent cx="2560320" cy="0"/>
                <wp:effectExtent l="0" t="12700" r="0" b="17780"/>
                <wp:wrapNone/>
                <wp:docPr id="95" name="直接连接符 95"/>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09.65pt;margin-top:15pt;height:0pt;width:201.6pt;mso-position-horizontal-relative:page;z-index:250616832;mso-width-relative:page;mso-height-relative:page;" filled="f" stroked="t" coordsize="21600,21600" o:gfxdata="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cT0i/XAAAACgEAAA8AAAAAAAAAAQAgAAAAIgAAAGRycy9kb3ducmV2LnhtbFBL&#10;AQIUABQAAAAIAIdO4kD3d8SN9wEAAOcDAAAOAAAAAAAAAAEAIAAAACYBAABkcnMvZTJvRG9jLnht&#10;bFBLBQYAAAAABgAGAFkBAACPBQAAAAA=&#10;">
                <v:fill on="f" focussize="0,0"/>
                <v:stroke weight="2pt" color="#FF0000" joinstyle="round"/>
                <v:imagedata o:title=""/>
                <o:lock v:ext="edit" aspectratio="f"/>
              </v:line>
            </w:pict>
          </mc:Fallback>
        </mc:AlternateContent>
      </w: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1665408" behindDoc="0" locked="0" layoutInCell="1" allowOverlap="1">
                <wp:simplePos x="0" y="0"/>
                <wp:positionH relativeFrom="page">
                  <wp:posOffset>1027430</wp:posOffset>
                </wp:positionH>
                <wp:positionV relativeFrom="paragraph">
                  <wp:posOffset>209550</wp:posOffset>
                </wp:positionV>
                <wp:extent cx="2560320" cy="0"/>
                <wp:effectExtent l="0" t="12700" r="0" b="17780"/>
                <wp:wrapNone/>
                <wp:docPr id="96" name="直接连接符 96"/>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80.9pt;margin-top:16.5pt;height:0pt;width:201.6pt;mso-position-horizontal-relative:page;z-index:251665408;mso-width-relative:page;mso-height-relative:page;" filled="f" stroked="t" coordsize="21600,21600" o:gfxdata="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E/qDvHVAAAACQEAAA8AAAAAAAAAAQAgAAAAIgAAAGRycy9kb3ducmV2LnhtbFBLAQIU&#10;ABQAAAAIAIdO4kAdjTbE9gEAAOcDAAAOAAAAAAAAAAEAIAAAACQBAABkcnMvZTJvRG9jLnhtbFBL&#10;BQYAAAAABgAGAFkBAACMBQAAAAA=&#10;">
                <v:fill on="f" focussize="0,0"/>
                <v:stroke weight="2pt" color="#FF0000" joinstyle="round"/>
                <v:imagedata o:title=""/>
                <o:lock v:ext="edit" aspectratio="f"/>
              </v:line>
            </w:pict>
          </mc:Fallback>
        </mc:AlternateContent>
      </w:r>
      <w:r>
        <w:rPr>
          <w:rFonts w:hint="default" w:ascii="Calibri" w:hAnsi="Calibri" w:eastAsia="宋体" w:cs="Times New Roman"/>
          <w:color w:val="FF0000"/>
          <w:kern w:val="2"/>
          <w:sz w:val="40"/>
          <w:szCs w:val="24"/>
          <w:lang w:val="en-US" w:eastAsia="zh-CN" w:bidi="ar"/>
        </w:rPr>
        <w:t>★</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吸收“吐纳”抒胸臆   “拾级”而上向阳生</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r>
        <w:rPr>
          <w:rFonts w:hint="eastAsia" w:ascii="微软雅黑" w:hAnsi="微软雅黑" w:eastAsia="微软雅黑" w:cs="微软雅黑"/>
          <w:b/>
          <w:kern w:val="2"/>
          <w:sz w:val="32"/>
          <w:szCs w:val="32"/>
          <w:lang w:val="en-US" w:eastAsia="zh-CN" w:bidi="ar"/>
        </w:rPr>
        <w:t>——记第五届江苏省常州市新北区薛辉小学语文乡村骨干教师培育站第8次活动</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仿宋" w:hAnsi="仿宋" w:eastAsia="仿宋" w:cs="仿宋"/>
          <w:kern w:val="2"/>
          <w:sz w:val="24"/>
          <w:szCs w:val="24"/>
          <w:lang w:val="en-US" w:eastAsia="zh-CN" w:bidi="ar"/>
        </w:rPr>
      </w:pPr>
      <w:r>
        <w:rPr>
          <w:rFonts w:hint="eastAsia"/>
        </w:rPr>
        <w:t xml:space="preserve"> </w:t>
      </w:r>
      <w:r>
        <w:rPr>
          <w:rFonts w:hint="eastAsia" w:ascii="仿宋" w:hAnsi="仿宋" w:eastAsia="仿宋" w:cs="仿宋"/>
          <w:kern w:val="2"/>
          <w:sz w:val="24"/>
          <w:szCs w:val="24"/>
          <w:lang w:val="en-US" w:eastAsia="zh-CN" w:bidi="ar"/>
        </w:rPr>
        <w:t>小寒料峭，一番春意换年芳。1月6日新北区小学语文乡村教师培育站第八次活动常州市作文教学郭家海名师工作室活动在美丽的奔牛实验小学拉开帷幕。此次教学研讨活动聚焦习作，着力培养学生的写作关键能力。</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本次作文范式课以“围绕中心意思而写”展开教学，通过作前学习课、作中体验课、作后升级课三种课型全方位、多层次地展现学生习作的学习过程，努力激发写作的学习动机，增强写作的愉悦感受、获得写作的峰值体验，在想写、能写和善写之间架构情感的桥梁，实现“自能而写”的教学价值追求。</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目标导引  枯木逢春犹再“发”</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 xml:space="preserve"> 研讨活动的第一板块是课堂展示。第一节课由奔牛实小的蒋芬老师携手六（8）班的学生们进行围绕中心意思的作前学习课的教学。课上，蒋老师立足文本，依托六上习作单元的学材，通过学生的头脑风暴，借力思维导图，在旧知中回顾、梳理从而提炼出本次习作的评价维度——中心明确、选材适切、重点突出，生成了“围绕中心意思而写”的发展性评价层级参照表。</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蒋老师高效而扎实的课堂浑然一体，落地有声。诚如薛特所言，蒋老师在单元意识的观照下努力将写作目标明视化，让学生在攀登写作山峰时有目标导引，有写作热情，变先前的“怕写”到现在的“想写”，一个个成为习作“设计师”，从而更好地催生学生表达的热情！</w:t>
      </w:r>
    </w:p>
    <w:p>
      <w:pPr>
        <w:keepNext w:val="0"/>
        <w:keepLines w:val="0"/>
        <w:widowControl w:val="0"/>
        <w:suppressLineNumbers w:val="0"/>
        <w:spacing w:before="0" w:beforeAutospacing="0" w:after="0" w:afterAutospacing="0" w:line="360" w:lineRule="auto"/>
        <w:ind w:right="0"/>
        <w:jc w:val="both"/>
        <w:rPr>
          <w:rFonts w:hint="eastAsia" w:asciiTheme="minorEastAsia" w:hAnsiTheme="minorEastAsia" w:eastAsiaTheme="minorEastAsia"/>
          <w:sz w:val="24"/>
          <w:szCs w:val="24"/>
          <w:lang w:eastAsia="zh-CN"/>
        </w:rPr>
      </w:pPr>
      <w:r>
        <w:rPr>
          <w:rFonts w:hint="eastAsia" w:asciiTheme="minorEastAsia" w:hAnsiTheme="minorEastAsia" w:eastAsiaTheme="minorEastAsia"/>
          <w:sz w:val="24"/>
          <w:szCs w:val="24"/>
          <w:lang w:eastAsia="zh-CN"/>
        </w:rPr>
        <w:drawing>
          <wp:inline distT="0" distB="0" distL="114300" distR="114300">
            <wp:extent cx="4724400" cy="3147060"/>
            <wp:effectExtent l="0" t="0" r="0" b="7620"/>
            <wp:docPr id="97" name="图片 97" descr="1610016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1610016219(1)"/>
                    <pic:cNvPicPr>
                      <a:picLocks noChangeAspect="1"/>
                    </pic:cNvPicPr>
                  </pic:nvPicPr>
                  <pic:blipFill>
                    <a:blip r:embed="rId86"/>
                    <a:stretch>
                      <a:fillRect/>
                    </a:stretch>
                  </pic:blipFill>
                  <pic:spPr>
                    <a:xfrm>
                      <a:off x="0" y="0"/>
                      <a:ext cx="4724400" cy="3147060"/>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评价驱动  百花齐放“香”满园</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第二节课是作中体验课。作前学习课点燃了学生创作的热情，为作中体验课的学习奠定了良好的基础。在课堂上，谢秀娟老师聚焦段的描写，创造性地让学生对照“围绕中心意思而写”的层级参照表来争当“写作评估师”。在具体学习任务的驱动下，学生就典型的作文片段进行对标评价，有理有据，在思维碰撞中不断内化习作的能级目标。谢老师引导学生在迁移运用中修缮自己的写作片段，做到“授人以渔”。</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在谢老师的课上，我们看到了奔牛实小学生良好的语文表达力和优秀的写作力。精彩的课堂获得了省常中特级教师郭家海的高度肯定。郭特认为，评价即学习。谢老师的作中体验课将“可视化评价”推向了一定的高度，学生在分析与评价中采用元认知策略，在自我监控中实现写作能力的螺旋式上升，为自发性写作打下了坚实的基础。</w:t>
      </w:r>
    </w:p>
    <w:p>
      <w:pPr>
        <w:keepNext w:val="0"/>
        <w:keepLines w:val="0"/>
        <w:widowControl w:val="0"/>
        <w:suppressLineNumbers w:val="0"/>
        <w:spacing w:before="0" w:beforeAutospacing="0" w:after="0" w:afterAutospacing="0" w:line="360" w:lineRule="auto"/>
        <w:ind w:right="0"/>
        <w:jc w:val="both"/>
        <w:rPr>
          <w:rFonts w:hint="eastAsia" w:asciiTheme="minorEastAsia" w:hAnsiTheme="minorEastAsia" w:eastAsiaTheme="minorEastAsia"/>
          <w:sz w:val="24"/>
          <w:szCs w:val="24"/>
          <w:lang w:eastAsia="zh-CN"/>
        </w:rPr>
      </w:pPr>
      <w:r>
        <w:rPr>
          <w:rFonts w:hint="eastAsia" w:asciiTheme="minorEastAsia" w:hAnsiTheme="minorEastAsia" w:eastAsiaTheme="minorEastAsia"/>
          <w:sz w:val="24"/>
          <w:szCs w:val="24"/>
          <w:lang w:eastAsia="zh-CN"/>
        </w:rPr>
        <w:drawing>
          <wp:inline distT="0" distB="0" distL="114300" distR="114300">
            <wp:extent cx="6118225" cy="4075430"/>
            <wp:effectExtent l="0" t="0" r="8255" b="8890"/>
            <wp:docPr id="98" name="图片 98" descr="fe7fbd40a25e44afb4ab3a7353f2b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fe7fbd40a25e44afb4ab3a7353f2b159"/>
                    <pic:cNvPicPr>
                      <a:picLocks noChangeAspect="1"/>
                    </pic:cNvPicPr>
                  </pic:nvPicPr>
                  <pic:blipFill>
                    <a:blip r:embed="rId87"/>
                    <a:stretch>
                      <a:fillRect/>
                    </a:stretch>
                  </pic:blipFill>
                  <pic:spPr>
                    <a:xfrm>
                      <a:off x="0" y="0"/>
                      <a:ext cx="6118225" cy="4075430"/>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思维进阶  一览众山“吾”长成</w:t>
      </w:r>
    </w:p>
    <w:p>
      <w:pPr>
        <w:keepNext w:val="0"/>
        <w:keepLines w:val="0"/>
        <w:widowControl w:val="0"/>
        <w:suppressLineNumbers w:val="0"/>
        <w:spacing w:before="0" w:beforeAutospacing="0" w:after="0" w:afterAutospacing="0" w:line="360" w:lineRule="auto"/>
        <w:ind w:left="0" w:right="0" w:firstLine="482" w:firstLineChars="200"/>
        <w:jc w:val="both"/>
        <w:rPr>
          <w:rFonts w:hint="eastAsia" w:ascii="仿宋" w:hAnsi="仿宋" w:eastAsia="仿宋" w:cs="仿宋"/>
          <w:kern w:val="2"/>
          <w:sz w:val="24"/>
          <w:szCs w:val="24"/>
          <w:lang w:val="en-US" w:eastAsia="zh-CN" w:bidi="ar"/>
        </w:rPr>
      </w:pPr>
      <w:r>
        <w:rPr>
          <w:rFonts w:hint="eastAsia" w:asciiTheme="minorEastAsia" w:hAnsiTheme="minorEastAsia"/>
          <w:b/>
          <w:sz w:val="24"/>
          <w:szCs w:val="24"/>
        </w:rPr>
        <w:t xml:space="preserve">  </w:t>
      </w:r>
      <w:r>
        <w:rPr>
          <w:rFonts w:hint="eastAsia" w:ascii="仿宋" w:hAnsi="仿宋" w:eastAsia="仿宋" w:cs="仿宋"/>
          <w:kern w:val="2"/>
          <w:sz w:val="24"/>
          <w:szCs w:val="24"/>
          <w:lang w:val="en-US" w:eastAsia="zh-CN" w:bidi="ar"/>
        </w:rPr>
        <w:t xml:space="preserve"> “我们不仅要成为‘写作设计师’、‘写作评估师’，还要努力成为‘写作改造师’”姜彩美老师的课堂先声夺人。这是第三节作文升级课。在姜老师的以“甜”为主题的作后升级课上，学生始终站在语言表达的实践现场，他们对导学案上的例文进行对照、筛选和评判，在一次次应用和创造中逐步明确中心明确、立意深刻、选材巧妙、重点突出这些写作技巧的重要性。学生在有效的自我习作修改中实现思维的爬坡，不断获得写作的成就感，可谓佳作频现，精彩纷呈！</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姜老师的课堂获得了薛特的高度赞赏。他认为，本节课指向单元任务，努力突破学习难点，引导学生形成积极有效的习作策略，课堂有思维力有生长感。此外，我们更需要在追问、点拨中放大学生的生成性资源，在行课中不断“回望”教学目标，借助例文抽离出“一波三折”式的行文内在逻辑链，触类旁通，促进学生思维的进阶，真正实现习作能力的有效升级！</w:t>
      </w:r>
    </w:p>
    <w:p>
      <w:pPr>
        <w:keepNext w:val="0"/>
        <w:keepLines w:val="0"/>
        <w:widowControl w:val="0"/>
        <w:suppressLineNumbers w:val="0"/>
        <w:spacing w:before="0" w:beforeAutospacing="0" w:after="0" w:afterAutospacing="0" w:line="360" w:lineRule="auto"/>
        <w:ind w:right="0"/>
        <w:jc w:val="both"/>
        <w:rPr>
          <w:rFonts w:hint="eastAsia" w:asciiTheme="minorEastAsia" w:hAnsiTheme="minorEastAsia" w:eastAsiaTheme="minorEastAsia"/>
          <w:sz w:val="24"/>
          <w:szCs w:val="24"/>
          <w:lang w:eastAsia="zh-CN"/>
        </w:rPr>
      </w:pPr>
      <w:r>
        <w:rPr>
          <w:rFonts w:hint="eastAsia" w:asciiTheme="minorEastAsia" w:hAnsiTheme="minorEastAsia" w:eastAsiaTheme="minorEastAsia"/>
          <w:sz w:val="24"/>
          <w:szCs w:val="24"/>
          <w:lang w:eastAsia="zh-CN"/>
        </w:rPr>
        <w:drawing>
          <wp:inline distT="0" distB="0" distL="114300" distR="114300">
            <wp:extent cx="6118225" cy="4075430"/>
            <wp:effectExtent l="0" t="0" r="8255" b="8890"/>
            <wp:docPr id="99" name="图片 99" descr="ec217a14ccfd40ef91f01daf206537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ec217a14ccfd40ef91f01daf206537c9"/>
                    <pic:cNvPicPr>
                      <a:picLocks noChangeAspect="1"/>
                    </pic:cNvPicPr>
                  </pic:nvPicPr>
                  <pic:blipFill>
                    <a:blip r:embed="rId88"/>
                    <a:stretch>
                      <a:fillRect/>
                    </a:stretch>
                  </pic:blipFill>
                  <pic:spPr>
                    <a:xfrm>
                      <a:off x="0" y="0"/>
                      <a:ext cx="6118225" cy="4075430"/>
                    </a:xfrm>
                    <a:prstGeom prst="rect">
                      <a:avLst/>
                    </a:prstGeom>
                  </pic:spPr>
                </pic:pic>
              </a:graphicData>
            </a:graphic>
          </wp:inline>
        </w:drawing>
      </w:r>
    </w:p>
    <w:p>
      <w:pPr>
        <w:ind w:firstLine="420"/>
        <w:jc w:val="center"/>
        <w:rPr>
          <w:rFonts w:hint="default"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高屋建瓴，名师引领“明”学理</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本次活动，培育站邀请了常州市高级中学特级教师郭家海作专题讲座与指导。郭老师以《将习作教学的过程展开》为题作了精彩的报告。郭老师站在技术角度，讲述了习作教学的研究背景、理论基础、操作方法，使大家受益匪浅。他指出，习作教学之难，难在没有教学的模式，难在没有科学的评价体系。老师的教，凭是的个体的经验，即使是名师也是一种个性化的教学实践，很难复制。在多年的实践中，郭老师基于布鲁姆的目标分类学和比格斯的可视化评价两大理念，创生了基于习作目标的星级评价模型，逐步构建出“作前学习课——作中体验课——作后升级课”三大课型。他指出，今天的三节课既是一种作文模型的实践，也是一种创造，展现出研究的新高度。</w:t>
      </w:r>
    </w:p>
    <w:p>
      <w:pPr>
        <w:rPr>
          <w:rFonts w:hint="eastAsia" w:asciiTheme="minorEastAsia" w:hAnsiTheme="minorEastAsia"/>
          <w:sz w:val="24"/>
          <w:szCs w:val="24"/>
          <w:lang w:eastAsia="zh-CN"/>
        </w:rPr>
      </w:pPr>
      <w:r>
        <w:rPr>
          <w:rFonts w:hint="eastAsia" w:asciiTheme="minorEastAsia" w:hAnsiTheme="minorEastAsia"/>
          <w:sz w:val="24"/>
          <w:szCs w:val="24"/>
          <w:lang w:eastAsia="zh-CN"/>
        </w:rPr>
        <w:drawing>
          <wp:inline distT="0" distB="0" distL="114300" distR="114300">
            <wp:extent cx="6118225" cy="4075430"/>
            <wp:effectExtent l="0" t="0" r="8255" b="8890"/>
            <wp:docPr id="100" name="图片 100" descr="1b99b4bfac6f44189395bae30d6399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1b99b4bfac6f44189395bae30d6399de"/>
                    <pic:cNvPicPr>
                      <a:picLocks noChangeAspect="1"/>
                    </pic:cNvPicPr>
                  </pic:nvPicPr>
                  <pic:blipFill>
                    <a:blip r:embed="rId89"/>
                    <a:stretch>
                      <a:fillRect/>
                    </a:stretch>
                  </pic:blipFill>
                  <pic:spPr>
                    <a:xfrm>
                      <a:off x="0" y="0"/>
                      <a:ext cx="6118225" cy="4075430"/>
                    </a:xfrm>
                    <a:prstGeom prst="rect">
                      <a:avLst/>
                    </a:prstGeom>
                  </pic:spPr>
                </pic:pic>
              </a:graphicData>
            </a:graphic>
          </wp:inline>
        </w:drawing>
      </w:r>
    </w:p>
    <w:p>
      <w:pPr>
        <w:ind w:firstLine="42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行思结合，导师指导“拨”方向</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最后，省特级教师、新北区小学语文乡村培育站领衔人薛辉站在小学语文教学的立场，从专业角度进一步肯定了本次教研活动对习作教学的指导意义。</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薛特立足课堂教学中的资源，对三节课的设计进行了解析，指出：基于目标的习作设计，让学生明晰了习作的要求和达到的标准，就是人登山一样，要登什么山，登多大的山要事先知道。习作的过程就是在登山过程中一点点克服困难的过程，当学生在相互的交流与碰撞中登上峰顶，就享受到了习作的快乐。习作教学就是要让学生有写的冲动，有表达的愉悦感和成功感。</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他指出这种创新的习作教学模式，让学生在习作过程中拾阶而上，有方可循，有法可依。并从构思、立意、表达等方面对三节课进行了深度剖析，让听者豁然开朗、茅塞顿开。</w:t>
      </w:r>
    </w:p>
    <w:p>
      <w:pPr>
        <w:rPr>
          <w:rFonts w:hint="default" w:ascii="宋体" w:hAnsi="宋体" w:eastAsia="宋体" w:cs="宋体"/>
          <w:i w:val="0"/>
          <w:caps w:val="0"/>
          <w:color w:val="000000"/>
          <w:spacing w:val="0"/>
          <w:sz w:val="21"/>
          <w:szCs w:val="21"/>
          <w:shd w:val="clear" w:fill="FFFFFF"/>
          <w:lang w:val="en-US" w:eastAsia="zh-CN"/>
        </w:rPr>
      </w:pPr>
      <w:r>
        <w:rPr>
          <w:rFonts w:hint="default" w:ascii="宋体" w:hAnsi="宋体" w:eastAsia="宋体" w:cs="宋体"/>
          <w:i w:val="0"/>
          <w:caps w:val="0"/>
          <w:color w:val="000000"/>
          <w:spacing w:val="0"/>
          <w:sz w:val="21"/>
          <w:szCs w:val="21"/>
          <w:shd w:val="clear" w:fill="FFFFFF"/>
          <w:lang w:val="en-US" w:eastAsia="zh-CN"/>
        </w:rPr>
        <w:drawing>
          <wp:inline distT="0" distB="0" distL="114300" distR="114300">
            <wp:extent cx="6118225" cy="4075430"/>
            <wp:effectExtent l="0" t="0" r="8255" b="8890"/>
            <wp:docPr id="101" name="图片 101" descr="9f96c22ecd944ad398a7c962165a53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9f96c22ecd944ad398a7c962165a534d"/>
                    <pic:cNvPicPr>
                      <a:picLocks noChangeAspect="1"/>
                    </pic:cNvPicPr>
                  </pic:nvPicPr>
                  <pic:blipFill>
                    <a:blip r:embed="rId90"/>
                    <a:stretch>
                      <a:fillRect/>
                    </a:stretch>
                  </pic:blipFill>
                  <pic:spPr>
                    <a:xfrm>
                      <a:off x="0" y="0"/>
                      <a:ext cx="6118225" cy="4075430"/>
                    </a:xfrm>
                    <a:prstGeom prst="rect">
                      <a:avLst/>
                    </a:prstGeom>
                  </pic:spPr>
                </pic:pic>
              </a:graphicData>
            </a:graphic>
          </wp:inline>
        </w:drawing>
      </w:r>
    </w:p>
    <w:p>
      <w:pPr>
        <w:rPr>
          <w:rFonts w:hint="default" w:ascii="宋体" w:hAnsi="宋体" w:eastAsia="宋体" w:cs="宋体"/>
          <w:i w:val="0"/>
          <w:caps w:val="0"/>
          <w:color w:val="000000"/>
          <w:spacing w:val="0"/>
          <w:sz w:val="21"/>
          <w:szCs w:val="21"/>
          <w:shd w:val="clear" w:fill="FFFFFF"/>
          <w:lang w:val="en-US" w:eastAsia="zh-CN"/>
        </w:rPr>
      </w:pPr>
    </w:p>
    <w:p>
      <w:pPr>
        <w:rPr>
          <w:rFonts w:hint="default" w:ascii="宋体" w:hAnsi="宋体" w:eastAsia="宋体" w:cs="宋体"/>
          <w:i w:val="0"/>
          <w:caps w:val="0"/>
          <w:color w:val="000000"/>
          <w:spacing w:val="0"/>
          <w:sz w:val="21"/>
          <w:szCs w:val="21"/>
          <w:shd w:val="clear" w:fill="FFFFFF"/>
          <w:lang w:val="en-US" w:eastAsia="zh-CN"/>
        </w:rPr>
      </w:pPr>
      <w:r>
        <w:rPr>
          <w:rFonts w:hint="default" w:ascii="宋体" w:hAnsi="宋体" w:eastAsia="宋体" w:cs="宋体"/>
          <w:i w:val="0"/>
          <w:caps w:val="0"/>
          <w:color w:val="000000"/>
          <w:spacing w:val="0"/>
          <w:sz w:val="21"/>
          <w:szCs w:val="21"/>
          <w:shd w:val="clear" w:fill="FFFFFF"/>
          <w:lang w:val="en-US" w:eastAsia="zh-CN"/>
        </w:rPr>
        <w:drawing>
          <wp:inline distT="0" distB="0" distL="114300" distR="114300">
            <wp:extent cx="6118225" cy="4075430"/>
            <wp:effectExtent l="0" t="0" r="8255" b="8890"/>
            <wp:docPr id="102" name="图片 102" descr="4d830720e506434a90232e300d01ae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4d830720e506434a90232e300d01aee7"/>
                    <pic:cNvPicPr>
                      <a:picLocks noChangeAspect="1"/>
                    </pic:cNvPicPr>
                  </pic:nvPicPr>
                  <pic:blipFill>
                    <a:blip r:embed="rId91"/>
                    <a:stretch>
                      <a:fillRect/>
                    </a:stretch>
                  </pic:blipFill>
                  <pic:spPr>
                    <a:xfrm>
                      <a:off x="0" y="0"/>
                      <a:ext cx="6118225" cy="4075430"/>
                    </a:xfrm>
                    <a:prstGeom prst="rect">
                      <a:avLst/>
                    </a:prstGeom>
                  </pic:spPr>
                </pic:pic>
              </a:graphicData>
            </a:graphic>
          </wp:inline>
        </w:drawing>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路漫漫其修远兮，相信在薛特的高位引领和我们的深度研究与实践中，培育站全体成员竭力在未来的语文习作教学之路上于探索中精进，在精进中进阶，不断实现自我的迭代与成长！</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42"/>
          <w:szCs w:val="42"/>
          <w:lang w:val="en-US"/>
        </w:rPr>
      </w:pPr>
      <w:r>
        <w:rPr>
          <w:rFonts w:hint="eastAsia" w:ascii="微软雅黑" w:hAnsi="微软雅黑" w:eastAsia="微软雅黑" w:cs="微软雅黑"/>
          <w:b/>
          <w:color w:val="FF0000"/>
          <w:kern w:val="2"/>
          <w:sz w:val="42"/>
          <w:szCs w:val="42"/>
          <w:lang w:val="en-US" w:eastAsia="zh-CN" w:bidi="ar"/>
        </w:rPr>
        <w:t>常州市新北区乡村骨干教师初中化学培育站</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52"/>
          <w:szCs w:val="52"/>
          <w:lang w:val="en-US" w:eastAsia="zh-CN" w:bidi="ar"/>
        </w:rPr>
        <w:t>研修简报</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sz w:val="52"/>
          <w:szCs w:val="52"/>
          <w:lang w:val="en-US"/>
        </w:rPr>
      </w:pPr>
      <w:r>
        <w:rPr>
          <w:rFonts w:hint="eastAsia" w:ascii="微软雅黑" w:hAnsi="微软雅黑" w:eastAsia="微软雅黑" w:cs="微软雅黑"/>
          <w:b/>
          <w:color w:val="FF0000"/>
          <w:kern w:val="2"/>
          <w:sz w:val="28"/>
          <w:szCs w:val="28"/>
          <w:lang w:val="en-US" w:eastAsia="zh-CN" w:bidi="ar"/>
        </w:rPr>
        <w:t>（第09期）</w:t>
      </w:r>
    </w:p>
    <w:p>
      <w:pPr>
        <w:keepNext w:val="0"/>
        <w:keepLines w:val="0"/>
        <w:widowControl w:val="0"/>
        <w:suppressLineNumbers w:val="0"/>
        <w:spacing w:before="0" w:beforeAutospacing="0" w:after="0" w:afterAutospacing="0"/>
        <w:ind w:left="0" w:right="0"/>
        <w:jc w:val="center"/>
        <w:rPr>
          <w:rFonts w:hint="eastAsia" w:cs="Times New Roman"/>
          <w:b/>
          <w:color w:val="000000"/>
          <w:kern w:val="2"/>
          <w:sz w:val="24"/>
          <w:szCs w:val="24"/>
          <w:lang w:val="en-US" w:eastAsia="zh-CN" w:bidi="ar"/>
        </w:rPr>
      </w:pPr>
      <w:r>
        <w:rPr>
          <w:rFonts w:hint="eastAsia" w:ascii="Calibri" w:hAnsi="Calibri" w:eastAsia="宋体" w:cs="宋体"/>
          <w:b/>
          <w:color w:val="000000"/>
          <w:kern w:val="2"/>
          <w:sz w:val="24"/>
          <w:szCs w:val="24"/>
          <w:lang w:val="en-US" w:eastAsia="zh-CN" w:bidi="ar"/>
        </w:rPr>
        <w:t>主持人：</w:t>
      </w:r>
      <w:r>
        <w:rPr>
          <w:rFonts w:hint="eastAsia" w:cs="宋体"/>
          <w:b/>
          <w:color w:val="000000"/>
          <w:kern w:val="2"/>
          <w:sz w:val="24"/>
          <w:szCs w:val="24"/>
          <w:lang w:val="en-US" w:eastAsia="zh-CN" w:bidi="ar"/>
        </w:rPr>
        <w:t>薛辉</w:t>
      </w:r>
      <w:r>
        <w:rPr>
          <w:rFonts w:hint="default" w:ascii="Calibri" w:hAnsi="Calibri" w:eastAsia="宋体" w:cs="Times New Roman"/>
          <w:b/>
          <w:color w:val="000000"/>
          <w:kern w:val="2"/>
          <w:sz w:val="24"/>
          <w:szCs w:val="24"/>
          <w:lang w:val="en-US" w:eastAsia="zh-CN" w:bidi="ar"/>
        </w:rPr>
        <w:t xml:space="preserve"> </w:t>
      </w:r>
      <w:r>
        <w:rPr>
          <w:rFonts w:hint="eastAsia" w:cs="Times New Roman"/>
          <w:b/>
          <w:color w:val="000000"/>
          <w:kern w:val="2"/>
          <w:sz w:val="24"/>
          <w:szCs w:val="24"/>
          <w:lang w:val="en-US" w:eastAsia="zh-CN" w:bidi="ar"/>
        </w:rPr>
        <w:t xml:space="preserve">    </w:t>
      </w:r>
      <w:r>
        <w:rPr>
          <w:rFonts w:hint="default" w:ascii="Calibri" w:hAnsi="Calibri" w:eastAsia="宋体" w:cs="Times New Roman"/>
          <w:b/>
          <w:color w:val="000000"/>
          <w:kern w:val="2"/>
          <w:sz w:val="24"/>
          <w:szCs w:val="24"/>
          <w:lang w:val="en-US" w:eastAsia="zh-CN" w:bidi="ar"/>
        </w:rPr>
        <w:t xml:space="preserve"> </w:t>
      </w:r>
      <w:r>
        <w:rPr>
          <w:rFonts w:hint="eastAsia" w:cs="Times New Roman"/>
          <w:b/>
          <w:color w:val="000000"/>
          <w:kern w:val="2"/>
          <w:sz w:val="24"/>
          <w:szCs w:val="24"/>
          <w:lang w:val="en-US" w:eastAsia="zh-CN" w:bidi="ar"/>
        </w:rPr>
        <w:t xml:space="preserve">       </w:t>
      </w:r>
      <w:r>
        <w:rPr>
          <w:rFonts w:hint="default" w:ascii="Calibri" w:hAnsi="Calibri" w:eastAsia="宋体" w:cs="Times New Roman"/>
          <w:b/>
          <w:color w:val="000000"/>
          <w:kern w:val="2"/>
          <w:sz w:val="24"/>
          <w:szCs w:val="24"/>
          <w:lang w:val="en-US" w:eastAsia="zh-CN" w:bidi="ar"/>
        </w:rPr>
        <w:t xml:space="preserve"> </w:t>
      </w:r>
      <w:r>
        <w:rPr>
          <w:rFonts w:hint="eastAsia" w:cs="Times New Roman"/>
          <w:b/>
          <w:color w:val="000000"/>
          <w:kern w:val="2"/>
          <w:sz w:val="24"/>
          <w:szCs w:val="24"/>
          <w:lang w:val="en-US" w:eastAsia="zh-CN" w:bidi="ar"/>
        </w:rPr>
        <w:t>撰稿：刘四青            图片：朱虹</w:t>
      </w:r>
    </w:p>
    <w:p>
      <w:pPr>
        <w:keepNext w:val="0"/>
        <w:keepLines w:val="0"/>
        <w:widowControl w:val="0"/>
        <w:suppressLineNumbers w:val="0"/>
        <w:spacing w:before="0" w:beforeAutospacing="0" w:after="0" w:afterAutospacing="0"/>
        <w:ind w:left="0" w:right="0"/>
        <w:jc w:val="center"/>
        <w:rPr>
          <w:color w:val="FF0000"/>
          <w:sz w:val="40"/>
          <w:szCs w:val="24"/>
          <w:lang w:val="en-US"/>
        </w:rPr>
      </w:pP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0620928" behindDoc="0" locked="0" layoutInCell="1" allowOverlap="1">
                <wp:simplePos x="0" y="0"/>
                <wp:positionH relativeFrom="page">
                  <wp:posOffset>3932555</wp:posOffset>
                </wp:positionH>
                <wp:positionV relativeFrom="paragraph">
                  <wp:posOffset>190500</wp:posOffset>
                </wp:positionV>
                <wp:extent cx="2560320" cy="0"/>
                <wp:effectExtent l="0" t="12700" r="0" b="17780"/>
                <wp:wrapNone/>
                <wp:docPr id="122" name="直接连接符 122"/>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09.65pt;margin-top:15pt;height:0pt;width:201.6pt;mso-position-horizontal-relative:page;z-index:250620928;mso-width-relative:page;mso-height-relative:page;" filled="f" stroked="t" coordsize="21600,21600" o:gfxdata="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cT0i/XAAAACgEAAA8AAAAAAAAAAQAgAAAAIgAAAGRycy9kb3ducmV2LnhtbFBL&#10;AQIUABQAAAAIAIdO4kBPO6sk9wEAAOkDAAAOAAAAAAAAAAEAIAAAACYBAABkcnMvZTJvRG9jLnht&#10;bFBLBQYAAAAABgAGAFkBAACPBQAAAAA=&#10;">
                <v:fill on="f" focussize="0,0"/>
                <v:stroke weight="2pt" color="#FF0000" joinstyle="round"/>
                <v:imagedata o:title=""/>
                <o:lock v:ext="edit" aspectratio="f"/>
              </v:line>
            </w:pict>
          </mc:Fallback>
        </mc:AlternateContent>
      </w:r>
      <w:r>
        <w:rPr>
          <w:rFonts w:hint="default" w:ascii="Calibri" w:hAnsi="Calibri" w:eastAsia="宋体" w:cs="Times New Roman"/>
          <w:kern w:val="2"/>
          <w:sz w:val="21"/>
          <w:szCs w:val="24"/>
          <w:lang w:val="en-US" w:eastAsia="zh-CN" w:bidi="ar"/>
        </w:rPr>
        <mc:AlternateContent>
          <mc:Choice Requires="wps">
            <w:drawing>
              <wp:anchor distT="0" distB="0" distL="114300" distR="114300" simplePos="0" relativeHeight="251669504" behindDoc="0" locked="0" layoutInCell="1" allowOverlap="1">
                <wp:simplePos x="0" y="0"/>
                <wp:positionH relativeFrom="page">
                  <wp:posOffset>1027430</wp:posOffset>
                </wp:positionH>
                <wp:positionV relativeFrom="paragraph">
                  <wp:posOffset>209550</wp:posOffset>
                </wp:positionV>
                <wp:extent cx="2560320" cy="0"/>
                <wp:effectExtent l="0" t="12700" r="0" b="17780"/>
                <wp:wrapNone/>
                <wp:docPr id="121" name="直接连接符 121"/>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80.9pt;margin-top:16.5pt;height:0pt;width:201.6pt;mso-position-horizontal-relative:page;z-index:251669504;mso-width-relative:page;mso-height-relative:page;" filled="f" stroked="t" coordsize="21600,21600" o:gfxdata="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E/qDvHVAAAACQEAAA8AAAAAAAAAAQAgAAAAIgAAAGRycy9kb3ducmV2LnhtbFBLAQIU&#10;ABQAAAAIAIdO4kCUJXRs9gEAAOkDAAAOAAAAAAAAAAEAIAAAACQBAABkcnMvZTJvRG9jLnhtbFBL&#10;BQYAAAAABgAGAFkBAACMBQAAAAA=&#10;">
                <v:fill on="f" focussize="0,0"/>
                <v:stroke weight="2pt" color="#FF0000" joinstyle="round"/>
                <v:imagedata o:title=""/>
                <o:lock v:ext="edit" aspectratio="f"/>
              </v:line>
            </w:pict>
          </mc:Fallback>
        </mc:AlternateContent>
      </w:r>
      <w:r>
        <w:rPr>
          <w:rFonts w:hint="default" w:ascii="Calibri" w:hAnsi="Calibri" w:eastAsia="宋体" w:cs="Times New Roman"/>
          <w:color w:val="FF0000"/>
          <w:kern w:val="2"/>
          <w:sz w:val="40"/>
          <w:szCs w:val="24"/>
          <w:lang w:val="en-US" w:eastAsia="zh-CN" w:bidi="ar"/>
        </w:rPr>
        <w:t>★</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color w:val="FF0000"/>
          <w:kern w:val="2"/>
          <w:sz w:val="36"/>
          <w:szCs w:val="36"/>
          <w:lang w:val="en-US" w:eastAsia="zh-CN" w:bidi="ar"/>
        </w:rPr>
      </w:pPr>
      <w:r>
        <w:rPr>
          <w:rFonts w:hint="eastAsia" w:ascii="微软雅黑" w:hAnsi="微软雅黑" w:eastAsia="微软雅黑" w:cs="微软雅黑"/>
          <w:b/>
          <w:color w:val="FF0000"/>
          <w:kern w:val="2"/>
          <w:sz w:val="36"/>
          <w:szCs w:val="36"/>
          <w:lang w:val="en-US" w:eastAsia="zh-CN" w:bidi="ar"/>
        </w:rPr>
        <w:t>落实语文素养，追求整合教学</w:t>
      </w:r>
    </w:p>
    <w:p>
      <w:pPr>
        <w:jc w:val="center"/>
        <w:rPr>
          <w:rFonts w:hint="eastAsia" w:ascii="黑体" w:hAnsi="黑体" w:eastAsia="黑体" w:cs="黑体"/>
          <w:b/>
          <w:bCs/>
          <w:color w:val="000000"/>
          <w:sz w:val="28"/>
          <w:szCs w:val="28"/>
          <w:vertAlign w:val="baseline"/>
          <w:lang w:val="en-US" w:eastAsia="zh-CN"/>
        </w:rPr>
      </w:pPr>
      <w:r>
        <w:rPr>
          <w:rFonts w:hint="eastAsia" w:ascii="微软雅黑" w:hAnsi="微软雅黑" w:eastAsia="微软雅黑" w:cs="微软雅黑"/>
          <w:b/>
          <w:kern w:val="2"/>
          <w:sz w:val="32"/>
          <w:szCs w:val="32"/>
          <w:lang w:val="en-US" w:eastAsia="zh-CN" w:bidi="ar"/>
        </w:rPr>
        <w:t>——记第五届江苏省常州市新北区薛辉小学语文乡村骨干教师培育站第九次活动</w:t>
      </w:r>
    </w:p>
    <w:p>
      <w:pPr>
        <w:rPr>
          <w:rFonts w:hint="eastAsia" w:ascii="仿宋" w:hAnsi="仿宋" w:eastAsia="仿宋" w:cs="仿宋"/>
          <w:kern w:val="2"/>
          <w:sz w:val="24"/>
          <w:szCs w:val="24"/>
          <w:lang w:val="en-US" w:eastAsia="zh-CN" w:bidi="ar"/>
        </w:rPr>
      </w:pPr>
      <w:r>
        <w:rPr>
          <w:rFonts w:hint="eastAsia" w:ascii="仿宋" w:hAnsi="仿宋" w:eastAsia="仿宋" w:cs="仿宋"/>
          <w:color w:val="000000"/>
          <w:sz w:val="24"/>
          <w:szCs w:val="24"/>
          <w:vertAlign w:val="baseline"/>
          <w:lang w:val="en-US" w:eastAsia="zh-CN"/>
        </w:rPr>
        <w:t xml:space="preserve">   </w:t>
      </w:r>
      <w:r>
        <w:rPr>
          <w:rFonts w:hint="eastAsia" w:asciiTheme="minorEastAsia" w:hAnsiTheme="minorEastAsia" w:eastAsiaTheme="minorEastAsia" w:cstheme="minorEastAsia"/>
          <w:color w:val="000000"/>
          <w:sz w:val="24"/>
          <w:szCs w:val="24"/>
          <w:vertAlign w:val="baseline"/>
          <w:lang w:val="en-US" w:eastAsia="zh-CN"/>
        </w:rPr>
        <w:t xml:space="preserve">  </w:t>
      </w:r>
      <w:r>
        <w:rPr>
          <w:rFonts w:hint="eastAsia" w:ascii="仿宋" w:hAnsi="仿宋" w:eastAsia="仿宋" w:cs="仿宋"/>
          <w:kern w:val="2"/>
          <w:sz w:val="24"/>
          <w:szCs w:val="24"/>
          <w:lang w:val="en-US" w:eastAsia="zh-CN" w:bidi="ar"/>
        </w:rPr>
        <w:t>寒潮来袭，气温骤降，江南龙城迎来少有的冰冻天气。元月8日，新北区小学语文乡村骨干教师培育站全体成员，一起在线上观看了“落实语文素养，追求整合教学”的汇报交流会。</w:t>
      </w:r>
    </w:p>
    <w:p>
      <w:pPr>
        <w:rPr>
          <w:rFonts w:hint="default" w:ascii="仿宋" w:hAnsi="仿宋" w:eastAsia="仿宋" w:cs="仿宋"/>
          <w:color w:val="000000"/>
          <w:sz w:val="24"/>
          <w:szCs w:val="24"/>
          <w:vertAlign w:val="baseline"/>
          <w:lang w:val="en-US" w:eastAsia="zh-CN"/>
        </w:rPr>
      </w:pPr>
      <w:r>
        <w:rPr>
          <w:rFonts w:hint="default" w:ascii="仿宋" w:hAnsi="仿宋" w:eastAsia="仿宋" w:cs="仿宋"/>
          <w:color w:val="000000"/>
          <w:sz w:val="24"/>
          <w:szCs w:val="24"/>
          <w:vertAlign w:val="baseline"/>
          <w:lang w:val="en-US" w:eastAsia="zh-CN"/>
        </w:rPr>
        <w:drawing>
          <wp:inline distT="0" distB="0" distL="114300" distR="114300">
            <wp:extent cx="2393950" cy="2541270"/>
            <wp:effectExtent l="0" t="0" r="13970" b="3810"/>
            <wp:docPr id="103" name="图片 1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1"/>
                    <pic:cNvPicPr>
                      <a:picLocks noChangeAspect="1"/>
                    </pic:cNvPicPr>
                  </pic:nvPicPr>
                  <pic:blipFill>
                    <a:blip r:embed="rId92"/>
                    <a:srcRect/>
                    <a:stretch>
                      <a:fillRect/>
                    </a:stretch>
                  </pic:blipFill>
                  <pic:spPr>
                    <a:xfrm>
                      <a:off x="0" y="0"/>
                      <a:ext cx="2393950" cy="2541270"/>
                    </a:xfrm>
                    <a:prstGeom prst="decagon">
                      <a:avLst/>
                    </a:prstGeom>
                  </pic:spPr>
                </pic:pic>
              </a:graphicData>
            </a:graphic>
          </wp:inline>
        </w:drawing>
      </w:r>
      <w:r>
        <w:rPr>
          <w:rFonts w:hint="default" w:ascii="仿宋" w:hAnsi="仿宋" w:eastAsia="仿宋" w:cs="仿宋"/>
          <w:color w:val="000000"/>
          <w:sz w:val="24"/>
          <w:szCs w:val="24"/>
          <w:vertAlign w:val="baseline"/>
          <w:lang w:val="en-US" w:eastAsia="zh-CN"/>
        </w:rPr>
        <w:drawing>
          <wp:inline distT="0" distB="0" distL="114300" distR="114300">
            <wp:extent cx="2462530" cy="2210435"/>
            <wp:effectExtent l="0" t="0" r="6350" b="14605"/>
            <wp:docPr id="104" name="图片 10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15"/>
                    <pic:cNvPicPr>
                      <a:picLocks noChangeAspect="1"/>
                    </pic:cNvPicPr>
                  </pic:nvPicPr>
                  <pic:blipFill>
                    <a:blip r:embed="rId93"/>
                    <a:stretch>
                      <a:fillRect/>
                    </a:stretch>
                  </pic:blipFill>
                  <pic:spPr>
                    <a:xfrm>
                      <a:off x="0" y="0"/>
                      <a:ext cx="2462530" cy="2210435"/>
                    </a:xfrm>
                    <a:prstGeom prst="roundRect">
                      <a:avLst/>
                    </a:prstGeom>
                  </pic:spPr>
                </pic:pic>
              </a:graphicData>
            </a:graphic>
          </wp:inline>
        </w:drawing>
      </w:r>
    </w:p>
    <w:p>
      <w:pPr>
        <w:rPr>
          <w:rFonts w:hint="default" w:ascii="仿宋" w:hAnsi="仿宋" w:eastAsia="仿宋" w:cs="仿宋"/>
          <w:color w:val="000000"/>
          <w:sz w:val="24"/>
          <w:szCs w:val="24"/>
          <w:vertAlign w:val="baseline"/>
          <w:lang w:val="en-US" w:eastAsia="zh-CN"/>
        </w:rPr>
      </w:pPr>
      <w:r>
        <w:rPr>
          <w:rFonts w:hint="default" w:ascii="仿宋" w:hAnsi="仿宋" w:eastAsia="仿宋" w:cs="仿宋"/>
          <w:color w:val="000000"/>
          <w:sz w:val="24"/>
          <w:szCs w:val="24"/>
          <w:vertAlign w:val="baseline"/>
          <w:lang w:val="en-US" w:eastAsia="zh-CN"/>
        </w:rPr>
        <w:drawing>
          <wp:inline distT="0" distB="0" distL="114300" distR="114300">
            <wp:extent cx="2186940" cy="2043430"/>
            <wp:effectExtent l="0" t="0" r="7620" b="13970"/>
            <wp:docPr id="105" name="图片 1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3"/>
                    <pic:cNvPicPr>
                      <a:picLocks noChangeAspect="1"/>
                    </pic:cNvPicPr>
                  </pic:nvPicPr>
                  <pic:blipFill>
                    <a:blip r:embed="rId94"/>
                    <a:stretch>
                      <a:fillRect/>
                    </a:stretch>
                  </pic:blipFill>
                  <pic:spPr>
                    <a:xfrm>
                      <a:off x="0" y="0"/>
                      <a:ext cx="2186940" cy="2043430"/>
                    </a:xfrm>
                    <a:prstGeom prst="round2SameRect">
                      <a:avLst/>
                    </a:prstGeom>
                  </pic:spPr>
                </pic:pic>
              </a:graphicData>
            </a:graphic>
          </wp:inline>
        </w:drawing>
      </w:r>
      <w:r>
        <w:rPr>
          <w:rFonts w:hint="default" w:ascii="仿宋" w:hAnsi="仿宋" w:eastAsia="仿宋" w:cs="仿宋"/>
          <w:color w:val="000000"/>
          <w:sz w:val="24"/>
          <w:szCs w:val="24"/>
          <w:vertAlign w:val="baseline"/>
          <w:lang w:val="en-US" w:eastAsia="zh-CN"/>
        </w:rPr>
        <w:drawing>
          <wp:inline distT="0" distB="0" distL="114300" distR="114300">
            <wp:extent cx="2773045" cy="2080260"/>
            <wp:effectExtent l="0" t="0" r="635" b="7620"/>
            <wp:docPr id="106" name="图片 10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5"/>
                    <pic:cNvPicPr>
                      <a:picLocks noChangeAspect="1"/>
                    </pic:cNvPicPr>
                  </pic:nvPicPr>
                  <pic:blipFill>
                    <a:blip r:embed="rId95"/>
                    <a:stretch>
                      <a:fillRect/>
                    </a:stretch>
                  </pic:blipFill>
                  <pic:spPr>
                    <a:xfrm>
                      <a:off x="0" y="0"/>
                      <a:ext cx="2773045" cy="2080260"/>
                    </a:xfrm>
                    <a:prstGeom prst="hexagon">
                      <a:avLst/>
                    </a:prstGeom>
                  </pic:spPr>
                </pic:pic>
              </a:graphicData>
            </a:graphic>
          </wp:inline>
        </w:drawing>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 xml:space="preserve"> 整合教学是市教师发展学院戴晓娥副院长所带领的团队进行的一项实践研究，业已取得卓著的成果。2018年在全国基础教育教学成果奖在斩获一等奖。在前期研究的基础上，团队又开始了语文整合教学的研究，重点研究的是统编教材背景下的语文大单元教学研究。</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drawing>
          <wp:anchor distT="0" distB="0" distL="114300" distR="114300" simplePos="0" relativeHeight="251666432" behindDoc="0" locked="0" layoutInCell="1" allowOverlap="1">
            <wp:simplePos x="0" y="0"/>
            <wp:positionH relativeFrom="column">
              <wp:posOffset>2825115</wp:posOffset>
            </wp:positionH>
            <wp:positionV relativeFrom="paragraph">
              <wp:posOffset>59055</wp:posOffset>
            </wp:positionV>
            <wp:extent cx="2453005" cy="2605405"/>
            <wp:effectExtent l="0" t="0" r="635" b="635"/>
            <wp:wrapSquare wrapText="bothSides"/>
            <wp:docPr id="107" name="图片 107" descr="bc499f6966bbb6fb0c04d26e60c01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bc499f6966bbb6fb0c04d26e60c017b"/>
                    <pic:cNvPicPr>
                      <a:picLocks noChangeAspect="1"/>
                    </pic:cNvPicPr>
                  </pic:nvPicPr>
                  <pic:blipFill>
                    <a:blip r:embed="rId96"/>
                    <a:srcRect/>
                    <a:stretch>
                      <a:fillRect/>
                    </a:stretch>
                  </pic:blipFill>
                  <pic:spPr>
                    <a:xfrm>
                      <a:off x="0" y="0"/>
                      <a:ext cx="2453005" cy="2605405"/>
                    </a:xfrm>
                    <a:prstGeom prst="rect">
                      <a:avLst/>
                    </a:prstGeom>
                  </pic:spPr>
                </pic:pic>
              </a:graphicData>
            </a:graphic>
          </wp:anchor>
        </w:drawing>
      </w:r>
      <w:r>
        <w:rPr>
          <w:rFonts w:hint="eastAsia" w:ascii="仿宋" w:hAnsi="仿宋" w:eastAsia="仿宋" w:cs="仿宋"/>
          <w:kern w:val="2"/>
          <w:sz w:val="24"/>
          <w:szCs w:val="24"/>
          <w:lang w:val="en-US" w:eastAsia="zh-CN" w:bidi="ar"/>
        </w:rPr>
        <w:t>培育站导师薛校长也参与了“大单元教学”项目研究，成为小学语文单元教学的骨干。前期也完成了中高年级的多个单元的编写与审核工作。</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本次活动主要是项目团队的核心成员进行分享。</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第一板块由戴晓娥副院长介绍项目研究的概况和已经取得的成果。</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汇报主要阐述了整合教学的发展源起，指出：语文单元整体教学，是从长期困扰着语文学科教学的核心问题出发的，是基于互联网+环境，以整合的思想组织单元，用真实情境下的大任务学习作为课程组织方式，把学习者引向课程实施和评价的主体地位。这样的学习在真实的任务情境中利用工具、资源、平台，主动积极地阅读与鉴赏、表达与交流、梳理与探究，改变围绕语文知识点和单篇课文组织教学、学生被动接受训练应试的状况，促进学生语文素养的协调发展与整体提高。</w:t>
      </w:r>
    </w:p>
    <w:p>
      <w:pPr>
        <w:keepNext w:val="0"/>
        <w:keepLines w:val="0"/>
        <w:widowControl w:val="0"/>
        <w:suppressLineNumbers w:val="0"/>
        <w:spacing w:before="0" w:beforeAutospacing="0" w:after="0" w:afterAutospacing="0" w:line="360" w:lineRule="auto"/>
        <w:ind w:right="0"/>
        <w:jc w:val="both"/>
        <w:rPr>
          <w:rFonts w:hint="eastAsia" w:ascii="仿宋" w:hAnsi="仿宋" w:eastAsia="仿宋" w:cs="仿宋"/>
          <w:kern w:val="2"/>
          <w:sz w:val="24"/>
          <w:szCs w:val="24"/>
          <w:lang w:val="en-US" w:eastAsia="zh-CN" w:bidi="ar"/>
        </w:rPr>
      </w:pPr>
      <w:r>
        <w:rPr>
          <w:rFonts w:ascii="宋体" w:hAnsi="宋体" w:eastAsia="宋体" w:cs="宋体"/>
          <w:kern w:val="0"/>
          <w:sz w:val="24"/>
          <w:szCs w:val="24"/>
          <w:lang w:val="en-US" w:eastAsia="zh-CN" w:bidi="ar"/>
        </w:rPr>
        <w:drawing>
          <wp:inline distT="0" distB="0" distL="114300" distR="114300">
            <wp:extent cx="4950460" cy="2453005"/>
            <wp:effectExtent l="0" t="0" r="2540" b="635"/>
            <wp:docPr id="10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 descr="IMG_256"/>
                    <pic:cNvPicPr>
                      <a:picLocks noChangeAspect="1"/>
                    </pic:cNvPicPr>
                  </pic:nvPicPr>
                  <pic:blipFill>
                    <a:blip r:embed="rId97"/>
                    <a:stretch>
                      <a:fillRect/>
                    </a:stretch>
                  </pic:blipFill>
                  <pic:spPr>
                    <a:xfrm>
                      <a:off x="0" y="0"/>
                      <a:ext cx="4950460" cy="2453005"/>
                    </a:xfrm>
                    <a:prstGeom prst="rect">
                      <a:avLst/>
                    </a:prstGeom>
                    <a:noFill/>
                    <a:ln w="9525">
                      <a:noFill/>
                    </a:ln>
                  </pic:spPr>
                </pic:pic>
              </a:graphicData>
            </a:graphic>
          </wp:inline>
        </w:drawing>
      </w:r>
    </w:p>
    <w:p>
      <w:pPr>
        <w:spacing w:line="300" w:lineRule="exact"/>
        <w:ind w:firstLine="480" w:firstLineChars="200"/>
        <w:rPr>
          <w:rFonts w:hint="eastAsia" w:asciiTheme="minorEastAsia" w:hAnsiTheme="minorEastAsia" w:eastAsiaTheme="minorEastAsia" w:cstheme="minorEastAsia"/>
          <w:color w:val="000000"/>
          <w:sz w:val="24"/>
          <w:szCs w:val="24"/>
          <w:vertAlign w:val="baseline"/>
          <w:lang w:val="en-US" w:eastAsia="zh-CN"/>
        </w:rPr>
      </w:pPr>
    </w:p>
    <w:p>
      <w:pPr>
        <w:spacing w:line="300" w:lineRule="exact"/>
        <w:ind w:firstLine="480" w:firstLineChars="200"/>
        <w:rPr>
          <w:rFonts w:hint="eastAsia" w:asciiTheme="minorEastAsia" w:hAnsiTheme="minorEastAsia" w:eastAsiaTheme="minorEastAsia" w:cstheme="minorEastAsia"/>
          <w:color w:val="000000"/>
          <w:sz w:val="24"/>
          <w:szCs w:val="24"/>
          <w:vertAlign w:val="baseline"/>
          <w:lang w:val="en-US" w:eastAsia="zh-CN"/>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同济中学的副校长贾秋萍以《和学生一起，过富有创意的语文生活》为题作</w:t>
      </w:r>
      <w:r>
        <w:rPr>
          <w:rFonts w:hint="eastAsia" w:asciiTheme="minorEastAsia" w:hAnsiTheme="minorEastAsia" w:eastAsiaTheme="minorEastAsia" w:cstheme="minorEastAsia"/>
          <w:color w:val="000000"/>
          <w:sz w:val="24"/>
          <w:szCs w:val="24"/>
          <w:vertAlign w:val="baseline"/>
          <w:lang w:val="en-US" w:eastAsia="zh-CN"/>
        </w:rPr>
        <w:drawing>
          <wp:anchor distT="0" distB="0" distL="114300" distR="114300" simplePos="0" relativeHeight="251679744" behindDoc="0" locked="0" layoutInCell="1" allowOverlap="1">
            <wp:simplePos x="0" y="0"/>
            <wp:positionH relativeFrom="column">
              <wp:posOffset>66675</wp:posOffset>
            </wp:positionH>
            <wp:positionV relativeFrom="paragraph">
              <wp:posOffset>1835785</wp:posOffset>
            </wp:positionV>
            <wp:extent cx="4960620" cy="2296160"/>
            <wp:effectExtent l="0" t="0" r="7620" b="5080"/>
            <wp:wrapSquare wrapText="bothSides"/>
            <wp:docPr id="109" name="图片 109" descr="1610355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1610355338(1)"/>
                    <pic:cNvPicPr>
                      <a:picLocks noChangeAspect="1"/>
                    </pic:cNvPicPr>
                  </pic:nvPicPr>
                  <pic:blipFill>
                    <a:blip r:embed="rId98"/>
                    <a:stretch>
                      <a:fillRect/>
                    </a:stretch>
                  </pic:blipFill>
                  <pic:spPr>
                    <a:xfrm>
                      <a:off x="0" y="0"/>
                      <a:ext cx="4960620" cy="2296160"/>
                    </a:xfrm>
                    <a:prstGeom prst="rect">
                      <a:avLst/>
                    </a:prstGeom>
                  </pic:spPr>
                </pic:pic>
              </a:graphicData>
            </a:graphic>
          </wp:anchor>
        </w:drawing>
      </w:r>
      <w:r>
        <w:rPr>
          <w:rFonts w:hint="eastAsia" w:ascii="仿宋" w:hAnsi="仿宋" w:eastAsia="仿宋" w:cs="仿宋"/>
          <w:kern w:val="2"/>
          <w:sz w:val="24"/>
          <w:szCs w:val="24"/>
          <w:lang w:val="en-US" w:eastAsia="zh-CN" w:bidi="ar"/>
        </w:rPr>
        <w:t>了精彩的分享。她结合自己的教学实践，主要讲三个案例，告诉我们：</w:t>
      </w:r>
      <w:r>
        <w:rPr>
          <w:rFonts w:hint="eastAsia" w:ascii="仿宋" w:hAnsi="仿宋" w:eastAsia="仿宋" w:cs="仿宋"/>
          <w:kern w:val="2"/>
          <w:sz w:val="24"/>
          <w:szCs w:val="24"/>
          <w:lang w:val="zh-TW" w:eastAsia="zh-TW" w:bidi="ar"/>
        </w:rPr>
        <w:t>心中有学生，才能创新学习设计</w:t>
      </w:r>
      <w:r>
        <w:rPr>
          <w:rFonts w:hint="eastAsia" w:ascii="仿宋" w:hAnsi="仿宋" w:eastAsia="仿宋" w:cs="仿宋"/>
          <w:kern w:val="2"/>
          <w:sz w:val="24"/>
          <w:szCs w:val="24"/>
          <w:lang w:val="zh-TW" w:eastAsia="zh-CN" w:bidi="ar"/>
        </w:rPr>
        <w:t>。</w:t>
      </w:r>
      <w:r>
        <w:rPr>
          <w:rFonts w:hint="eastAsia" w:ascii="仿宋" w:hAnsi="仿宋" w:eastAsia="仿宋" w:cs="仿宋"/>
          <w:kern w:val="2"/>
          <w:sz w:val="24"/>
          <w:szCs w:val="24"/>
          <w:lang w:val="zh-TW" w:eastAsia="zh-TW" w:bidi="ar"/>
        </w:rPr>
        <w:t>丰富</w:t>
      </w:r>
      <w:r>
        <w:rPr>
          <w:rFonts w:hint="eastAsia" w:ascii="仿宋" w:hAnsi="仿宋" w:eastAsia="仿宋" w:cs="仿宋"/>
          <w:kern w:val="2"/>
          <w:sz w:val="24"/>
          <w:szCs w:val="24"/>
          <w:lang w:val="zh-TW" w:eastAsia="zh-CN" w:bidi="ar"/>
        </w:rPr>
        <w:t>了学生的</w:t>
      </w:r>
      <w:r>
        <w:rPr>
          <w:rFonts w:hint="eastAsia" w:ascii="仿宋" w:hAnsi="仿宋" w:eastAsia="仿宋" w:cs="仿宋"/>
          <w:kern w:val="2"/>
          <w:sz w:val="24"/>
          <w:szCs w:val="24"/>
          <w:lang w:val="zh-TW" w:eastAsia="zh-TW" w:bidi="ar"/>
        </w:rPr>
        <w:t>学习方式</w:t>
      </w:r>
      <w:r>
        <w:rPr>
          <w:rFonts w:hint="eastAsia" w:ascii="仿宋" w:hAnsi="仿宋" w:eastAsia="仿宋" w:cs="仿宋"/>
          <w:kern w:val="2"/>
          <w:sz w:val="24"/>
          <w:szCs w:val="24"/>
          <w:lang w:val="zh-TW" w:eastAsia="zh-CN" w:bidi="ar"/>
        </w:rPr>
        <w:t>，要在</w:t>
      </w:r>
      <w:r>
        <w:rPr>
          <w:rFonts w:hint="eastAsia" w:ascii="仿宋" w:hAnsi="仿宋" w:eastAsia="仿宋" w:cs="仿宋"/>
          <w:kern w:val="2"/>
          <w:sz w:val="24"/>
          <w:szCs w:val="24"/>
          <w:lang w:val="zh-TW" w:eastAsia="zh-TW" w:bidi="ar"/>
        </w:rPr>
        <w:t>真实情境中的学习</w:t>
      </w:r>
      <w:r>
        <w:rPr>
          <w:rFonts w:hint="eastAsia" w:ascii="仿宋" w:hAnsi="仿宋" w:eastAsia="仿宋" w:cs="仿宋"/>
          <w:kern w:val="2"/>
          <w:sz w:val="24"/>
          <w:szCs w:val="24"/>
          <w:lang w:val="zh-TW" w:eastAsia="zh-CN" w:bidi="ar"/>
        </w:rPr>
        <w:t>。语文学习还要</w:t>
      </w:r>
      <w:r>
        <w:rPr>
          <w:rFonts w:hint="eastAsia" w:ascii="仿宋" w:hAnsi="仿宋" w:eastAsia="仿宋" w:cs="仿宋"/>
          <w:kern w:val="2"/>
          <w:sz w:val="24"/>
          <w:szCs w:val="24"/>
          <w:lang w:val="zh-TW" w:eastAsia="zh-TW" w:bidi="ar"/>
        </w:rPr>
        <w:t>创设开放的语文学习时空</w:t>
      </w:r>
      <w:r>
        <w:rPr>
          <w:rFonts w:hint="eastAsia" w:ascii="仿宋" w:hAnsi="仿宋" w:eastAsia="仿宋" w:cs="仿宋"/>
          <w:kern w:val="2"/>
          <w:sz w:val="24"/>
          <w:szCs w:val="24"/>
          <w:lang w:val="zh-TW" w:eastAsia="zh-CN" w:bidi="ar"/>
        </w:rPr>
        <w:t>，要让学生自主</w:t>
      </w:r>
      <w:r>
        <w:rPr>
          <w:rFonts w:hint="eastAsia" w:ascii="仿宋" w:hAnsi="仿宋" w:eastAsia="仿宋" w:cs="仿宋"/>
          <w:kern w:val="2"/>
          <w:sz w:val="24"/>
          <w:szCs w:val="24"/>
          <w:lang w:val="zh-TW" w:eastAsia="zh-TW" w:bidi="ar"/>
        </w:rPr>
        <w:t>梳理与探究，让学生在自主</w:t>
      </w:r>
      <w:r>
        <w:rPr>
          <w:rFonts w:hint="eastAsia" w:ascii="仿宋" w:hAnsi="仿宋" w:eastAsia="仿宋" w:cs="仿宋"/>
          <w:kern w:val="2"/>
          <w:sz w:val="24"/>
          <w:szCs w:val="24"/>
          <w:lang w:val="en-US" w:eastAsia="zh-CN" w:bidi="ar"/>
        </w:rPr>
        <w:t>建</w:t>
      </w:r>
      <w:r>
        <w:rPr>
          <w:rFonts w:hint="eastAsia" w:ascii="仿宋" w:hAnsi="仿宋" w:eastAsia="仿宋" w:cs="仿宋"/>
          <w:kern w:val="2"/>
          <w:sz w:val="24"/>
          <w:szCs w:val="24"/>
          <w:lang w:val="zh-TW" w:eastAsia="zh-TW" w:bidi="ar"/>
        </w:rPr>
        <w:t>构的过程中学习进阶</w:t>
      </w:r>
      <w:r>
        <w:rPr>
          <w:rFonts w:hint="eastAsia" w:ascii="仿宋" w:hAnsi="仿宋" w:eastAsia="仿宋" w:cs="仿宋"/>
          <w:kern w:val="2"/>
          <w:sz w:val="24"/>
          <w:szCs w:val="24"/>
          <w:lang w:val="zh-TW" w:eastAsia="zh-CN" w:bidi="ar"/>
        </w:rPr>
        <w:t>。</w:t>
      </w:r>
      <w:r>
        <w:rPr>
          <w:rFonts w:hint="eastAsia" w:ascii="仿宋" w:hAnsi="仿宋" w:eastAsia="仿宋" w:cs="仿宋"/>
          <w:kern w:val="2"/>
          <w:sz w:val="24"/>
          <w:szCs w:val="24"/>
          <w:lang w:val="zh-TW" w:eastAsia="zh-TW" w:bidi="ar"/>
        </w:rPr>
        <w:t>大单元教学实践，摒弃了程式化的套路，立足于素养发展解放了思想，大任务引领学生深度学习改变了学习方式，教师和学生的创造力进一步被激发，这种创造让教与学活动变得富有趣味，让课堂变得生动活泼。</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高红老师讲座的题目是</w:t>
      </w:r>
      <w:r>
        <w:rPr>
          <w:rFonts w:hint="eastAsia" w:ascii="仿宋" w:hAnsi="仿宋" w:eastAsia="仿宋" w:cs="仿宋"/>
          <w:kern w:val="2"/>
          <w:sz w:val="24"/>
          <w:szCs w:val="24"/>
          <w:lang w:val="zh-TW" w:eastAsia="zh-TW" w:bidi="ar"/>
        </w:rPr>
        <w:t>《我们，喜欢这样的语文课堂》</w:t>
      </w:r>
      <w:r>
        <w:rPr>
          <w:rFonts w:hint="eastAsia" w:ascii="仿宋" w:hAnsi="仿宋" w:eastAsia="仿宋" w:cs="仿宋"/>
          <w:kern w:val="2"/>
          <w:sz w:val="24"/>
          <w:szCs w:val="24"/>
          <w:lang w:val="zh-TW" w:eastAsia="zh-CN" w:bidi="ar"/>
        </w:rPr>
        <w:t>，她强调，</w:t>
      </w:r>
      <w:r>
        <w:rPr>
          <w:rFonts w:hint="eastAsia" w:ascii="仿宋" w:hAnsi="仿宋" w:eastAsia="仿宋" w:cs="仿宋"/>
          <w:kern w:val="2"/>
          <w:sz w:val="24"/>
          <w:szCs w:val="24"/>
          <w:lang w:val="zh-TW" w:eastAsia="zh-TW" w:bidi="ar"/>
        </w:rPr>
        <w:t>教材每一个单元的作品与学生的生活都有着或远或近的联系，可能有的还相对比较陌生，理解也有难度。因此，教师精心</w:t>
      </w:r>
      <w:r>
        <w:rPr>
          <w:rFonts w:hint="eastAsia" w:ascii="仿宋" w:hAnsi="仿宋" w:eastAsia="仿宋" w:cs="仿宋"/>
          <w:kern w:val="2"/>
          <w:sz w:val="24"/>
          <w:szCs w:val="24"/>
          <w:lang w:val="en-US" w:eastAsia="zh-CN" w:bidi="ar"/>
        </w:rPr>
        <w:t>选择或创设一个学生相对比较熟悉的又与单元内容相切合的学习情境，让学生在真实可感的情境中学习，能缩短学生与作品之间的距离，让学生沉浸到作品的情境之中。</w:t>
      </w:r>
    </w:p>
    <w:p>
      <w:pPr>
        <w:keepNext w:val="0"/>
        <w:keepLines w:val="0"/>
        <w:widowControl w:val="0"/>
        <w:suppressLineNumbers w:val="0"/>
        <w:spacing w:before="0" w:beforeAutospacing="0" w:after="0" w:afterAutospacing="0" w:line="360" w:lineRule="auto"/>
        <w:ind w:right="0"/>
        <w:jc w:val="both"/>
        <w:rPr>
          <w:rFonts w:hint="eastAsia" w:ascii="仿宋" w:hAnsi="仿宋" w:eastAsia="仿宋" w:cs="仿宋"/>
          <w:color w:val="000000"/>
          <w:sz w:val="24"/>
          <w:szCs w:val="24"/>
          <w:vertAlign w:val="baseline"/>
          <w:lang w:val="en-US" w:eastAsia="zh-CN"/>
        </w:rPr>
      </w:pPr>
      <w:r>
        <w:rPr>
          <w:rFonts w:hint="eastAsia" w:ascii="仿宋" w:hAnsi="仿宋" w:eastAsia="仿宋" w:cs="仿宋"/>
          <w:kern w:val="2"/>
          <w:sz w:val="24"/>
          <w:szCs w:val="24"/>
          <w:lang w:val="en-US" w:eastAsia="zh-CN" w:bidi="ar"/>
        </w:rPr>
        <w:drawing>
          <wp:anchor distT="0" distB="0" distL="114300" distR="114300" simplePos="0" relativeHeight="251691008" behindDoc="0" locked="0" layoutInCell="1" allowOverlap="1">
            <wp:simplePos x="0" y="0"/>
            <wp:positionH relativeFrom="column">
              <wp:posOffset>-130810</wp:posOffset>
            </wp:positionH>
            <wp:positionV relativeFrom="paragraph">
              <wp:posOffset>40640</wp:posOffset>
            </wp:positionV>
            <wp:extent cx="5268595" cy="2131060"/>
            <wp:effectExtent l="0" t="0" r="4445" b="2540"/>
            <wp:wrapSquare wrapText="bothSides"/>
            <wp:docPr id="110" name="图片 110" descr="1610355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1610355416(1)"/>
                    <pic:cNvPicPr>
                      <a:picLocks noChangeAspect="1"/>
                    </pic:cNvPicPr>
                  </pic:nvPicPr>
                  <pic:blipFill>
                    <a:blip r:embed="rId99"/>
                    <a:stretch>
                      <a:fillRect/>
                    </a:stretch>
                  </pic:blipFill>
                  <pic:spPr>
                    <a:xfrm>
                      <a:off x="0" y="0"/>
                      <a:ext cx="5268595" cy="2131060"/>
                    </a:xfrm>
                    <a:prstGeom prst="rect">
                      <a:avLst/>
                    </a:prstGeom>
                  </pic:spPr>
                </pic:pic>
              </a:graphicData>
            </a:graphic>
          </wp:anchor>
        </w:drawing>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zh-TW" w:eastAsia="zh-TW" w:bidi="ar"/>
        </w:rPr>
        <w:t>实验初级中学朱苏兰</w:t>
      </w:r>
      <w:r>
        <w:rPr>
          <w:rFonts w:hint="eastAsia" w:ascii="仿宋" w:hAnsi="仿宋" w:eastAsia="仿宋" w:cs="仿宋"/>
          <w:kern w:val="2"/>
          <w:sz w:val="24"/>
          <w:szCs w:val="24"/>
          <w:lang w:val="zh-TW" w:eastAsia="zh-CN" w:bidi="ar"/>
        </w:rPr>
        <w:t>老师则重点分享了基于平台的学习，题为</w:t>
      </w:r>
      <w:r>
        <w:rPr>
          <w:rFonts w:hint="eastAsia" w:ascii="仿宋" w:hAnsi="仿宋" w:eastAsia="仿宋" w:cs="仿宋"/>
          <w:kern w:val="2"/>
          <w:sz w:val="24"/>
          <w:szCs w:val="24"/>
          <w:lang w:val="en-US" w:eastAsia="zh-CN" w:bidi="ar"/>
        </w:rPr>
        <w:t>《技术，为我和学生的语文学习赋能》。大单元教学要</w:t>
      </w:r>
      <w:r>
        <w:rPr>
          <w:rFonts w:hint="eastAsia" w:ascii="仿宋" w:hAnsi="仿宋" w:eastAsia="仿宋" w:cs="仿宋"/>
          <w:kern w:val="2"/>
          <w:sz w:val="24"/>
          <w:szCs w:val="24"/>
          <w:lang w:val="zh-TW" w:eastAsia="zh-TW" w:bidi="ar"/>
        </w:rPr>
        <w:t>利用平台资源、工具，促进学生自主学习</w:t>
      </w:r>
      <w:r>
        <w:rPr>
          <w:rFonts w:hint="eastAsia" w:ascii="仿宋" w:hAnsi="仿宋" w:eastAsia="仿宋" w:cs="仿宋"/>
          <w:kern w:val="2"/>
          <w:sz w:val="24"/>
          <w:szCs w:val="24"/>
          <w:lang w:val="zh-TW" w:eastAsia="zh-CN" w:bidi="ar"/>
        </w:rPr>
        <w:t>，要</w:t>
      </w:r>
      <w:r>
        <w:rPr>
          <w:rFonts w:hint="eastAsia" w:ascii="仿宋" w:hAnsi="仿宋" w:eastAsia="仿宋" w:cs="仿宋"/>
          <w:kern w:val="2"/>
          <w:sz w:val="24"/>
          <w:szCs w:val="24"/>
          <w:lang w:val="zh-TW" w:eastAsia="zh-TW" w:bidi="ar"/>
        </w:rPr>
        <w:t>改变教师成为单一的知识传播者的现象，使学生重新认识自身的价值，驱动学习创造，人人都成为知识和资源的创造者和积极共建者。</w:t>
      </w:r>
    </w:p>
    <w:p>
      <w:pPr>
        <w:ind w:firstLine="480"/>
        <w:rPr>
          <w:rFonts w:hint="default" w:ascii="仿宋" w:hAnsi="仿宋" w:eastAsia="仿宋" w:cs="仿宋"/>
          <w:color w:val="000000"/>
          <w:sz w:val="24"/>
          <w:szCs w:val="24"/>
          <w:vertAlign w:val="baseline"/>
          <w:lang w:val="en-US" w:eastAsia="zh-CN"/>
        </w:rPr>
      </w:pPr>
      <w:r>
        <w:drawing>
          <wp:inline distT="0" distB="0" distL="114300" distR="114300">
            <wp:extent cx="4338320" cy="1578610"/>
            <wp:effectExtent l="0" t="0" r="5080" b="6350"/>
            <wp:docPr id="1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
                    <pic:cNvPicPr>
                      <a:picLocks noChangeAspect="1"/>
                    </pic:cNvPicPr>
                  </pic:nvPicPr>
                  <pic:blipFill>
                    <a:blip r:embed="rId100"/>
                    <a:srcRect/>
                    <a:stretch>
                      <a:fillRect/>
                    </a:stretch>
                  </pic:blipFill>
                  <pic:spPr>
                    <a:xfrm>
                      <a:off x="0" y="0"/>
                      <a:ext cx="4338320" cy="1578610"/>
                    </a:xfrm>
                    <a:prstGeom prst="rect">
                      <a:avLst/>
                    </a:prstGeom>
                  </pic:spPr>
                </pic:pic>
              </a:graphicData>
            </a:graphic>
          </wp:inline>
        </w:drawing>
      </w:r>
    </w:p>
    <w:p>
      <w:pPr>
        <w:rPr>
          <w:rFonts w:hint="default" w:ascii="仿宋" w:hAnsi="仿宋" w:eastAsia="仿宋" w:cs="仿宋"/>
          <w:color w:val="000000"/>
          <w:sz w:val="24"/>
          <w:szCs w:val="24"/>
          <w:vertAlign w:val="baseline"/>
          <w:lang w:val="en-US" w:eastAsia="zh-CN"/>
        </w:rPr>
      </w:pPr>
      <w:r>
        <w:rPr>
          <w:rFonts w:hint="default" w:ascii="仿宋" w:hAnsi="仿宋" w:eastAsia="仿宋" w:cs="仿宋"/>
          <w:color w:val="000000"/>
          <w:sz w:val="24"/>
          <w:szCs w:val="24"/>
          <w:vertAlign w:val="baseline"/>
          <w:lang w:val="en-US" w:eastAsia="zh-CN"/>
        </w:rPr>
        <w:drawing>
          <wp:inline distT="0" distB="0" distL="114300" distR="114300">
            <wp:extent cx="2195195" cy="1991360"/>
            <wp:effectExtent l="0" t="0" r="14605" b="5080"/>
            <wp:docPr id="112" name="图片 11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11"/>
                    <pic:cNvPicPr>
                      <a:picLocks noChangeAspect="1"/>
                    </pic:cNvPicPr>
                  </pic:nvPicPr>
                  <pic:blipFill>
                    <a:blip r:embed="rId101"/>
                    <a:stretch>
                      <a:fillRect/>
                    </a:stretch>
                  </pic:blipFill>
                  <pic:spPr>
                    <a:xfrm>
                      <a:off x="0" y="0"/>
                      <a:ext cx="2195195" cy="1991360"/>
                    </a:xfrm>
                    <a:prstGeom prst="decagon">
                      <a:avLst/>
                    </a:prstGeom>
                  </pic:spPr>
                </pic:pic>
              </a:graphicData>
            </a:graphic>
          </wp:inline>
        </w:drawing>
      </w:r>
      <w:r>
        <w:rPr>
          <w:rFonts w:hint="default" w:ascii="仿宋" w:hAnsi="仿宋" w:eastAsia="仿宋" w:cs="仿宋"/>
          <w:color w:val="000000"/>
          <w:sz w:val="24"/>
          <w:szCs w:val="24"/>
          <w:vertAlign w:val="baseline"/>
          <w:lang w:val="en-US" w:eastAsia="zh-CN"/>
        </w:rPr>
        <w:drawing>
          <wp:inline distT="0" distB="0" distL="114300" distR="114300">
            <wp:extent cx="2463165" cy="1988820"/>
            <wp:effectExtent l="0" t="0" r="5715" b="7620"/>
            <wp:docPr id="113" name="图片 11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12"/>
                    <pic:cNvPicPr>
                      <a:picLocks noChangeAspect="1"/>
                    </pic:cNvPicPr>
                  </pic:nvPicPr>
                  <pic:blipFill>
                    <a:blip r:embed="rId102"/>
                    <a:srcRect l="-9"/>
                    <a:stretch>
                      <a:fillRect/>
                    </a:stretch>
                  </pic:blipFill>
                  <pic:spPr>
                    <a:xfrm>
                      <a:off x="0" y="0"/>
                      <a:ext cx="2463165" cy="1988820"/>
                    </a:xfrm>
                    <a:prstGeom prst="dodecagon">
                      <a:avLst/>
                    </a:prstGeom>
                  </pic:spPr>
                </pic:pic>
              </a:graphicData>
            </a:graphic>
          </wp:inline>
        </w:drawing>
      </w:r>
    </w:p>
    <w:p>
      <w:pPr>
        <w:rPr>
          <w:rFonts w:hint="default" w:ascii="仿宋" w:hAnsi="仿宋" w:eastAsia="仿宋" w:cs="仿宋"/>
          <w:color w:val="000000"/>
          <w:sz w:val="24"/>
          <w:szCs w:val="24"/>
          <w:vertAlign w:val="baseline"/>
          <w:lang w:val="en-US" w:eastAsia="zh-CN"/>
        </w:rPr>
      </w:pPr>
      <w:r>
        <w:rPr>
          <w:rFonts w:hint="default" w:ascii="仿宋" w:hAnsi="仿宋" w:eastAsia="仿宋" w:cs="仿宋"/>
          <w:color w:val="000000"/>
          <w:sz w:val="24"/>
          <w:szCs w:val="24"/>
          <w:vertAlign w:val="baseline"/>
          <w:lang w:val="en-US" w:eastAsia="zh-CN"/>
        </w:rPr>
        <w:drawing>
          <wp:inline distT="0" distB="0" distL="114300" distR="114300">
            <wp:extent cx="2268220" cy="2202815"/>
            <wp:effectExtent l="0" t="0" r="2540" b="6985"/>
            <wp:docPr id="114" name="图片 114"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19"/>
                    <pic:cNvPicPr>
                      <a:picLocks noChangeAspect="1"/>
                    </pic:cNvPicPr>
                  </pic:nvPicPr>
                  <pic:blipFill>
                    <a:blip r:embed="rId103"/>
                    <a:stretch>
                      <a:fillRect/>
                    </a:stretch>
                  </pic:blipFill>
                  <pic:spPr>
                    <a:xfrm>
                      <a:off x="0" y="0"/>
                      <a:ext cx="2268220" cy="2202815"/>
                    </a:xfrm>
                    <a:prstGeom prst="rect">
                      <a:avLst/>
                    </a:prstGeom>
                  </pic:spPr>
                </pic:pic>
              </a:graphicData>
            </a:graphic>
          </wp:inline>
        </w:drawing>
      </w:r>
      <w:r>
        <w:rPr>
          <w:rFonts w:hint="default" w:ascii="仿宋" w:hAnsi="仿宋" w:eastAsia="仿宋" w:cs="仿宋"/>
          <w:color w:val="000000"/>
          <w:sz w:val="24"/>
          <w:szCs w:val="24"/>
          <w:vertAlign w:val="baseline"/>
          <w:lang w:val="en-US" w:eastAsia="zh-CN"/>
        </w:rPr>
        <w:drawing>
          <wp:inline distT="0" distB="0" distL="114300" distR="114300">
            <wp:extent cx="2957195" cy="2218690"/>
            <wp:effectExtent l="0" t="0" r="14605" b="6350"/>
            <wp:docPr id="115" name="图片 115"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14"/>
                    <pic:cNvPicPr>
                      <a:picLocks noChangeAspect="1"/>
                    </pic:cNvPicPr>
                  </pic:nvPicPr>
                  <pic:blipFill>
                    <a:blip r:embed="rId104"/>
                    <a:stretch>
                      <a:fillRect/>
                    </a:stretch>
                  </pic:blipFill>
                  <pic:spPr>
                    <a:xfrm>
                      <a:off x="0" y="0"/>
                      <a:ext cx="2957195" cy="2218690"/>
                    </a:xfrm>
                    <a:prstGeom prst="rect">
                      <a:avLst/>
                    </a:prstGeom>
                  </pic:spPr>
                </pic:pic>
              </a:graphicData>
            </a:graphic>
          </wp:inline>
        </w:drawing>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星河实验小学副校长孟亦萍畅谈了近年来学校的大胆探索，汇报的题目是《</w:t>
      </w:r>
      <w:r>
        <w:rPr>
          <w:rFonts w:hint="eastAsia" w:ascii="仿宋" w:hAnsi="仿宋" w:eastAsia="仿宋" w:cs="仿宋"/>
          <w:kern w:val="2"/>
          <w:sz w:val="24"/>
          <w:szCs w:val="24"/>
          <w:lang w:val="en-US" w:eastAsia="zh-Hans" w:bidi="ar"/>
        </w:rPr>
        <w:t>整合教学，让小学语文课堂更美好</w:t>
      </w:r>
      <w:r>
        <w:rPr>
          <w:rFonts w:hint="eastAsia" w:ascii="仿宋" w:hAnsi="仿宋" w:eastAsia="仿宋" w:cs="仿宋"/>
          <w:kern w:val="2"/>
          <w:sz w:val="24"/>
          <w:szCs w:val="24"/>
          <w:lang w:val="en-US" w:eastAsia="zh-CN" w:bidi="ar"/>
        </w:rPr>
        <w:t>》。她指出，整合教学就是</w:t>
      </w:r>
      <w:r>
        <w:rPr>
          <w:rFonts w:hint="eastAsia" w:ascii="仿宋" w:hAnsi="仿宋" w:eastAsia="仿宋" w:cs="仿宋"/>
          <w:kern w:val="2"/>
          <w:sz w:val="24"/>
          <w:szCs w:val="24"/>
          <w:lang w:val="en-US" w:eastAsia="zh-Hans" w:bidi="ar"/>
        </w:rPr>
        <w:t>从“单篇教学”走向“单元整体教学”</w:t>
      </w:r>
      <w:r>
        <w:rPr>
          <w:rFonts w:hint="eastAsia" w:ascii="仿宋" w:hAnsi="仿宋" w:eastAsia="仿宋" w:cs="仿宋"/>
          <w:kern w:val="2"/>
          <w:sz w:val="24"/>
          <w:szCs w:val="24"/>
          <w:lang w:val="en-US" w:eastAsia="zh-CN" w:bidi="ar"/>
        </w:rPr>
        <w:t>，是</w:t>
      </w:r>
      <w:r>
        <w:rPr>
          <w:rFonts w:hint="eastAsia" w:ascii="仿宋" w:hAnsi="仿宋" w:eastAsia="仿宋" w:cs="仿宋"/>
          <w:kern w:val="2"/>
          <w:sz w:val="24"/>
          <w:szCs w:val="24"/>
          <w:lang w:val="en-US" w:eastAsia="zh-Hans" w:bidi="ar"/>
        </w:rPr>
        <w:t>从“传统教学模式”走向“线上线下结合的智能学习”</w:t>
      </w:r>
      <w:r>
        <w:rPr>
          <w:rFonts w:hint="eastAsia" w:ascii="仿宋" w:hAnsi="仿宋" w:eastAsia="仿宋" w:cs="仿宋"/>
          <w:kern w:val="2"/>
          <w:sz w:val="24"/>
          <w:szCs w:val="24"/>
          <w:lang w:val="en-US" w:eastAsia="zh-CN" w:bidi="ar"/>
        </w:rPr>
        <w:t>，也是</w:t>
      </w:r>
      <w:r>
        <w:rPr>
          <w:rFonts w:hint="eastAsia" w:ascii="仿宋" w:hAnsi="仿宋" w:eastAsia="仿宋" w:cs="仿宋"/>
          <w:kern w:val="2"/>
          <w:sz w:val="24"/>
          <w:szCs w:val="24"/>
          <w:lang w:val="en-US" w:eastAsia="zh-Hans" w:bidi="ar"/>
        </w:rPr>
        <w:t>从“小语文”学习走向“大语文”学习</w:t>
      </w:r>
      <w:r>
        <w:rPr>
          <w:rFonts w:hint="eastAsia" w:ascii="仿宋" w:hAnsi="仿宋" w:eastAsia="仿宋" w:cs="仿宋"/>
          <w:kern w:val="2"/>
          <w:sz w:val="24"/>
          <w:szCs w:val="24"/>
          <w:lang w:val="en-US" w:eastAsia="zh-CN" w:bidi="ar"/>
        </w:rPr>
        <w:t>。</w:t>
      </w:r>
      <w:r>
        <w:rPr>
          <w:rFonts w:hint="eastAsia" w:ascii="仿宋" w:hAnsi="仿宋" w:eastAsia="仿宋" w:cs="仿宋"/>
          <w:kern w:val="2"/>
          <w:sz w:val="24"/>
          <w:szCs w:val="24"/>
          <w:lang w:val="en-US" w:eastAsia="zh-Hans" w:bidi="ar"/>
        </w:rPr>
        <w:t>整合教学依据语文素养目标，融合听说读写，打通课内与课外，勾连文本与生活。其次，整合学习内容不局限于文学阅读，可以打破学科间的界限，把语文学习引向更广阔的空间。</w:t>
      </w:r>
    </w:p>
    <w:p>
      <w:pPr>
        <w:rPr>
          <w:rFonts w:hint="default" w:ascii="仿宋" w:hAnsi="仿宋" w:eastAsia="仿宋" w:cs="仿宋"/>
          <w:color w:val="000000"/>
          <w:sz w:val="24"/>
          <w:szCs w:val="24"/>
          <w:vertAlign w:val="baseline"/>
          <w:lang w:val="en-US" w:eastAsia="zh-CN"/>
        </w:rPr>
      </w:pPr>
      <w:r>
        <w:rPr>
          <w:rFonts w:hint="default" w:ascii="仿宋" w:hAnsi="仿宋" w:eastAsia="仿宋" w:cs="仿宋"/>
          <w:color w:val="000000"/>
          <w:sz w:val="24"/>
          <w:szCs w:val="24"/>
          <w:vertAlign w:val="baseline"/>
          <w:lang w:val="en-US" w:eastAsia="zh-CN"/>
        </w:rPr>
        <w:drawing>
          <wp:inline distT="0" distB="0" distL="114300" distR="114300">
            <wp:extent cx="2339340" cy="1755140"/>
            <wp:effectExtent l="0" t="0" r="7620" b="12700"/>
            <wp:docPr id="116" name="图片 11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13"/>
                    <pic:cNvPicPr>
                      <a:picLocks noChangeAspect="1"/>
                    </pic:cNvPicPr>
                  </pic:nvPicPr>
                  <pic:blipFill>
                    <a:blip r:embed="rId105"/>
                    <a:stretch>
                      <a:fillRect/>
                    </a:stretch>
                  </pic:blipFill>
                  <pic:spPr>
                    <a:xfrm>
                      <a:off x="0" y="0"/>
                      <a:ext cx="2339340" cy="1755140"/>
                    </a:xfrm>
                    <a:prstGeom prst="rect">
                      <a:avLst/>
                    </a:prstGeom>
                  </pic:spPr>
                </pic:pic>
              </a:graphicData>
            </a:graphic>
          </wp:inline>
        </w:drawing>
      </w:r>
      <w:r>
        <w:rPr>
          <w:rFonts w:hint="default" w:ascii="仿宋" w:hAnsi="仿宋" w:eastAsia="仿宋" w:cs="仿宋"/>
          <w:color w:val="000000"/>
          <w:sz w:val="24"/>
          <w:szCs w:val="24"/>
          <w:vertAlign w:val="baseline"/>
          <w:lang w:val="en-US" w:eastAsia="zh-CN"/>
        </w:rPr>
        <w:drawing>
          <wp:inline distT="0" distB="0" distL="114300" distR="114300">
            <wp:extent cx="2717800" cy="2039620"/>
            <wp:effectExtent l="0" t="0" r="10160" b="2540"/>
            <wp:docPr id="117" name="图片 11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7"/>
                    <pic:cNvPicPr>
                      <a:picLocks noChangeAspect="1"/>
                    </pic:cNvPicPr>
                  </pic:nvPicPr>
                  <pic:blipFill>
                    <a:blip r:embed="rId106"/>
                    <a:stretch>
                      <a:fillRect/>
                    </a:stretch>
                  </pic:blipFill>
                  <pic:spPr>
                    <a:xfrm>
                      <a:off x="0" y="0"/>
                      <a:ext cx="2717800" cy="2039620"/>
                    </a:xfrm>
                    <a:prstGeom prst="rect">
                      <a:avLst/>
                    </a:prstGeom>
                  </pic:spPr>
                </pic:pic>
              </a:graphicData>
            </a:graphic>
          </wp:inline>
        </w:drawing>
      </w:r>
    </w:p>
    <w:p>
      <w:pPr>
        <w:rPr>
          <w:rFonts w:hint="default" w:ascii="仿宋" w:hAnsi="仿宋" w:eastAsia="仿宋" w:cs="仿宋"/>
          <w:color w:val="000000"/>
          <w:sz w:val="24"/>
          <w:szCs w:val="24"/>
          <w:vertAlign w:val="baseline"/>
          <w:lang w:val="en-US" w:eastAsia="zh-CN"/>
        </w:rPr>
      </w:pPr>
      <w:r>
        <w:rPr>
          <w:rFonts w:hint="default" w:ascii="仿宋" w:hAnsi="仿宋" w:eastAsia="仿宋" w:cs="仿宋"/>
          <w:color w:val="000000"/>
          <w:sz w:val="24"/>
          <w:szCs w:val="24"/>
          <w:vertAlign w:val="baseline"/>
          <w:lang w:val="en-US" w:eastAsia="zh-CN"/>
        </w:rPr>
        <w:drawing>
          <wp:inline distT="0" distB="0" distL="114300" distR="114300">
            <wp:extent cx="2506980" cy="1880870"/>
            <wp:effectExtent l="0" t="0" r="7620" b="8890"/>
            <wp:docPr id="118" name="图片 118"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18"/>
                    <pic:cNvPicPr>
                      <a:picLocks noChangeAspect="1"/>
                    </pic:cNvPicPr>
                  </pic:nvPicPr>
                  <pic:blipFill>
                    <a:blip r:embed="rId107"/>
                    <a:stretch>
                      <a:fillRect/>
                    </a:stretch>
                  </pic:blipFill>
                  <pic:spPr>
                    <a:xfrm>
                      <a:off x="0" y="0"/>
                      <a:ext cx="2506980" cy="1880870"/>
                    </a:xfrm>
                    <a:prstGeom prst="rect">
                      <a:avLst/>
                    </a:prstGeom>
                  </pic:spPr>
                </pic:pic>
              </a:graphicData>
            </a:graphic>
          </wp:inline>
        </w:drawing>
      </w:r>
      <w:r>
        <w:rPr>
          <w:rFonts w:hint="default" w:ascii="仿宋" w:hAnsi="仿宋" w:eastAsia="仿宋" w:cs="仿宋"/>
          <w:color w:val="000000"/>
          <w:sz w:val="24"/>
          <w:szCs w:val="24"/>
          <w:vertAlign w:val="baseline"/>
          <w:lang w:val="en-US" w:eastAsia="zh-CN"/>
        </w:rPr>
        <w:drawing>
          <wp:inline distT="0" distB="0" distL="114300" distR="114300">
            <wp:extent cx="2481580" cy="1861185"/>
            <wp:effectExtent l="0" t="0" r="2540" b="13335"/>
            <wp:docPr id="119" name="图片 11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8"/>
                    <pic:cNvPicPr>
                      <a:picLocks noChangeAspect="1"/>
                    </pic:cNvPicPr>
                  </pic:nvPicPr>
                  <pic:blipFill>
                    <a:blip r:embed="rId108"/>
                    <a:stretch>
                      <a:fillRect/>
                    </a:stretch>
                  </pic:blipFill>
                  <pic:spPr>
                    <a:xfrm>
                      <a:off x="0" y="0"/>
                      <a:ext cx="2481580" cy="1861185"/>
                    </a:xfrm>
                    <a:prstGeom prst="rect">
                      <a:avLst/>
                    </a:prstGeom>
                  </pic:spPr>
                </pic:pic>
              </a:graphicData>
            </a:graphic>
          </wp:inline>
        </w:drawing>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仿宋" w:hAnsi="仿宋" w:eastAsia="仿宋" w:cs="仿宋"/>
          <w:kern w:val="2"/>
          <w:sz w:val="24"/>
          <w:szCs w:val="24"/>
          <w:lang w:val="en-US" w:eastAsia="zh-CN" w:bidi="ar"/>
        </w:rPr>
      </w:pPr>
      <w:r>
        <w:rPr>
          <w:rFonts w:hint="eastAsia" w:ascii="仿宋" w:hAnsi="仿宋" w:eastAsia="仿宋" w:cs="仿宋"/>
          <w:color w:val="000000"/>
          <w:sz w:val="24"/>
          <w:szCs w:val="24"/>
          <w:vertAlign w:val="baseline"/>
          <w:lang w:val="en-US" w:eastAsia="zh-CN"/>
        </w:rPr>
        <w:t xml:space="preserve"> </w:t>
      </w:r>
      <w:r>
        <w:rPr>
          <w:rFonts w:hint="eastAsia" w:ascii="仿宋" w:hAnsi="仿宋" w:eastAsia="仿宋" w:cs="仿宋"/>
          <w:kern w:val="2"/>
          <w:sz w:val="24"/>
          <w:szCs w:val="24"/>
          <w:lang w:val="en-US" w:eastAsia="zh-CN" w:bidi="ar"/>
        </w:rPr>
        <w:t xml:space="preserve">  首都师范大学教授、语文课程标准专家组核心成员王云峰对当前语文大单元教学进行了高位引领。语言本身，它是工具，但是它是人和人相互交流的工具，也是人成就自我的工具，是人获得发展的工具。所以当我们去讨论语文学习的时候，我们希望通过学生的阅读、鉴赏、表达、交流，使得语文对孩子认识世界，理解世界有意义。我们语文任务的设计是要给孩子找事儿干，找语言干的事儿干。但是我们更要追求 — — 给孩子找的事儿要有意义，有价值，有助于他的成长，而不仅仅是语文知识技能的获得。</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一场汇报就如一顿盛宴，能得到精神的享受。通过学习，学员们更加清晰大单元教学的价值与内涵，也坚定了参与项目实践的决心和信心。</w:t>
      </w:r>
    </w:p>
    <w:p>
      <w:pPr>
        <w:rPr>
          <w:rFonts w:hint="default" w:ascii="仿宋" w:hAnsi="仿宋" w:eastAsia="仿宋" w:cs="仿宋"/>
          <w:color w:val="000000"/>
          <w:sz w:val="24"/>
          <w:szCs w:val="24"/>
          <w:vertAlign w:val="baseline"/>
          <w:lang w:val="en-US" w:eastAsia="zh-CN"/>
        </w:rPr>
      </w:pPr>
      <w:r>
        <w:rPr>
          <w:rFonts w:hint="default" w:ascii="仿宋" w:hAnsi="仿宋" w:eastAsia="仿宋" w:cs="仿宋"/>
          <w:color w:val="000000"/>
          <w:sz w:val="24"/>
          <w:szCs w:val="24"/>
          <w:vertAlign w:val="baseline"/>
          <w:lang w:val="en-US" w:eastAsia="zh-CN"/>
        </w:rPr>
        <w:drawing>
          <wp:inline distT="0" distB="0" distL="114300" distR="114300">
            <wp:extent cx="5269865" cy="3188970"/>
            <wp:effectExtent l="0" t="0" r="3175" b="11430"/>
            <wp:docPr id="120" name="图片 1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2"/>
                    <pic:cNvPicPr>
                      <a:picLocks noChangeAspect="1"/>
                    </pic:cNvPicPr>
                  </pic:nvPicPr>
                  <pic:blipFill>
                    <a:blip r:embed="rId109"/>
                    <a:stretch>
                      <a:fillRect/>
                    </a:stretch>
                  </pic:blipFill>
                  <pic:spPr>
                    <a:xfrm>
                      <a:off x="0" y="0"/>
                      <a:ext cx="5269865" cy="3188970"/>
                    </a:xfrm>
                    <a:prstGeom prst="rect">
                      <a:avLst/>
                    </a:prstGeom>
                  </pic:spPr>
                </pic:pic>
              </a:graphicData>
            </a:graphic>
          </wp:inline>
        </w:drawing>
      </w:r>
    </w:p>
    <w:p>
      <w:pPr>
        <w:jc w:val="center"/>
        <w:rPr>
          <w:rFonts w:hint="eastAsia" w:ascii="微软雅黑" w:hAnsi="微软雅黑" w:eastAsia="微软雅黑" w:cs="微软雅黑"/>
          <w:b/>
          <w:bCs/>
          <w:color w:val="FF0000"/>
          <w:sz w:val="42"/>
          <w:szCs w:val="42"/>
        </w:rPr>
      </w:pPr>
    </w:p>
    <w:p>
      <w:pPr>
        <w:jc w:val="center"/>
        <w:rPr>
          <w:rFonts w:hint="eastAsia" w:ascii="微软雅黑" w:hAnsi="微软雅黑" w:eastAsia="微软雅黑" w:cs="微软雅黑"/>
          <w:b/>
          <w:bCs/>
          <w:color w:val="FF0000"/>
          <w:sz w:val="42"/>
          <w:szCs w:val="42"/>
        </w:rPr>
      </w:pPr>
    </w:p>
    <w:p>
      <w:pPr>
        <w:jc w:val="center"/>
        <w:rPr>
          <w:rFonts w:hint="eastAsia" w:ascii="微软雅黑" w:hAnsi="微软雅黑" w:eastAsia="微软雅黑" w:cs="微软雅黑"/>
          <w:b/>
          <w:bCs/>
          <w:color w:val="FF0000"/>
          <w:sz w:val="42"/>
          <w:szCs w:val="42"/>
        </w:rPr>
      </w:pPr>
    </w:p>
    <w:p>
      <w:pPr>
        <w:jc w:val="center"/>
        <w:rPr>
          <w:rFonts w:hint="eastAsia" w:ascii="微软雅黑" w:hAnsi="微软雅黑" w:eastAsia="微软雅黑" w:cs="微软雅黑"/>
          <w:b/>
          <w:bCs/>
          <w:color w:val="FF0000"/>
          <w:sz w:val="42"/>
          <w:szCs w:val="42"/>
        </w:rPr>
      </w:pPr>
    </w:p>
    <w:p>
      <w:pPr>
        <w:jc w:val="center"/>
        <w:rPr>
          <w:rFonts w:hint="eastAsia" w:ascii="微软雅黑" w:hAnsi="微软雅黑" w:eastAsia="微软雅黑" w:cs="微软雅黑"/>
          <w:b/>
          <w:bCs/>
          <w:color w:val="FF0000"/>
          <w:sz w:val="42"/>
          <w:szCs w:val="42"/>
        </w:rPr>
      </w:pPr>
    </w:p>
    <w:p>
      <w:pPr>
        <w:jc w:val="center"/>
        <w:rPr>
          <w:rFonts w:hint="eastAsia" w:ascii="微软雅黑" w:hAnsi="微软雅黑" w:eastAsia="微软雅黑" w:cs="微软雅黑"/>
          <w:b/>
          <w:bCs/>
          <w:color w:val="FF0000"/>
          <w:sz w:val="42"/>
          <w:szCs w:val="42"/>
          <w:lang w:eastAsia="zh-CN"/>
        </w:rPr>
      </w:pPr>
      <w:r>
        <w:rPr>
          <w:rFonts w:hint="eastAsia" w:ascii="微软雅黑" w:hAnsi="微软雅黑" w:eastAsia="微软雅黑" w:cs="微软雅黑"/>
          <w:b/>
          <w:bCs/>
          <w:color w:val="FF0000"/>
          <w:sz w:val="42"/>
          <w:szCs w:val="42"/>
          <w:lang w:eastAsia="zh-CN"/>
        </w:rPr>
        <w:t>‘</w:t>
      </w:r>
    </w:p>
    <w:p>
      <w:pPr>
        <w:jc w:val="center"/>
        <w:rPr>
          <w:rFonts w:hint="eastAsia" w:ascii="微软雅黑" w:hAnsi="微软雅黑" w:eastAsia="微软雅黑" w:cs="微软雅黑"/>
          <w:b/>
          <w:bCs/>
          <w:color w:val="FF0000"/>
          <w:sz w:val="42"/>
          <w:szCs w:val="42"/>
        </w:rPr>
      </w:pPr>
    </w:p>
    <w:p>
      <w:pPr>
        <w:jc w:val="center"/>
        <w:rPr>
          <w:rFonts w:hint="eastAsia" w:ascii="微软雅黑" w:hAnsi="微软雅黑" w:eastAsia="微软雅黑" w:cs="微软雅黑"/>
          <w:b/>
          <w:bCs/>
          <w:color w:val="FF0000"/>
          <w:sz w:val="42"/>
          <w:szCs w:val="42"/>
        </w:rPr>
      </w:pPr>
    </w:p>
    <w:p>
      <w:pPr>
        <w:jc w:val="center"/>
        <w:rPr>
          <w:rFonts w:hint="eastAsia" w:ascii="微软雅黑" w:hAnsi="微软雅黑" w:eastAsia="微软雅黑" w:cs="微软雅黑"/>
          <w:b/>
          <w:bCs/>
          <w:color w:val="FF0000"/>
          <w:sz w:val="42"/>
          <w:szCs w:val="42"/>
        </w:rPr>
      </w:pPr>
    </w:p>
    <w:p>
      <w:pPr>
        <w:jc w:val="center"/>
        <w:rPr>
          <w:rFonts w:ascii="微软雅黑" w:hAnsi="微软雅黑" w:eastAsia="微软雅黑" w:cs="微软雅黑"/>
          <w:b/>
          <w:bCs/>
          <w:color w:val="FF0000"/>
          <w:sz w:val="42"/>
          <w:szCs w:val="42"/>
        </w:rPr>
      </w:pPr>
      <w:r>
        <w:rPr>
          <w:rFonts w:hint="eastAsia" w:ascii="微软雅黑" w:hAnsi="微软雅黑" w:eastAsia="微软雅黑" w:cs="微软雅黑"/>
          <w:b/>
          <w:bCs/>
          <w:color w:val="FF0000"/>
          <w:sz w:val="42"/>
          <w:szCs w:val="42"/>
        </w:rPr>
        <w:t>常州市新北区乡村骨干教师</w:t>
      </w:r>
      <w:r>
        <w:rPr>
          <w:rFonts w:hint="eastAsia" w:ascii="微软雅黑" w:hAnsi="微软雅黑" w:eastAsia="微软雅黑" w:cs="微软雅黑"/>
          <w:b/>
          <w:bCs/>
          <w:color w:val="FF0000"/>
          <w:sz w:val="42"/>
          <w:szCs w:val="42"/>
          <w:lang w:val="en-US" w:eastAsia="zh-CN"/>
        </w:rPr>
        <w:t>小学语文</w:t>
      </w:r>
      <w:r>
        <w:rPr>
          <w:rFonts w:hint="eastAsia" w:ascii="微软雅黑" w:hAnsi="微软雅黑" w:eastAsia="微软雅黑" w:cs="微软雅黑"/>
          <w:b/>
          <w:bCs/>
          <w:color w:val="FF0000"/>
          <w:sz w:val="42"/>
          <w:szCs w:val="42"/>
        </w:rPr>
        <w:t>培育站</w:t>
      </w:r>
    </w:p>
    <w:p>
      <w:pPr>
        <w:jc w:val="center"/>
        <w:rPr>
          <w:rFonts w:ascii="微软雅黑" w:hAnsi="微软雅黑" w:eastAsia="微软雅黑" w:cs="微软雅黑"/>
          <w:b/>
          <w:bCs/>
          <w:color w:val="FF0000"/>
          <w:sz w:val="52"/>
          <w:szCs w:val="52"/>
        </w:rPr>
      </w:pPr>
      <w:r>
        <w:rPr>
          <w:rFonts w:hint="eastAsia" w:ascii="微软雅黑" w:hAnsi="微软雅黑" w:eastAsia="微软雅黑" w:cs="微软雅黑"/>
          <w:b/>
          <w:bCs/>
          <w:color w:val="FF0000"/>
          <w:sz w:val="52"/>
          <w:szCs w:val="52"/>
        </w:rPr>
        <w:t>研修简报</w:t>
      </w:r>
    </w:p>
    <w:p>
      <w:pPr>
        <w:jc w:val="center"/>
        <w:rPr>
          <w:rFonts w:ascii="微软雅黑" w:hAnsi="微软雅黑" w:eastAsia="微软雅黑" w:cs="微软雅黑"/>
          <w:b/>
          <w:bCs/>
          <w:color w:val="FF0000"/>
          <w:sz w:val="52"/>
          <w:szCs w:val="52"/>
        </w:rPr>
      </w:pPr>
      <w:r>
        <w:rPr>
          <w:rFonts w:hint="eastAsia" w:ascii="微软雅黑" w:hAnsi="微软雅黑" w:eastAsia="微软雅黑" w:cs="微软雅黑"/>
          <w:b/>
          <w:bCs/>
          <w:color w:val="FF0000"/>
          <w:sz w:val="28"/>
          <w:szCs w:val="28"/>
        </w:rPr>
        <w:t>（第</w:t>
      </w:r>
      <w:r>
        <w:rPr>
          <w:rFonts w:hint="eastAsia" w:ascii="微软雅黑" w:hAnsi="微软雅黑" w:eastAsia="微软雅黑" w:cs="微软雅黑"/>
          <w:b/>
          <w:bCs/>
          <w:color w:val="FF0000"/>
          <w:sz w:val="28"/>
          <w:szCs w:val="28"/>
          <w:lang w:val="en-US" w:eastAsia="zh-CN"/>
        </w:rPr>
        <w:t>10</w:t>
      </w:r>
      <w:r>
        <w:rPr>
          <w:rFonts w:hint="eastAsia" w:ascii="微软雅黑" w:hAnsi="微软雅黑" w:eastAsia="微软雅黑" w:cs="微软雅黑"/>
          <w:b/>
          <w:bCs/>
          <w:color w:val="FF0000"/>
          <w:sz w:val="28"/>
          <w:szCs w:val="28"/>
        </w:rPr>
        <w:t>期）</w:t>
      </w:r>
    </w:p>
    <w:p>
      <w:pPr>
        <w:jc w:val="center"/>
        <w:rPr>
          <w:rFonts w:hint="default" w:eastAsiaTheme="minorEastAsia"/>
          <w:b/>
          <w:bCs/>
          <w:color w:val="000000" w:themeColor="text1"/>
          <w:sz w:val="22"/>
          <w:szCs w:val="22"/>
          <w:lang w:val="en-US" w:eastAsia="zh-CN"/>
          <w14:textFill>
            <w14:solidFill>
              <w14:schemeClr w14:val="tx1"/>
            </w14:solidFill>
          </w14:textFill>
        </w:rPr>
      </w:pPr>
      <w:r>
        <w:rPr>
          <w:rFonts w:hint="eastAsia"/>
          <w:b/>
          <w:bCs/>
          <w:color w:val="000000" w:themeColor="text1"/>
          <w:sz w:val="22"/>
          <w:szCs w:val="22"/>
          <w14:textFill>
            <w14:solidFill>
              <w14:schemeClr w14:val="tx1"/>
            </w14:solidFill>
          </w14:textFill>
        </w:rPr>
        <w:t xml:space="preserve">主持人：周文荣  </w:t>
      </w:r>
      <w:r>
        <w:rPr>
          <w:rFonts w:hint="eastAsia"/>
          <w:b/>
          <w:bCs/>
          <w:color w:val="000000" w:themeColor="text1"/>
          <w:sz w:val="22"/>
          <w:szCs w:val="22"/>
          <w:lang w:val="en-US" w:eastAsia="zh-CN"/>
          <w14:textFill>
            <w14:solidFill>
              <w14:schemeClr w14:val="tx1"/>
            </w14:solidFill>
          </w14:textFill>
        </w:rPr>
        <w:t xml:space="preserve"> 撰稿：王鉴尧、万婧、张洁   摄影：全体营员</w:t>
      </w:r>
    </w:p>
    <w:p>
      <w:pPr>
        <w:jc w:val="center"/>
        <w:rPr>
          <w:color w:val="FF0000"/>
          <w:sz w:val="40"/>
        </w:rPr>
      </w:pPr>
      <w:r>
        <mc:AlternateContent>
          <mc:Choice Requires="wps">
            <w:drawing>
              <wp:anchor distT="0" distB="0" distL="114300" distR="114300" simplePos="0" relativeHeight="283161600" behindDoc="0" locked="0" layoutInCell="1" allowOverlap="1">
                <wp:simplePos x="0" y="0"/>
                <wp:positionH relativeFrom="page">
                  <wp:posOffset>3932555</wp:posOffset>
                </wp:positionH>
                <wp:positionV relativeFrom="paragraph">
                  <wp:posOffset>190500</wp:posOffset>
                </wp:positionV>
                <wp:extent cx="2560320" cy="0"/>
                <wp:effectExtent l="0" t="12700" r="0" b="17780"/>
                <wp:wrapNone/>
                <wp:docPr id="140" name="直接连接符 140"/>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309.65pt;margin-top:15pt;height:0pt;width:201.6pt;mso-position-horizontal-relative:page;z-index:283161600;mso-width-relative:page;mso-height-relative:page;" filled="f" stroked="t" coordsize="21600,21600" o:gfxdata="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cT0i/XAAAACgEAAA8AAAAAAAAAAQAgAAAAIgAAAGRycy9kb3ducmV2LnhtbFBLAQIU&#10;ABQAAAAIAIdO4kAJFhu39AEAAOsDAAAOAAAAAAAAAAEAIAAAACYBAABkcnMvZTJvRG9jLnhtbFBL&#10;BQYAAAAABgAGAFkBAACMBQAAAAA=&#10;">
                <v:fill on="f" focussize="0,0"/>
                <v:stroke weight="2pt" color="#FF0000" joinstyle="round"/>
                <v:imagedata o:title=""/>
                <o:lock v:ext="edit" aspectratio="f"/>
              </v:line>
            </w:pict>
          </mc:Fallback>
        </mc:AlternateContent>
      </w:r>
      <w:r>
        <mc:AlternateContent>
          <mc:Choice Requires="wps">
            <w:drawing>
              <wp:anchor distT="0" distB="0" distL="114300" distR="114300" simplePos="0" relativeHeight="283162624" behindDoc="0" locked="0" layoutInCell="1" allowOverlap="1">
                <wp:simplePos x="0" y="0"/>
                <wp:positionH relativeFrom="page">
                  <wp:posOffset>1027430</wp:posOffset>
                </wp:positionH>
                <wp:positionV relativeFrom="paragraph">
                  <wp:posOffset>209550</wp:posOffset>
                </wp:positionV>
                <wp:extent cx="2560320" cy="0"/>
                <wp:effectExtent l="0" t="12700" r="0" b="17780"/>
                <wp:wrapNone/>
                <wp:docPr id="144" name="直接连接符 144"/>
                <wp:cNvGraphicFramePr/>
                <a:graphic xmlns:a="http://schemas.openxmlformats.org/drawingml/2006/main">
                  <a:graphicData uri="http://schemas.microsoft.com/office/word/2010/wordprocessingShape">
                    <wps:wsp>
                      <wps:cNvCnPr/>
                      <wps:spPr>
                        <a:xfrm>
                          <a:off x="0" y="0"/>
                          <a:ext cx="2560320" cy="0"/>
                        </a:xfrm>
                        <a:prstGeom prst="line">
                          <a:avLst/>
                        </a:prstGeom>
                        <a:ln w="25400" cap="flat" cmpd="sng">
                          <a:solidFill>
                            <a:srgbClr val="FF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80.9pt;margin-top:16.5pt;height:0pt;width:201.6pt;mso-position-horizontal-relative:page;z-index:283162624;mso-width-relative:page;mso-height-relative:page;" filled="f" stroked="t" coordsize="21600,21600" o:gfxdata="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P6g7x1QAAAAkBAAAPAAAAAAAAAAEAIAAAACIAAABkcnMvZG93bnJldi54bWxQSwECFAAU&#10;AAAACACHTuJAKHORsvQBAADrAwAADgAAAAAAAAABACAAAAAkAQAAZHJzL2Uyb0RvYy54bWxQSwUG&#10;AAAAAAYABgBZAQAAigUAAAAA&#10;">
                <v:fill on="f" focussize="0,0"/>
                <v:stroke weight="2pt" color="#FF0000" joinstyle="round"/>
                <v:imagedata o:title=""/>
                <o:lock v:ext="edit" aspectratio="f"/>
              </v:line>
            </w:pict>
          </mc:Fallback>
        </mc:AlternateContent>
      </w:r>
      <w:r>
        <w:rPr>
          <w:color w:val="FF0000"/>
          <w:sz w:val="40"/>
        </w:rPr>
        <w:t>★</w:t>
      </w:r>
    </w:p>
    <w:p>
      <w:pPr>
        <w:jc w:val="center"/>
        <w:rPr>
          <w:rFonts w:hint="eastAsia" w:ascii="微软雅黑" w:hAnsi="微软雅黑" w:eastAsia="微软雅黑" w:cs="微软雅黑"/>
          <w:b/>
          <w:bCs/>
          <w:color w:val="FF0000"/>
          <w:sz w:val="36"/>
          <w:szCs w:val="36"/>
          <w:lang w:val="en-US" w:eastAsia="zh-CN"/>
        </w:rPr>
      </w:pPr>
      <w:r>
        <w:rPr>
          <w:rFonts w:hint="eastAsia" w:ascii="微软雅黑" w:hAnsi="微软雅黑" w:eastAsia="微软雅黑" w:cs="微软雅黑"/>
          <w:b/>
          <w:bCs/>
          <w:color w:val="FF0000"/>
          <w:sz w:val="36"/>
          <w:szCs w:val="36"/>
          <w:lang w:val="en-US" w:eastAsia="zh-CN"/>
        </w:rPr>
        <w:t>做一个有专业发展感的语文教师</w:t>
      </w:r>
    </w:p>
    <w:p>
      <w:pPr>
        <w:jc w:val="cente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——记第五届江苏省常州市新北区薛辉小学语文乡村骨干教师培育站第10次活动</w:t>
      </w:r>
    </w:p>
    <w:p>
      <w:pPr>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 xml:space="preserve">     万树寒无色，南枝独有花。寒冷的天气丝毫影响不了大家学习的热情，1月12日新北区薛辉小学语文乡村骨干教师培育站第10次活动如期而至，原定于在新桥二小的线下培训因疫情防控需要调整为线上进行。相同的成员，不同的地点，别样的收获！</w:t>
      </w:r>
    </w:p>
    <w:p>
      <w:pPr>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53990" cy="2952750"/>
            <wp:effectExtent l="0" t="0" r="3810" b="3810"/>
            <wp:docPr id="142" name="图片 142" descr="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图片 9"/>
                    <pic:cNvPicPr>
                      <a:picLocks noChangeAspect="1"/>
                    </pic:cNvPicPr>
                  </pic:nvPicPr>
                  <pic:blipFill>
                    <a:blip r:embed="rId110"/>
                    <a:stretch>
                      <a:fillRect/>
                    </a:stretch>
                  </pic:blipFill>
                  <pic:spPr>
                    <a:xfrm>
                      <a:off x="0" y="0"/>
                      <a:ext cx="5253990" cy="2952750"/>
                    </a:xfrm>
                    <a:prstGeom prst="rect">
                      <a:avLst/>
                    </a:prstGeom>
                  </pic:spPr>
                </pic:pic>
              </a:graphicData>
            </a:graphic>
          </wp:inline>
        </w:drawing>
      </w:r>
    </w:p>
    <w:p>
      <w:pPr>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66690" cy="5266690"/>
            <wp:effectExtent l="0" t="0" r="6350" b="6350"/>
            <wp:docPr id="141" name="图片 141" descr="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图片 10"/>
                    <pic:cNvPicPr>
                      <a:picLocks noChangeAspect="1"/>
                    </pic:cNvPicPr>
                  </pic:nvPicPr>
                  <pic:blipFill>
                    <a:blip r:embed="rId111"/>
                    <a:stretch>
                      <a:fillRect/>
                    </a:stretch>
                  </pic:blipFill>
                  <pic:spPr>
                    <a:xfrm>
                      <a:off x="0" y="0"/>
                      <a:ext cx="5266690" cy="5266690"/>
                    </a:xfrm>
                    <a:prstGeom prst="rect">
                      <a:avLst/>
                    </a:prstGeom>
                  </pic:spPr>
                </pic:pic>
              </a:graphicData>
            </a:graphic>
          </wp:inline>
        </w:drawing>
      </w:r>
    </w:p>
    <w:p>
      <w:pPr>
        <w:jc w:val="center"/>
        <w:rPr>
          <w:rFonts w:hint="eastAsia" w:ascii="微软雅黑" w:hAnsi="微软雅黑" w:eastAsia="微软雅黑" w:cs="微软雅黑"/>
          <w:b/>
          <w:bCs/>
          <w:color w:val="FF0000"/>
          <w:sz w:val="36"/>
          <w:szCs w:val="36"/>
          <w:lang w:val="en-US" w:eastAsia="zh-CN"/>
        </w:rPr>
      </w:pPr>
      <w:r>
        <w:rPr>
          <w:rFonts w:hint="eastAsia" w:ascii="微软雅黑" w:hAnsi="微软雅黑" w:eastAsia="微软雅黑" w:cs="微软雅黑"/>
          <w:b/>
          <w:bCs/>
          <w:color w:val="FF0000"/>
          <w:sz w:val="36"/>
          <w:szCs w:val="36"/>
          <w:lang w:val="en-US" w:eastAsia="zh-CN"/>
        </w:rPr>
        <w:t>“阅”美人生，非凡修炼</w:t>
      </w:r>
    </w:p>
    <w:p>
      <w:pPr>
        <w:spacing w:line="36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培育站非常再次邀请培育站导师、江苏省小学语文特级教师，常州市新北区百草园小学校长任丽芳，她为全体营员做了主题为《小学语文教师的三项修炼》专题讲座。</w:t>
      </w:r>
    </w:p>
    <w:p>
      <w:pPr>
        <w:spacing w:line="36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任校长从“艺术审美力”、“童心沟通力”和“整体思维力”三个方面结合教育教学实际案例给全体营员提出了三项修炼。作为语文教师，要从提高文学鉴赏能力开始，发展对一切美好事物的感知力。</w:t>
      </w:r>
    </w:p>
    <w:p>
      <w:pPr>
        <w:spacing w:line="36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任校长将《祖父的院子》和《月是故乡明》两篇文章风格的比较提出，教学生成为好的读者，自己首先得是好的读者。紧接着，任校长和营员们分享了自己阅读的经历告诉大家要形成宏观视野，做一个有预见性的人。涵养性情，做一个通达洒脱的人。</w:t>
      </w:r>
    </w:p>
    <w:p>
      <w:pPr>
        <w:spacing w:line="36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短短一个半小时的讲座，任校长阅读思维的广度与深度都让营员们叹服，大家也更加坚定地以三项修炼为目标，用阅读绘就最美的明天。</w:t>
      </w:r>
    </w:p>
    <w:p>
      <w:pPr>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73675" cy="2697480"/>
            <wp:effectExtent l="0" t="0" r="14605" b="0"/>
            <wp:docPr id="143" name="图片 143" descr="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图片 23"/>
                    <pic:cNvPicPr>
                      <a:picLocks noChangeAspect="1"/>
                    </pic:cNvPicPr>
                  </pic:nvPicPr>
                  <pic:blipFill>
                    <a:blip r:embed="rId112"/>
                    <a:stretch>
                      <a:fillRect/>
                    </a:stretch>
                  </pic:blipFill>
                  <pic:spPr>
                    <a:xfrm>
                      <a:off x="0" y="0"/>
                      <a:ext cx="5273675" cy="2697480"/>
                    </a:xfrm>
                    <a:prstGeom prst="rect">
                      <a:avLst/>
                    </a:prstGeom>
                  </pic:spPr>
                </pic:pic>
              </a:graphicData>
            </a:graphic>
          </wp:inline>
        </w:drawing>
      </w:r>
    </w:p>
    <w:p>
      <w:pPr>
        <w:spacing w:line="360" w:lineRule="auto"/>
        <w:rPr>
          <w:rFonts w:hint="eastAsia" w:ascii="仿宋" w:hAnsi="仿宋" w:eastAsia="仿宋" w:cs="仿宋"/>
          <w:sz w:val="24"/>
          <w:szCs w:val="24"/>
          <w:lang w:val="en-US" w:eastAsia="zh-CN"/>
        </w:rPr>
      </w:pPr>
    </w:p>
    <w:p>
      <w:pPr>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66690" cy="2962910"/>
            <wp:effectExtent l="0" t="0" r="6350" b="8890"/>
            <wp:docPr id="152" name="图片 152" descr="PZ6)KW%K761AL21$RRSFM~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PZ6)KW%K761AL21$RRSFM~7"/>
                    <pic:cNvPicPr>
                      <a:picLocks noChangeAspect="1"/>
                    </pic:cNvPicPr>
                  </pic:nvPicPr>
                  <pic:blipFill>
                    <a:blip r:embed="rId113"/>
                    <a:stretch>
                      <a:fillRect/>
                    </a:stretch>
                  </pic:blipFill>
                  <pic:spPr>
                    <a:xfrm>
                      <a:off x="0" y="0"/>
                      <a:ext cx="5266690" cy="2962910"/>
                    </a:xfrm>
                    <a:prstGeom prst="rect">
                      <a:avLst/>
                    </a:prstGeom>
                  </pic:spPr>
                </pic:pic>
              </a:graphicData>
            </a:graphic>
          </wp:inline>
        </w:drawing>
      </w:r>
    </w:p>
    <w:p>
      <w:pPr>
        <w:spacing w:line="360" w:lineRule="auto"/>
        <w:rPr>
          <w:rFonts w:hint="eastAsia" w:ascii="仿宋" w:hAnsi="仿宋" w:eastAsia="仿宋" w:cs="仿宋"/>
          <w:sz w:val="24"/>
          <w:szCs w:val="24"/>
          <w:lang w:val="en-US" w:eastAsia="zh-CN"/>
        </w:rPr>
      </w:pPr>
    </w:p>
    <w:p>
      <w:pPr>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66690" cy="2962910"/>
            <wp:effectExtent l="0" t="0" r="6350" b="8890"/>
            <wp:docPr id="151" name="图片 151" descr="WT}30YW%MA7CK7F)6E]9@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WT}30YW%MA7CK7F)6E]9@7B"/>
                    <pic:cNvPicPr>
                      <a:picLocks noChangeAspect="1"/>
                    </pic:cNvPicPr>
                  </pic:nvPicPr>
                  <pic:blipFill>
                    <a:blip r:embed="rId114"/>
                    <a:stretch>
                      <a:fillRect/>
                    </a:stretch>
                  </pic:blipFill>
                  <pic:spPr>
                    <a:xfrm>
                      <a:off x="0" y="0"/>
                      <a:ext cx="5266690" cy="2962910"/>
                    </a:xfrm>
                    <a:prstGeom prst="rect">
                      <a:avLst/>
                    </a:prstGeom>
                  </pic:spPr>
                </pic:pic>
              </a:graphicData>
            </a:graphic>
          </wp:inline>
        </w:drawing>
      </w:r>
    </w:p>
    <w:p>
      <w:pPr>
        <w:spacing w:line="360" w:lineRule="auto"/>
        <w:rPr>
          <w:rFonts w:hint="eastAsia" w:ascii="仿宋" w:hAnsi="仿宋" w:eastAsia="仿宋" w:cs="仿宋"/>
          <w:sz w:val="24"/>
          <w:szCs w:val="24"/>
          <w:lang w:val="en-US" w:eastAsia="zh-CN"/>
        </w:rPr>
      </w:pPr>
    </w:p>
    <w:p>
      <w:pPr>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66690" cy="2962910"/>
            <wp:effectExtent l="0" t="0" r="6350" b="8890"/>
            <wp:docPr id="153" name="图片 153" descr="[9WAACN%3FIOEQCK4VH3F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9WAACN%3FIOEQCK4VH3FZ9"/>
                    <pic:cNvPicPr>
                      <a:picLocks noChangeAspect="1"/>
                    </pic:cNvPicPr>
                  </pic:nvPicPr>
                  <pic:blipFill>
                    <a:blip r:embed="rId115"/>
                    <a:stretch>
                      <a:fillRect/>
                    </a:stretch>
                  </pic:blipFill>
                  <pic:spPr>
                    <a:xfrm>
                      <a:off x="0" y="0"/>
                      <a:ext cx="5266690" cy="2962910"/>
                    </a:xfrm>
                    <a:prstGeom prst="rect">
                      <a:avLst/>
                    </a:prstGeom>
                  </pic:spPr>
                </pic:pic>
              </a:graphicData>
            </a:graphic>
          </wp:inline>
        </w:drawing>
      </w:r>
    </w:p>
    <w:p>
      <w:pPr>
        <w:spacing w:line="360" w:lineRule="auto"/>
        <w:rPr>
          <w:rFonts w:hint="eastAsia" w:ascii="仿宋" w:hAnsi="仿宋" w:eastAsia="仿宋" w:cs="仿宋"/>
          <w:sz w:val="24"/>
          <w:szCs w:val="24"/>
          <w:lang w:val="en-US" w:eastAsia="zh-CN"/>
        </w:rPr>
      </w:pPr>
    </w:p>
    <w:p>
      <w:pPr>
        <w:jc w:val="center"/>
        <w:rPr>
          <w:rFonts w:hint="eastAsia" w:ascii="微软雅黑" w:hAnsi="微软雅黑" w:eastAsia="微软雅黑" w:cs="微软雅黑"/>
          <w:b/>
          <w:bCs/>
          <w:color w:val="FF0000"/>
          <w:sz w:val="36"/>
          <w:szCs w:val="36"/>
          <w:lang w:val="en-US" w:eastAsia="zh-CN"/>
        </w:rPr>
      </w:pPr>
      <w:r>
        <w:rPr>
          <w:rFonts w:hint="eastAsia" w:ascii="微软雅黑" w:hAnsi="微软雅黑" w:eastAsia="微软雅黑" w:cs="微软雅黑"/>
          <w:b/>
          <w:bCs/>
          <w:color w:val="FF0000"/>
          <w:sz w:val="36"/>
          <w:szCs w:val="36"/>
          <w:lang w:val="en-US" w:eastAsia="zh-CN"/>
        </w:rPr>
        <w:t>研读要素，落地生根</w:t>
      </w:r>
    </w:p>
    <w:p>
      <w:pPr>
        <w:spacing w:line="36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同样是培育站导师的江苏省特级教师金玉老师的讲座也为培育站学员们带来了独特的享受。</w:t>
      </w:r>
    </w:p>
    <w:p>
      <w:pPr>
        <w:spacing w:line="36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金玉老师从统编教材编排的角度切入，分析了教学目标是以语文要素的样态确立的，四大内容牵动着每个成员的思维：语文要素是什么？语文要素从哪里来？语文要素如何编排？语文要素如何转化？四个问题层层展开，步步深入。</w:t>
      </w:r>
    </w:p>
    <w:p>
      <w:pPr>
        <w:spacing w:line="36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金玉老师以独特的视角分析了统编教材中语文要素的行为动词，如“了解、体会、感受、运用、理解”等，，为语文要素的教学提供了清晰指向和目标边界。金玉老师从布鲁姆的知识分类出发，分析这些行为动词体现出理解维度的不同程度，并且是随年级螺旋上升。语文要素在同一单元内部、同一册次、同一年级、不同年级都有不同程度的勾连与提升，也需要每个一线的教师们潜心研究，教学做到“不越位、不失位”。</w:t>
      </w:r>
    </w:p>
    <w:p>
      <w:pPr>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69865" cy="3387725"/>
            <wp:effectExtent l="0" t="0" r="3175" b="10795"/>
            <wp:docPr id="145" name="图片 145" descr="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图片 7"/>
                    <pic:cNvPicPr>
                      <a:picLocks noChangeAspect="1"/>
                    </pic:cNvPicPr>
                  </pic:nvPicPr>
                  <pic:blipFill>
                    <a:blip r:embed="rId116"/>
                    <a:stretch>
                      <a:fillRect/>
                    </a:stretch>
                  </pic:blipFill>
                  <pic:spPr>
                    <a:xfrm>
                      <a:off x="0" y="0"/>
                      <a:ext cx="5269865" cy="3387725"/>
                    </a:xfrm>
                    <a:prstGeom prst="rect">
                      <a:avLst/>
                    </a:prstGeom>
                  </pic:spPr>
                </pic:pic>
              </a:graphicData>
            </a:graphic>
          </wp:inline>
        </w:drawing>
      </w:r>
    </w:p>
    <w:p>
      <w:pPr>
        <w:jc w:val="center"/>
        <w:rPr>
          <w:rFonts w:hint="eastAsia" w:ascii="微软雅黑" w:hAnsi="微软雅黑" w:eastAsia="微软雅黑" w:cs="微软雅黑"/>
          <w:b/>
          <w:bCs/>
          <w:color w:val="FF0000"/>
          <w:sz w:val="36"/>
          <w:szCs w:val="36"/>
          <w:lang w:val="en-US" w:eastAsia="zh-CN"/>
        </w:rPr>
      </w:pPr>
      <w:r>
        <w:rPr>
          <w:rFonts w:hint="eastAsia" w:ascii="微软雅黑" w:hAnsi="微软雅黑" w:eastAsia="微软雅黑" w:cs="微软雅黑"/>
          <w:b/>
          <w:bCs/>
          <w:color w:val="FF0000"/>
          <w:sz w:val="36"/>
          <w:szCs w:val="36"/>
          <w:lang w:val="en-US" w:eastAsia="zh-CN"/>
        </w:rPr>
        <w:t>明晰方向，助力成长</w:t>
      </w:r>
    </w:p>
    <w:p>
      <w:pPr>
        <w:spacing w:line="36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下午，各成员围绕“教师专业发展的困惑”进行了自我的分析与反思，撰写心得体会。</w:t>
      </w:r>
    </w:p>
    <w:p>
      <w:pPr>
        <w:spacing w:line="36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三点，我们再次相聚，在屏幕前聆听培育站领衔人薛辉校长给我们作讲座。薛校长报告的主题为《今天我们如何做教师？——教师专业成长1234567》的专题讲座。</w:t>
      </w:r>
    </w:p>
    <w:p>
      <w:pPr>
        <w:spacing w:line="36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71770" cy="3937635"/>
            <wp:effectExtent l="0" t="0" r="1270" b="9525"/>
            <wp:docPr id="154" name="图片 154" descr="67b7c3aead0716c286d7e5450fe15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67b7c3aead0716c286d7e5450fe15ae"/>
                    <pic:cNvPicPr>
                      <a:picLocks noChangeAspect="1"/>
                    </pic:cNvPicPr>
                  </pic:nvPicPr>
                  <pic:blipFill>
                    <a:blip r:embed="rId117"/>
                    <a:stretch>
                      <a:fillRect/>
                    </a:stretch>
                  </pic:blipFill>
                  <pic:spPr>
                    <a:xfrm>
                      <a:off x="0" y="0"/>
                      <a:ext cx="5271770" cy="3937635"/>
                    </a:xfrm>
                    <a:prstGeom prst="rect">
                      <a:avLst/>
                    </a:prstGeom>
                  </pic:spPr>
                </pic:pic>
              </a:graphicData>
            </a:graphic>
          </wp:inline>
        </w:drawing>
      </w:r>
    </w:p>
    <w:p>
      <w:pPr>
        <w:spacing w:line="36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他指出，教师的专业发展是指教师作为专业人员，在专业思想、专业知识、专业能力等方面不断发展和完善的过程。在明确发展内涵的基础上，薛校从“牢记一个原则——立德树人”、“重视二次成长周期”、“专业成长明确三个方向”、“优秀教师成长的四大基质”、“提升专业成长的五力行动”、“教师成长的六大法则”、“教师成长的七面镜子”这七个方面对教师专业发展进行了细致阐述。同时，薛校重点聚焦教师阅读，他提到教师阅读可以完善专业知识、生成专业智慧，同时可以构建专业精神。我们不仅要读涵养人文精神的书，还要读培植教育理论的书，读积淀教育智慧的书。薛校的分享仿佛就是一面“内窥镜”，让老师们对照要求查缺补漏，更是提出了专业成长的更高要求，让老师们在未来的教师专业发展中更加从容不迫。</w:t>
      </w:r>
    </w:p>
    <w:p>
      <w:pPr>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71770" cy="3375025"/>
            <wp:effectExtent l="0" t="0" r="1270" b="8255"/>
            <wp:docPr id="146" name="图片 146" descr="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图片 20"/>
                    <pic:cNvPicPr>
                      <a:picLocks noChangeAspect="1"/>
                    </pic:cNvPicPr>
                  </pic:nvPicPr>
                  <pic:blipFill>
                    <a:blip r:embed="rId118"/>
                    <a:stretch>
                      <a:fillRect/>
                    </a:stretch>
                  </pic:blipFill>
                  <pic:spPr>
                    <a:xfrm>
                      <a:off x="0" y="0"/>
                      <a:ext cx="5271770" cy="3375025"/>
                    </a:xfrm>
                    <a:prstGeom prst="rect">
                      <a:avLst/>
                    </a:prstGeom>
                  </pic:spPr>
                </pic:pic>
              </a:graphicData>
            </a:graphic>
          </wp:inline>
        </w:drawing>
      </w:r>
    </w:p>
    <w:p>
      <w:pPr>
        <w:spacing w:line="360" w:lineRule="auto"/>
        <w:rPr>
          <w:rFonts w:hint="eastAsia" w:ascii="仿宋" w:hAnsi="仿宋" w:eastAsia="仿宋" w:cs="仿宋"/>
          <w:sz w:val="24"/>
          <w:szCs w:val="24"/>
          <w:lang w:val="en-US" w:eastAsia="zh-CN"/>
        </w:rPr>
      </w:pPr>
    </w:p>
    <w:p>
      <w:pPr>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71770" cy="4211955"/>
            <wp:effectExtent l="0" t="0" r="1270" b="9525"/>
            <wp:docPr id="147" name="图片 147" descr="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图片 18"/>
                    <pic:cNvPicPr>
                      <a:picLocks noChangeAspect="1"/>
                    </pic:cNvPicPr>
                  </pic:nvPicPr>
                  <pic:blipFill>
                    <a:blip r:embed="rId119"/>
                    <a:stretch>
                      <a:fillRect/>
                    </a:stretch>
                  </pic:blipFill>
                  <pic:spPr>
                    <a:xfrm>
                      <a:off x="0" y="0"/>
                      <a:ext cx="5271770" cy="4211955"/>
                    </a:xfrm>
                    <a:prstGeom prst="rect">
                      <a:avLst/>
                    </a:prstGeom>
                  </pic:spPr>
                </pic:pic>
              </a:graphicData>
            </a:graphic>
          </wp:inline>
        </w:drawing>
      </w:r>
    </w:p>
    <w:p>
      <w:pPr>
        <w:spacing w:line="360" w:lineRule="auto"/>
        <w:rPr>
          <w:rFonts w:hint="eastAsia" w:ascii="仿宋" w:hAnsi="仿宋" w:eastAsia="仿宋" w:cs="仿宋"/>
          <w:sz w:val="24"/>
          <w:szCs w:val="24"/>
          <w:lang w:val="en-US" w:eastAsia="zh-CN"/>
        </w:rPr>
      </w:pPr>
    </w:p>
    <w:p>
      <w:pPr>
        <w:spacing w:line="360" w:lineRule="auto"/>
        <w:rPr>
          <w:rFonts w:hint="eastAsia" w:ascii="仿宋" w:hAnsi="仿宋" w:eastAsia="仿宋" w:cs="仿宋"/>
          <w:sz w:val="24"/>
          <w:szCs w:val="24"/>
          <w:lang w:val="en-US" w:eastAsia="zh-CN"/>
        </w:rPr>
      </w:pPr>
    </w:p>
    <w:p>
      <w:pPr>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72405" cy="3561715"/>
            <wp:effectExtent l="0" t="0" r="635" b="4445"/>
            <wp:docPr id="148" name="图片 148" descr="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图片 22"/>
                    <pic:cNvPicPr>
                      <a:picLocks noChangeAspect="1"/>
                    </pic:cNvPicPr>
                  </pic:nvPicPr>
                  <pic:blipFill>
                    <a:blip r:embed="rId120"/>
                    <a:stretch>
                      <a:fillRect/>
                    </a:stretch>
                  </pic:blipFill>
                  <pic:spPr>
                    <a:xfrm>
                      <a:off x="0" y="0"/>
                      <a:ext cx="5272405" cy="3561715"/>
                    </a:xfrm>
                    <a:prstGeom prst="rect">
                      <a:avLst/>
                    </a:prstGeom>
                  </pic:spPr>
                </pic:pic>
              </a:graphicData>
            </a:graphic>
          </wp:inline>
        </w:drawing>
      </w:r>
    </w:p>
    <w:p>
      <w:pPr>
        <w:spacing w:line="360" w:lineRule="auto"/>
        <w:rPr>
          <w:rFonts w:hint="eastAsia" w:ascii="仿宋" w:hAnsi="仿宋" w:eastAsia="仿宋" w:cs="仿宋"/>
          <w:sz w:val="24"/>
          <w:szCs w:val="24"/>
          <w:lang w:val="en-US" w:eastAsia="zh-CN"/>
        </w:rPr>
      </w:pPr>
    </w:p>
    <w:p>
      <w:pPr>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73675" cy="1981835"/>
            <wp:effectExtent l="0" t="0" r="14605" b="14605"/>
            <wp:docPr id="149" name="图片 149" descr="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图片 21"/>
                    <pic:cNvPicPr>
                      <a:picLocks noChangeAspect="1"/>
                    </pic:cNvPicPr>
                  </pic:nvPicPr>
                  <pic:blipFill>
                    <a:blip r:embed="rId121"/>
                    <a:stretch>
                      <a:fillRect/>
                    </a:stretch>
                  </pic:blipFill>
                  <pic:spPr>
                    <a:xfrm>
                      <a:off x="0" y="0"/>
                      <a:ext cx="5273675" cy="1981835"/>
                    </a:xfrm>
                    <a:prstGeom prst="rect">
                      <a:avLst/>
                    </a:prstGeom>
                  </pic:spPr>
                </pic:pic>
              </a:graphicData>
            </a:graphic>
          </wp:inline>
        </w:drawing>
      </w:r>
    </w:p>
    <w:p>
      <w:pPr>
        <w:spacing w:line="36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一整天的学习，老师们感受阅读点亮起的教师生涯，研究语文要素在课堂中的落地生根，就像孔子所说“学如不及，犹恐失之”，相信大家会沿着专业发展之路越走越远，迎接灿烂的明天。</w:t>
      </w:r>
    </w:p>
    <w:p>
      <w:pPr>
        <w:spacing w:line="360" w:lineRule="auto"/>
        <w:ind w:firstLine="480" w:firstLineChars="200"/>
        <w:rPr>
          <w:rFonts w:hint="eastAsia" w:ascii="仿宋" w:hAnsi="仿宋" w:eastAsia="仿宋" w:cs="仿宋"/>
          <w:sz w:val="24"/>
          <w:szCs w:val="24"/>
          <w:lang w:val="en-US" w:eastAsia="zh-CN"/>
        </w:rPr>
      </w:pPr>
    </w:p>
    <w:p>
      <w:pPr>
        <w:jc w:val="center"/>
        <w:rPr>
          <w:rFonts w:hint="eastAsia" w:ascii="微软雅黑" w:hAnsi="微软雅黑" w:eastAsia="微软雅黑" w:cs="微软雅黑"/>
          <w:b/>
          <w:bCs/>
          <w:sz w:val="32"/>
          <w:szCs w:val="32"/>
          <w:lang w:val="en-US" w:eastAsia="zh-CN"/>
        </w:rPr>
      </w:pPr>
    </w:p>
    <w:p>
      <w:pPr>
        <w:rPr>
          <w:rFonts w:hint="default" w:ascii="仿宋" w:hAnsi="仿宋" w:eastAsia="仿宋" w:cs="仿宋"/>
          <w:color w:val="000000"/>
          <w:sz w:val="24"/>
          <w:szCs w:val="24"/>
          <w:vertAlign w:val="baseline"/>
          <w:lang w:val="en-US" w:eastAsia="zh-CN"/>
        </w:rPr>
      </w:pPr>
    </w:p>
    <w:p>
      <w:pPr>
        <w:rPr>
          <w:rFonts w:hint="default" w:ascii="仿宋" w:hAnsi="仿宋" w:eastAsia="仿宋" w:cs="仿宋"/>
          <w:color w:val="000000"/>
          <w:sz w:val="24"/>
          <w:szCs w:val="24"/>
          <w:vertAlign w:val="baseline"/>
          <w:lang w:val="en-US" w:eastAsia="zh-CN"/>
        </w:rPr>
      </w:pPr>
    </w:p>
    <w:p>
      <w:pPr>
        <w:rPr>
          <w:rFonts w:hint="default" w:ascii="仿宋" w:hAnsi="仿宋" w:eastAsia="仿宋" w:cs="仿宋"/>
          <w:color w:val="000000"/>
          <w:sz w:val="24"/>
          <w:szCs w:val="24"/>
          <w:vertAlign w:val="baseline"/>
          <w:lang w:val="en-US" w:eastAsia="zh-CN"/>
        </w:rPr>
      </w:pPr>
    </w:p>
    <w:p>
      <w:pPr>
        <w:rPr>
          <w:rFonts w:hint="default" w:ascii="仿宋" w:hAnsi="仿宋" w:eastAsia="仿宋" w:cs="仿宋"/>
          <w:color w:val="000000"/>
          <w:sz w:val="24"/>
          <w:szCs w:val="24"/>
          <w:vertAlign w:val="baseline"/>
          <w:lang w:val="en-US" w:eastAsia="zh-CN"/>
        </w:rPr>
      </w:pPr>
    </w:p>
    <w:p>
      <w:pPr>
        <w:keepNext w:val="0"/>
        <w:keepLines w:val="0"/>
        <w:widowControl w:val="0"/>
        <w:suppressLineNumbers w:val="0"/>
        <w:spacing w:before="0" w:beforeAutospacing="0" w:after="0" w:afterAutospacing="0" w:line="360" w:lineRule="auto"/>
        <w:ind w:right="0"/>
        <w:jc w:val="both"/>
        <w:rPr>
          <w:rFonts w:hint="eastAsia" w:ascii="仿宋" w:hAnsi="仿宋" w:eastAsia="仿宋" w:cs="仿宋"/>
          <w:kern w:val="2"/>
          <w:sz w:val="24"/>
          <w:szCs w:val="24"/>
          <w:lang w:val="en-US" w:eastAsia="zh-CN" w:bidi="ar"/>
        </w:rPr>
      </w:pPr>
    </w:p>
    <w:p>
      <w:pPr>
        <w:numPr>
          <w:ilvl w:val="0"/>
          <w:numId w:val="4"/>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t>新北区乡村小学语文骨干教师培育站活动签到表汇总</w:t>
      </w: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5091430" cy="8181975"/>
            <wp:effectExtent l="0" t="0" r="13970" b="1905"/>
            <wp:docPr id="123" name="图片 123" descr="微信图片_2021011009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微信图片_20210110092845"/>
                    <pic:cNvPicPr>
                      <a:picLocks noChangeAspect="1"/>
                    </pic:cNvPicPr>
                  </pic:nvPicPr>
                  <pic:blipFill>
                    <a:blip r:embed="rId122"/>
                    <a:stretch>
                      <a:fillRect/>
                    </a:stretch>
                  </pic:blipFill>
                  <pic:spPr>
                    <a:xfrm>
                      <a:off x="0" y="0"/>
                      <a:ext cx="5091430" cy="8181975"/>
                    </a:xfrm>
                    <a:prstGeom prst="rect">
                      <a:avLst/>
                    </a:prstGeom>
                  </pic:spPr>
                </pic:pic>
              </a:graphicData>
            </a:graphic>
          </wp:inline>
        </w:drawing>
      </w: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4986020" cy="8859520"/>
            <wp:effectExtent l="0" t="0" r="12700" b="10160"/>
            <wp:docPr id="124" name="图片 124" descr="微信图片_202101100928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微信图片_202101100928451"/>
                    <pic:cNvPicPr>
                      <a:picLocks noChangeAspect="1"/>
                    </pic:cNvPicPr>
                  </pic:nvPicPr>
                  <pic:blipFill>
                    <a:blip r:embed="rId123"/>
                    <a:stretch>
                      <a:fillRect/>
                    </a:stretch>
                  </pic:blipFill>
                  <pic:spPr>
                    <a:xfrm>
                      <a:off x="0" y="0"/>
                      <a:ext cx="4986020" cy="8859520"/>
                    </a:xfrm>
                    <a:prstGeom prst="rect">
                      <a:avLst/>
                    </a:prstGeom>
                  </pic:spPr>
                </pic:pic>
              </a:graphicData>
            </a:graphic>
          </wp:inline>
        </w:drawing>
      </w: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5264150" cy="5264785"/>
            <wp:effectExtent l="0" t="0" r="8890" b="8255"/>
            <wp:docPr id="139" name="图片 139" descr="C:/Users/ADMINI~1/AppData/Local/Temp/picturescale_20210113214615/output_20210113214624.jpgoutput_2021011321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C:/Users/ADMINI~1/AppData/Local/Temp/picturescale_20210113214615/output_20210113214624.jpgoutput_20210113214624"/>
                    <pic:cNvPicPr>
                      <a:picLocks noChangeAspect="1"/>
                    </pic:cNvPicPr>
                  </pic:nvPicPr>
                  <pic:blipFill>
                    <a:blip r:embed="rId124"/>
                    <a:stretch>
                      <a:fillRect/>
                    </a:stretch>
                  </pic:blipFill>
                  <pic:spPr>
                    <a:xfrm>
                      <a:off x="0" y="0"/>
                      <a:ext cx="5264150" cy="5264785"/>
                    </a:xfrm>
                    <a:prstGeom prst="rect">
                      <a:avLst/>
                    </a:prstGeom>
                  </pic:spPr>
                </pic:pic>
              </a:graphicData>
            </a:graphic>
          </wp:inline>
        </w:drawing>
      </w: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4977130" cy="8856345"/>
            <wp:effectExtent l="0" t="0" r="6350" b="13335"/>
            <wp:docPr id="125" name="图片 125" descr="微信图片_20210110092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微信图片_202101100928452"/>
                    <pic:cNvPicPr>
                      <a:picLocks noChangeAspect="1"/>
                    </pic:cNvPicPr>
                  </pic:nvPicPr>
                  <pic:blipFill>
                    <a:blip r:embed="rId125"/>
                    <a:stretch>
                      <a:fillRect/>
                    </a:stretch>
                  </pic:blipFill>
                  <pic:spPr>
                    <a:xfrm>
                      <a:off x="0" y="0"/>
                      <a:ext cx="4977130" cy="8856345"/>
                    </a:xfrm>
                    <a:prstGeom prst="rect">
                      <a:avLst/>
                    </a:prstGeom>
                  </pic:spPr>
                </pic:pic>
              </a:graphicData>
            </a:graphic>
          </wp:inline>
        </w:drawing>
      </w: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4977765" cy="8856980"/>
            <wp:effectExtent l="0" t="0" r="5715" b="12700"/>
            <wp:docPr id="126" name="图片 126" descr="微信图片_20210110092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微信图片_202101100928453"/>
                    <pic:cNvPicPr>
                      <a:picLocks noChangeAspect="1"/>
                    </pic:cNvPicPr>
                  </pic:nvPicPr>
                  <pic:blipFill>
                    <a:blip r:embed="rId126"/>
                    <a:stretch>
                      <a:fillRect/>
                    </a:stretch>
                  </pic:blipFill>
                  <pic:spPr>
                    <a:xfrm>
                      <a:off x="0" y="0"/>
                      <a:ext cx="4977765" cy="8856980"/>
                    </a:xfrm>
                    <a:prstGeom prst="rect">
                      <a:avLst/>
                    </a:prstGeom>
                  </pic:spPr>
                </pic:pic>
              </a:graphicData>
            </a:graphic>
          </wp:inline>
        </w:drawing>
      </w: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4984750" cy="8857615"/>
            <wp:effectExtent l="0" t="0" r="13970" b="12065"/>
            <wp:docPr id="127" name="图片 127" descr="C:/Users/ADMINI~1/AppData/Local/Temp/picturescale_20210113214559/output_20210113214600.jpgoutput_2021011321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C:/Users/ADMINI~1/AppData/Local/Temp/picturescale_20210113214559/output_20210113214600.jpgoutput_20210113214600"/>
                    <pic:cNvPicPr>
                      <a:picLocks noChangeAspect="1"/>
                    </pic:cNvPicPr>
                  </pic:nvPicPr>
                  <pic:blipFill>
                    <a:blip r:embed="rId127"/>
                    <a:stretch>
                      <a:fillRect/>
                    </a:stretch>
                  </pic:blipFill>
                  <pic:spPr>
                    <a:xfrm>
                      <a:off x="0" y="0"/>
                      <a:ext cx="4984750" cy="8857615"/>
                    </a:xfrm>
                    <a:prstGeom prst="rect">
                      <a:avLst/>
                    </a:prstGeom>
                  </pic:spPr>
                </pic:pic>
              </a:graphicData>
            </a:graphic>
          </wp:inline>
        </w:drawing>
      </w: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4984115" cy="8857615"/>
            <wp:effectExtent l="0" t="0" r="14605" b="12065"/>
            <wp:docPr id="128" name="图片 128" descr="C:/Users/ADMINI~1/AppData/Local/Temp/picturescale_20210113214553/output_20210113214555.jpgoutput_2021011321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C:/Users/ADMINI~1/AppData/Local/Temp/picturescale_20210113214553/output_20210113214555.jpgoutput_20210113214555"/>
                    <pic:cNvPicPr>
                      <a:picLocks noChangeAspect="1"/>
                    </pic:cNvPicPr>
                  </pic:nvPicPr>
                  <pic:blipFill>
                    <a:blip r:embed="rId128"/>
                    <a:stretch>
                      <a:fillRect/>
                    </a:stretch>
                  </pic:blipFill>
                  <pic:spPr>
                    <a:xfrm>
                      <a:off x="0" y="0"/>
                      <a:ext cx="4984115" cy="8857615"/>
                    </a:xfrm>
                    <a:prstGeom prst="rect">
                      <a:avLst/>
                    </a:prstGeom>
                  </pic:spPr>
                </pic:pic>
              </a:graphicData>
            </a:graphic>
          </wp:inline>
        </w:drawing>
      </w: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4986655" cy="8860790"/>
            <wp:effectExtent l="0" t="0" r="12065" b="8890"/>
            <wp:docPr id="129" name="图片 129" descr="C:/Users/ADMINI~1/AppData/Local/Temp/picturescale_20210113214547/output_20210113214548.jpgoutput_2021011321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Users/ADMINI~1/AppData/Local/Temp/picturescale_20210113214547/output_20210113214548.jpgoutput_20210113214548"/>
                    <pic:cNvPicPr>
                      <a:picLocks noChangeAspect="1"/>
                    </pic:cNvPicPr>
                  </pic:nvPicPr>
                  <pic:blipFill>
                    <a:blip r:embed="rId129"/>
                    <a:stretch>
                      <a:fillRect/>
                    </a:stretch>
                  </pic:blipFill>
                  <pic:spPr>
                    <a:xfrm>
                      <a:off x="0" y="0"/>
                      <a:ext cx="4986655" cy="8860790"/>
                    </a:xfrm>
                    <a:prstGeom prst="rect">
                      <a:avLst/>
                    </a:prstGeom>
                  </pic:spPr>
                </pic:pic>
              </a:graphicData>
            </a:graphic>
          </wp:inline>
        </w:drawing>
      </w: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4984750" cy="8862060"/>
            <wp:effectExtent l="0" t="0" r="13970" b="7620"/>
            <wp:docPr id="130" name="图片 130" descr="C:/Users/ADMINI~1/AppData/Local/Temp/picturescale_20210113214541/output_20210113214542.jpgoutput_2021011321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C:/Users/ADMINI~1/AppData/Local/Temp/picturescale_20210113214541/output_20210113214542.jpgoutput_20210113214542"/>
                    <pic:cNvPicPr>
                      <a:picLocks noChangeAspect="1"/>
                    </pic:cNvPicPr>
                  </pic:nvPicPr>
                  <pic:blipFill>
                    <a:blip r:embed="rId130"/>
                    <a:stretch>
                      <a:fillRect/>
                    </a:stretch>
                  </pic:blipFill>
                  <pic:spPr>
                    <a:xfrm>
                      <a:off x="0" y="0"/>
                      <a:ext cx="4984750" cy="8862060"/>
                    </a:xfrm>
                    <a:prstGeom prst="rect">
                      <a:avLst/>
                    </a:prstGeom>
                  </pic:spPr>
                </pic:pic>
              </a:graphicData>
            </a:graphic>
          </wp:inline>
        </w:drawing>
      </w: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5274310" cy="7542530"/>
            <wp:effectExtent l="0" t="0" r="13970" b="1270"/>
            <wp:docPr id="131" name="图片 131" descr="C:/Users/ADMINI~1/AppData/Local/Temp/picturescale_20210113214534/output_20210113214536.jpgoutput_2021011321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C:/Users/ADMINI~1/AppData/Local/Temp/picturescale_20210113214534/output_20210113214536.jpgoutput_20210113214536"/>
                    <pic:cNvPicPr>
                      <a:picLocks noChangeAspect="1"/>
                    </pic:cNvPicPr>
                  </pic:nvPicPr>
                  <pic:blipFill>
                    <a:blip r:embed="rId131"/>
                    <a:stretch>
                      <a:fillRect/>
                    </a:stretch>
                  </pic:blipFill>
                  <pic:spPr>
                    <a:xfrm>
                      <a:off x="0" y="0"/>
                      <a:ext cx="5274310" cy="7542530"/>
                    </a:xfrm>
                    <a:prstGeom prst="rect">
                      <a:avLst/>
                    </a:prstGeom>
                  </pic:spPr>
                </pic:pic>
              </a:graphicData>
            </a:graphic>
          </wp:inline>
        </w:drawing>
      </w: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5267960" cy="5812790"/>
            <wp:effectExtent l="0" t="0" r="5080" b="8890"/>
            <wp:docPr id="136" name="图片 136" descr="C:/Users/ADMINI~1/AppData/Local/Temp/picturescale_20210113214529/output_20210113214531.jpgoutput_2021011321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C:/Users/ADMINI~1/AppData/Local/Temp/picturescale_20210113214529/output_20210113214531.jpgoutput_20210113214531"/>
                    <pic:cNvPicPr>
                      <a:picLocks noChangeAspect="1"/>
                    </pic:cNvPicPr>
                  </pic:nvPicPr>
                  <pic:blipFill>
                    <a:blip r:embed="rId132"/>
                    <a:stretch>
                      <a:fillRect/>
                    </a:stretch>
                  </pic:blipFill>
                  <pic:spPr>
                    <a:xfrm>
                      <a:off x="0" y="0"/>
                      <a:ext cx="5267960" cy="5812790"/>
                    </a:xfrm>
                    <a:prstGeom prst="rect">
                      <a:avLst/>
                    </a:prstGeom>
                  </pic:spPr>
                </pic:pic>
              </a:graphicData>
            </a:graphic>
          </wp:inline>
        </w:drawing>
      </w: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4979670" cy="8860155"/>
            <wp:effectExtent l="0" t="0" r="3810" b="9525"/>
            <wp:docPr id="132" name="图片 132" descr="C:/Users/ADMINI~1/AppData/Local/Temp/picturescale_20210113214520/output_20210113214523.jpgoutput_2021011321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C:/Users/ADMINI~1/AppData/Local/Temp/picturescale_20210113214520/output_20210113214523.jpgoutput_20210113214523"/>
                    <pic:cNvPicPr>
                      <a:picLocks noChangeAspect="1"/>
                    </pic:cNvPicPr>
                  </pic:nvPicPr>
                  <pic:blipFill>
                    <a:blip r:embed="rId133"/>
                    <a:stretch>
                      <a:fillRect/>
                    </a:stretch>
                  </pic:blipFill>
                  <pic:spPr>
                    <a:xfrm>
                      <a:off x="0" y="0"/>
                      <a:ext cx="4979670" cy="8860155"/>
                    </a:xfrm>
                    <a:prstGeom prst="rect">
                      <a:avLst/>
                    </a:prstGeom>
                  </pic:spPr>
                </pic:pic>
              </a:graphicData>
            </a:graphic>
          </wp:inline>
        </w:drawing>
      </w: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4985385" cy="8862060"/>
            <wp:effectExtent l="0" t="0" r="13335" b="7620"/>
            <wp:docPr id="133" name="图片 133" descr="微信图片_202101100928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微信图片_202101100928463"/>
                    <pic:cNvPicPr>
                      <a:picLocks noChangeAspect="1"/>
                    </pic:cNvPicPr>
                  </pic:nvPicPr>
                  <pic:blipFill>
                    <a:blip r:embed="rId134"/>
                    <a:stretch>
                      <a:fillRect/>
                    </a:stretch>
                  </pic:blipFill>
                  <pic:spPr>
                    <a:xfrm>
                      <a:off x="0" y="0"/>
                      <a:ext cx="4985385" cy="8862060"/>
                    </a:xfrm>
                    <a:prstGeom prst="rect">
                      <a:avLst/>
                    </a:prstGeom>
                  </pic:spPr>
                </pic:pic>
              </a:graphicData>
            </a:graphic>
          </wp:inline>
        </w:drawing>
      </w: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5270500" cy="7651750"/>
            <wp:effectExtent l="0" t="0" r="2540" b="13970"/>
            <wp:docPr id="134" name="图片 134" descr="IMG_20210111_14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IMG_20210111_145103"/>
                    <pic:cNvPicPr>
                      <a:picLocks noChangeAspect="1"/>
                    </pic:cNvPicPr>
                  </pic:nvPicPr>
                  <pic:blipFill>
                    <a:blip r:embed="rId135"/>
                    <a:stretch>
                      <a:fillRect/>
                    </a:stretch>
                  </pic:blipFill>
                  <pic:spPr>
                    <a:xfrm>
                      <a:off x="0" y="0"/>
                      <a:ext cx="5270500" cy="7651750"/>
                    </a:xfrm>
                    <a:prstGeom prst="rect">
                      <a:avLst/>
                    </a:prstGeom>
                  </pic:spPr>
                </pic:pic>
              </a:graphicData>
            </a:graphic>
          </wp:inline>
        </w:drawing>
      </w: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5267960" cy="5813425"/>
            <wp:effectExtent l="0" t="0" r="5080" b="8255"/>
            <wp:docPr id="135" name="图片 135" descr="IMG_20210111_150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IMG_20210111_150219"/>
                    <pic:cNvPicPr>
                      <a:picLocks noChangeAspect="1"/>
                    </pic:cNvPicPr>
                  </pic:nvPicPr>
                  <pic:blipFill>
                    <a:blip r:embed="rId136"/>
                    <a:stretch>
                      <a:fillRect/>
                    </a:stretch>
                  </pic:blipFill>
                  <pic:spPr>
                    <a:xfrm>
                      <a:off x="0" y="0"/>
                      <a:ext cx="5267960" cy="5813425"/>
                    </a:xfrm>
                    <a:prstGeom prst="rect">
                      <a:avLst/>
                    </a:prstGeom>
                  </pic:spPr>
                </pic:pic>
              </a:graphicData>
            </a:graphic>
          </wp:inline>
        </w:drawing>
      </w:r>
    </w:p>
    <w:p>
      <w:pPr>
        <w:numPr>
          <w:ilvl w:val="0"/>
          <w:numId w:val="0"/>
        </w:numPr>
        <w:jc w:val="both"/>
        <w:rPr>
          <w:rFonts w:hint="eastAsia" w:ascii="微软雅黑" w:hAnsi="微软雅黑" w:eastAsia="微软雅黑" w:cs="微软雅黑"/>
          <w:b/>
          <w:bCs/>
          <w:color w:val="FF0000"/>
          <w:sz w:val="32"/>
          <w:szCs w:val="32"/>
          <w:lang w:val="en-US" w:eastAsia="zh-CN"/>
        </w:rPr>
      </w:pPr>
    </w:p>
    <w:p>
      <w:pPr>
        <w:numPr>
          <w:ilvl w:val="0"/>
          <w:numId w:val="0"/>
        </w:numPr>
        <w:jc w:val="both"/>
        <w:rPr>
          <w:rFonts w:hint="eastAsia" w:ascii="微软雅黑" w:hAnsi="微软雅黑" w:eastAsia="微软雅黑" w:cs="微软雅黑"/>
          <w:b/>
          <w:bCs/>
          <w:color w:val="FF0000"/>
          <w:sz w:val="32"/>
          <w:szCs w:val="32"/>
          <w:lang w:val="en-US" w:eastAsia="zh-CN"/>
        </w:rPr>
      </w:pPr>
    </w:p>
    <w:p>
      <w:pPr>
        <w:numPr>
          <w:ilvl w:val="0"/>
          <w:numId w:val="0"/>
        </w:numPr>
        <w:jc w:val="both"/>
        <w:rPr>
          <w:rFonts w:hint="eastAsia" w:ascii="微软雅黑" w:hAnsi="微软雅黑" w:eastAsia="微软雅黑" w:cs="微软雅黑"/>
          <w:b/>
          <w:bCs/>
          <w:color w:val="FF0000"/>
          <w:sz w:val="32"/>
          <w:szCs w:val="32"/>
          <w:lang w:val="en-US" w:eastAsia="zh-CN"/>
        </w:rPr>
      </w:pPr>
    </w:p>
    <w:p>
      <w:pPr>
        <w:numPr>
          <w:ilvl w:val="0"/>
          <w:numId w:val="0"/>
        </w:numPr>
        <w:jc w:val="both"/>
        <w:rPr>
          <w:rFonts w:hint="eastAsia" w:ascii="微软雅黑" w:hAnsi="微软雅黑" w:eastAsia="微软雅黑" w:cs="微软雅黑"/>
          <w:b/>
          <w:bCs/>
          <w:color w:val="FF0000"/>
          <w:sz w:val="32"/>
          <w:szCs w:val="32"/>
          <w:lang w:val="en-US" w:eastAsia="zh-CN"/>
        </w:rPr>
      </w:pPr>
    </w:p>
    <w:p>
      <w:pPr>
        <w:numPr>
          <w:ilvl w:val="0"/>
          <w:numId w:val="0"/>
        </w:numPr>
        <w:jc w:val="both"/>
        <w:rPr>
          <w:rFonts w:hint="eastAsia" w:ascii="微软雅黑" w:hAnsi="微软雅黑" w:eastAsia="微软雅黑" w:cs="微软雅黑"/>
          <w:b/>
          <w:bCs/>
          <w:color w:val="FF0000"/>
          <w:sz w:val="32"/>
          <w:szCs w:val="32"/>
          <w:lang w:val="en-US" w:eastAsia="zh-CN"/>
        </w:rPr>
      </w:pPr>
    </w:p>
    <w:p>
      <w:pPr>
        <w:numPr>
          <w:ilvl w:val="0"/>
          <w:numId w:val="0"/>
        </w:numPr>
        <w:jc w:val="both"/>
        <w:rPr>
          <w:rFonts w:hint="eastAsia" w:ascii="微软雅黑" w:hAnsi="微软雅黑" w:eastAsia="微软雅黑" w:cs="微软雅黑"/>
          <w:b/>
          <w:bCs/>
          <w:color w:val="FF0000"/>
          <w:sz w:val="32"/>
          <w:szCs w:val="32"/>
          <w:lang w:val="en-US" w:eastAsia="zh-CN"/>
        </w:rPr>
      </w:pPr>
    </w:p>
    <w:p>
      <w:pPr>
        <w:numPr>
          <w:ilvl w:val="0"/>
          <w:numId w:val="0"/>
        </w:numPr>
        <w:jc w:val="both"/>
        <w:rPr>
          <w:rFonts w:hint="eastAsia" w:ascii="微软雅黑" w:hAnsi="微软雅黑" w:eastAsia="微软雅黑" w:cs="微软雅黑"/>
          <w:b/>
          <w:bCs/>
          <w:color w:val="FF0000"/>
          <w:sz w:val="32"/>
          <w:szCs w:val="32"/>
          <w:lang w:val="en-US" w:eastAsia="zh-CN"/>
        </w:rPr>
      </w:pPr>
    </w:p>
    <w:p>
      <w:pPr>
        <w:numPr>
          <w:ilvl w:val="0"/>
          <w:numId w:val="0"/>
        </w:numPr>
        <w:jc w:val="both"/>
        <w:rPr>
          <w:rFonts w:hint="eastAsia" w:ascii="微软雅黑" w:hAnsi="微软雅黑" w:eastAsia="微软雅黑" w:cs="微软雅黑"/>
          <w:b/>
          <w:bCs/>
          <w:color w:val="FF0000"/>
          <w:sz w:val="32"/>
          <w:szCs w:val="32"/>
          <w:lang w:val="en-US" w:eastAsia="zh-CN"/>
        </w:rPr>
      </w:pPr>
    </w:p>
    <w:p>
      <w:pPr>
        <w:numPr>
          <w:ilvl w:val="0"/>
          <w:numId w:val="0"/>
        </w:numPr>
        <w:jc w:val="both"/>
        <w:rPr>
          <w:rFonts w:hint="eastAsia" w:ascii="微软雅黑" w:hAnsi="微软雅黑" w:eastAsia="微软雅黑" w:cs="微软雅黑"/>
          <w:b/>
          <w:bCs/>
          <w:color w:val="FF0000"/>
          <w:sz w:val="32"/>
          <w:szCs w:val="32"/>
          <w:lang w:val="en-US" w:eastAsia="zh-CN"/>
        </w:rPr>
      </w:pPr>
    </w:p>
    <w:p>
      <w:pPr>
        <w:numPr>
          <w:ilvl w:val="0"/>
          <w:numId w:val="0"/>
        </w:numPr>
        <w:jc w:val="both"/>
        <w:rPr>
          <w:rFonts w:hint="eastAsia" w:ascii="微软雅黑" w:hAnsi="微软雅黑" w:eastAsia="微软雅黑" w:cs="微软雅黑"/>
          <w:b/>
          <w:bCs/>
          <w:color w:val="FF0000"/>
          <w:sz w:val="32"/>
          <w:szCs w:val="32"/>
          <w:lang w:val="en-US" w:eastAsia="zh-CN"/>
        </w:rPr>
      </w:pPr>
    </w:p>
    <w:p>
      <w:pPr>
        <w:numPr>
          <w:ilvl w:val="0"/>
          <w:numId w:val="0"/>
        </w:numPr>
        <w:jc w:val="both"/>
        <w:rPr>
          <w:rFonts w:hint="eastAsia" w:ascii="微软雅黑" w:hAnsi="微软雅黑" w:eastAsia="微软雅黑" w:cs="微软雅黑"/>
          <w:b/>
          <w:bCs/>
          <w:color w:val="FF0000"/>
          <w:sz w:val="32"/>
          <w:szCs w:val="32"/>
          <w:lang w:val="en-US" w:eastAsia="zh-CN"/>
        </w:rPr>
      </w:pP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5265420" cy="4033520"/>
            <wp:effectExtent l="0" t="0" r="7620" b="5080"/>
            <wp:docPr id="150" name="图片 150" descr="214302FD-A3B4-42E1-B154-3D4295881588_big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214302FD-A3B4-42E1-B154-3D4295881588_big_副本"/>
                    <pic:cNvPicPr>
                      <a:picLocks noChangeAspect="1"/>
                    </pic:cNvPicPr>
                  </pic:nvPicPr>
                  <pic:blipFill>
                    <a:blip r:embed="rId137"/>
                    <a:stretch>
                      <a:fillRect/>
                    </a:stretch>
                  </pic:blipFill>
                  <pic:spPr>
                    <a:xfrm>
                      <a:off x="0" y="0"/>
                      <a:ext cx="5265420" cy="4033520"/>
                    </a:xfrm>
                    <a:prstGeom prst="rect">
                      <a:avLst/>
                    </a:prstGeom>
                  </pic:spPr>
                </pic:pic>
              </a:graphicData>
            </a:graphic>
          </wp:inline>
        </w:drawing>
      </w:r>
    </w:p>
    <w:p>
      <w:pPr>
        <w:numPr>
          <w:ilvl w:val="0"/>
          <w:numId w:val="0"/>
        </w:numPr>
        <w:jc w:val="both"/>
        <w:rPr>
          <w:rFonts w:hint="eastAsia" w:ascii="微软雅黑" w:hAnsi="微软雅黑" w:eastAsia="微软雅黑" w:cs="微软雅黑"/>
          <w:b/>
          <w:bCs/>
          <w:color w:val="FF0000"/>
          <w:sz w:val="32"/>
          <w:szCs w:val="32"/>
          <w:lang w:val="en-US" w:eastAsia="zh-CN"/>
        </w:rPr>
      </w:pPr>
    </w:p>
    <w:p>
      <w:pPr>
        <w:numPr>
          <w:ilvl w:val="0"/>
          <w:numId w:val="0"/>
        </w:numPr>
        <w:jc w:val="both"/>
        <w:rPr>
          <w:rFonts w:hint="eastAsia" w:ascii="微软雅黑" w:hAnsi="微软雅黑" w:eastAsia="微软雅黑" w:cs="微软雅黑"/>
          <w:b/>
          <w:bCs/>
          <w:color w:val="FF0000"/>
          <w:sz w:val="32"/>
          <w:szCs w:val="32"/>
          <w:lang w:val="en-US" w:eastAsia="zh-CN"/>
        </w:rPr>
      </w:pPr>
    </w:p>
    <w:p>
      <w:pPr>
        <w:numPr>
          <w:ilvl w:val="0"/>
          <w:numId w:val="0"/>
        </w:numPr>
        <w:jc w:val="both"/>
        <w:rPr>
          <w:rFonts w:hint="eastAsia" w:ascii="微软雅黑" w:hAnsi="微软雅黑" w:eastAsia="微软雅黑" w:cs="微软雅黑"/>
          <w:b/>
          <w:bCs/>
          <w:color w:val="FF0000"/>
          <w:sz w:val="32"/>
          <w:szCs w:val="32"/>
          <w:lang w:val="en-US" w:eastAsia="zh-CN"/>
        </w:rPr>
      </w:pPr>
    </w:p>
    <w:p>
      <w:pPr>
        <w:numPr>
          <w:ilvl w:val="0"/>
          <w:numId w:val="0"/>
        </w:numPr>
        <w:jc w:val="both"/>
        <w:rPr>
          <w:rFonts w:hint="eastAsia" w:ascii="微软雅黑" w:hAnsi="微软雅黑" w:eastAsia="微软雅黑" w:cs="微软雅黑"/>
          <w:b/>
          <w:bCs/>
          <w:color w:val="FF0000"/>
          <w:sz w:val="32"/>
          <w:szCs w:val="32"/>
          <w:lang w:val="en-US" w:eastAsia="zh-CN"/>
        </w:rPr>
      </w:pPr>
    </w:p>
    <w:p>
      <w:pPr>
        <w:numPr>
          <w:ilvl w:val="0"/>
          <w:numId w:val="0"/>
        </w:numPr>
        <w:jc w:val="both"/>
        <w:rPr>
          <w:rFonts w:hint="eastAsia" w:ascii="微软雅黑" w:hAnsi="微软雅黑" w:eastAsia="微软雅黑" w:cs="微软雅黑"/>
          <w:b/>
          <w:bCs/>
          <w:color w:val="FF0000"/>
          <w:sz w:val="32"/>
          <w:szCs w:val="32"/>
          <w:lang w:val="en-US" w:eastAsia="zh-CN"/>
        </w:rPr>
      </w:pPr>
    </w:p>
    <w:p>
      <w:pPr>
        <w:numPr>
          <w:ilvl w:val="0"/>
          <w:numId w:val="0"/>
        </w:numPr>
        <w:jc w:val="both"/>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5266690" cy="2797810"/>
            <wp:effectExtent l="0" t="0" r="6350" b="6350"/>
            <wp:docPr id="137" name="图片 137" descr="第十次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第十次 (1)"/>
                    <pic:cNvPicPr>
                      <a:picLocks noChangeAspect="1"/>
                    </pic:cNvPicPr>
                  </pic:nvPicPr>
                  <pic:blipFill>
                    <a:blip r:embed="rId138"/>
                    <a:stretch>
                      <a:fillRect/>
                    </a:stretch>
                  </pic:blipFill>
                  <pic:spPr>
                    <a:xfrm>
                      <a:off x="0" y="0"/>
                      <a:ext cx="5266690" cy="2797810"/>
                    </a:xfrm>
                    <a:prstGeom prst="rect">
                      <a:avLst/>
                    </a:prstGeom>
                  </pic:spPr>
                </pic:pic>
              </a:graphicData>
            </a:graphic>
          </wp:inline>
        </w:drawing>
      </w:r>
    </w:p>
    <w:p>
      <w:pPr>
        <w:keepNext w:val="0"/>
        <w:keepLines w:val="0"/>
        <w:widowControl w:val="0"/>
        <w:suppressLineNumbers w:val="0"/>
        <w:spacing w:before="0" w:beforeAutospacing="0" w:after="0" w:afterAutospacing="0" w:line="360" w:lineRule="auto"/>
        <w:ind w:right="0"/>
        <w:jc w:val="both"/>
        <w:rPr>
          <w:rFonts w:hint="eastAsia" w:ascii="仿宋" w:hAnsi="仿宋" w:eastAsia="仿宋" w:cs="仿宋"/>
          <w:kern w:val="2"/>
          <w:sz w:val="24"/>
          <w:szCs w:val="24"/>
          <w:lang w:val="en-US" w:eastAsia="zh-CN" w:bidi="ar"/>
        </w:rPr>
      </w:pPr>
    </w:p>
    <w:p>
      <w:pPr>
        <w:keepNext w:val="0"/>
        <w:keepLines w:val="0"/>
        <w:widowControl w:val="0"/>
        <w:suppressLineNumbers w:val="0"/>
        <w:spacing w:before="0" w:beforeAutospacing="0" w:after="0" w:afterAutospacing="0" w:line="360" w:lineRule="auto"/>
        <w:ind w:right="0"/>
        <w:jc w:val="both"/>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drawing>
          <wp:inline distT="0" distB="0" distL="114300" distR="114300">
            <wp:extent cx="5261610" cy="2844800"/>
            <wp:effectExtent l="0" t="0" r="11430" b="5080"/>
            <wp:docPr id="138" name="图片 138" descr="第十次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第十次 (2)"/>
                    <pic:cNvPicPr>
                      <a:picLocks noChangeAspect="1"/>
                    </pic:cNvPicPr>
                  </pic:nvPicPr>
                  <pic:blipFill>
                    <a:blip r:embed="rId139"/>
                    <a:stretch>
                      <a:fillRect/>
                    </a:stretch>
                  </pic:blipFill>
                  <pic:spPr>
                    <a:xfrm>
                      <a:off x="0" y="0"/>
                      <a:ext cx="5261610" cy="2844800"/>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p>
    <w:p>
      <w:pPr>
        <w:keepNext w:val="0"/>
        <w:keepLines w:val="0"/>
        <w:pageBreakBefore w:val="0"/>
        <w:widowControl w:val="0"/>
        <w:kinsoku/>
        <w:wordWrap/>
        <w:overflowPunct/>
        <w:topLinePunct w:val="0"/>
        <w:autoSpaceDE/>
        <w:autoSpaceDN/>
        <w:bidi w:val="0"/>
        <w:adjustRightInd/>
        <w:snapToGrid/>
        <w:jc w:val="left"/>
        <w:textAlignment w:val="auto"/>
        <w:rPr>
          <w:rFonts w:hint="default" w:ascii="仿宋" w:hAnsi="仿宋" w:eastAsia="仿宋" w:cs="仿宋"/>
          <w:kern w:val="2"/>
          <w:sz w:val="24"/>
          <w:szCs w:val="24"/>
          <w:rtl w:val="0"/>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p>
    <w:p>
      <w:pPr>
        <w:numPr>
          <w:ilvl w:val="0"/>
          <w:numId w:val="0"/>
        </w:numPr>
        <w:ind w:leftChars="0"/>
        <w:jc w:val="both"/>
        <w:rPr>
          <w:rFonts w:hint="eastAsia" w:ascii="微软雅黑" w:hAnsi="微软雅黑" w:eastAsia="微软雅黑" w:cs="微软雅黑"/>
          <w:b/>
          <w:bCs/>
          <w:color w:val="FF0000"/>
          <w:sz w:val="32"/>
          <w:szCs w:val="32"/>
          <w:lang w:val="en-US" w:eastAsia="zh-CN"/>
        </w:rPr>
      </w:pPr>
    </w:p>
    <w:p>
      <w:pPr>
        <w:numPr>
          <w:ilvl w:val="0"/>
          <w:numId w:val="0"/>
        </w:numPr>
        <w:ind w:leftChars="0"/>
        <w:jc w:val="both"/>
        <w:rPr>
          <w:rFonts w:hint="eastAsia" w:ascii="微软雅黑" w:hAnsi="微软雅黑" w:eastAsia="微软雅黑" w:cs="微软雅黑"/>
          <w:b/>
          <w:color w:val="FF0000"/>
          <w:sz w:val="32"/>
          <w:szCs w:val="32"/>
          <w:lang w:val="en-US" w:eastAsia="zh-CN"/>
        </w:rPr>
      </w:pPr>
      <w:r>
        <w:rPr>
          <w:rFonts w:hint="eastAsia" w:ascii="微软雅黑" w:hAnsi="微软雅黑" w:eastAsia="微软雅黑" w:cs="微软雅黑"/>
          <w:b/>
          <w:bCs/>
          <w:color w:val="FF0000"/>
          <w:sz w:val="32"/>
          <w:szCs w:val="32"/>
          <w:lang w:val="en-US" w:eastAsia="zh-CN"/>
        </w:rPr>
        <w:t>四、新北区薛辉小学语文乡村骨干教师培育站</w:t>
      </w:r>
      <w:r>
        <w:rPr>
          <w:rFonts w:hint="eastAsia" w:ascii="微软雅黑" w:hAnsi="微软雅黑" w:eastAsia="微软雅黑" w:cs="微软雅黑"/>
          <w:b/>
          <w:color w:val="FF0000"/>
          <w:sz w:val="32"/>
          <w:szCs w:val="32"/>
          <w:lang w:val="en-US" w:eastAsia="zh-CN"/>
        </w:rPr>
        <w:t>研修活动记录</w:t>
      </w:r>
    </w:p>
    <w:p>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kern w:val="2"/>
          <w:sz w:val="32"/>
          <w:szCs w:val="32"/>
          <w:lang w:val="en-US" w:eastAsia="zh-CN" w:bidi="ar"/>
        </w:rPr>
      </w:pPr>
      <w:r>
        <w:rPr>
          <w:rFonts w:hint="eastAsia" w:ascii="微软雅黑" w:hAnsi="微软雅黑" w:eastAsia="微软雅黑" w:cs="微软雅黑"/>
          <w:b/>
          <w:kern w:val="2"/>
          <w:sz w:val="32"/>
          <w:szCs w:val="32"/>
          <w:lang w:val="en-US" w:eastAsia="zh-CN" w:bidi="ar"/>
        </w:rPr>
        <w:t>研修记录一</w:t>
      </w:r>
    </w:p>
    <w:p>
      <w:pPr>
        <w:adjustRightInd w:val="0"/>
        <w:snapToGrid w:val="0"/>
        <w:spacing w:line="360" w:lineRule="auto"/>
        <w:jc w:val="center"/>
        <w:rPr>
          <w:rFonts w:ascii="仿宋" w:hAnsi="仿宋" w:eastAsia="仿宋" w:cs="仿宋"/>
          <w:color w:val="000000"/>
          <w:sz w:val="24"/>
          <w:szCs w:val="24"/>
        </w:rPr>
      </w:pPr>
      <w:r>
        <w:rPr>
          <w:rFonts w:hint="eastAsia" w:ascii="黑体" w:hAnsi="黑体" w:eastAsia="黑体" w:cs="黑体"/>
          <w:b/>
          <w:sz w:val="30"/>
          <w:szCs w:val="30"/>
        </w:rPr>
        <w:t>常州市新北区小学语文乡村骨干教师培育站第1次活动通知</w:t>
      </w:r>
    </w:p>
    <w:p>
      <w:pPr>
        <w:adjustRightInd w:val="0"/>
        <w:snapToGrid w:val="0"/>
        <w:spacing w:line="360" w:lineRule="auto"/>
        <w:rPr>
          <w:rFonts w:cs="仿宋" w:asciiTheme="minorEastAsia" w:hAnsiTheme="minorEastAsia" w:eastAsiaTheme="minorEastAsia"/>
          <w:color w:val="000000"/>
          <w:sz w:val="24"/>
          <w:szCs w:val="24"/>
        </w:rPr>
      </w:pPr>
      <w:r>
        <w:rPr>
          <w:rFonts w:hint="eastAsia" w:cs="仿宋" w:asciiTheme="minorEastAsia" w:hAnsiTheme="minorEastAsia" w:eastAsiaTheme="minorEastAsia"/>
          <w:color w:val="000000"/>
          <w:sz w:val="24"/>
          <w:szCs w:val="24"/>
        </w:rPr>
        <w:t>培育站全体成员：</w:t>
      </w:r>
    </w:p>
    <w:p>
      <w:pPr>
        <w:adjustRightInd w:val="0"/>
        <w:snapToGrid w:val="0"/>
        <w:spacing w:line="360" w:lineRule="auto"/>
        <w:ind w:firstLine="480" w:firstLineChars="200"/>
        <w:rPr>
          <w:rFonts w:cs="仿宋" w:asciiTheme="minorEastAsia" w:hAnsiTheme="minorEastAsia" w:eastAsiaTheme="minorEastAsia"/>
          <w:color w:val="000000"/>
          <w:sz w:val="24"/>
          <w:szCs w:val="24"/>
        </w:rPr>
      </w:pPr>
      <w:r>
        <w:rPr>
          <w:rFonts w:hint="eastAsia" w:cs="仿宋" w:asciiTheme="minorEastAsia" w:hAnsiTheme="minorEastAsia" w:eastAsiaTheme="minorEastAsia"/>
          <w:color w:val="000000"/>
          <w:sz w:val="24"/>
          <w:szCs w:val="24"/>
        </w:rPr>
        <w:t>按照省教育厅和省教师培训中心的管理规定，依据《2020年“新北区小学语文乡村骨干教师培育站”研修方案》的安排，定于</w:t>
      </w:r>
      <w:r>
        <w:rPr>
          <w:rFonts w:cs="仿宋" w:asciiTheme="minorEastAsia" w:hAnsiTheme="minorEastAsia" w:eastAsiaTheme="minorEastAsia"/>
          <w:color w:val="000000"/>
          <w:sz w:val="24"/>
          <w:szCs w:val="24"/>
        </w:rPr>
        <w:t>9</w:t>
      </w:r>
      <w:r>
        <w:rPr>
          <w:rFonts w:hint="eastAsia" w:cs="仿宋" w:asciiTheme="minorEastAsia" w:hAnsiTheme="minorEastAsia" w:eastAsiaTheme="minorEastAsia"/>
          <w:color w:val="000000"/>
          <w:sz w:val="24"/>
          <w:szCs w:val="24"/>
        </w:rPr>
        <w:t>月7日举行培育站第次活动暨开班仪式。</w:t>
      </w:r>
    </w:p>
    <w:p>
      <w:pPr>
        <w:numPr>
          <w:ilvl w:val="0"/>
          <w:numId w:val="5"/>
        </w:numPr>
        <w:adjustRightInd w:val="0"/>
        <w:snapToGrid w:val="0"/>
        <w:spacing w:line="360" w:lineRule="auto"/>
        <w:ind w:firstLine="482" w:firstLineChars="200"/>
        <w:rPr>
          <w:rFonts w:cs="仿宋" w:asciiTheme="minorEastAsia" w:hAnsiTheme="minorEastAsia" w:eastAsiaTheme="minorEastAsia"/>
          <w:b/>
          <w:bCs/>
          <w:color w:val="000000"/>
          <w:sz w:val="24"/>
          <w:szCs w:val="24"/>
        </w:rPr>
      </w:pPr>
      <w:r>
        <w:rPr>
          <w:rFonts w:hint="eastAsia" w:cs="仿宋" w:asciiTheme="minorEastAsia" w:hAnsiTheme="minorEastAsia" w:eastAsiaTheme="minorEastAsia"/>
          <w:b/>
          <w:bCs/>
          <w:color w:val="000000"/>
          <w:sz w:val="24"/>
          <w:szCs w:val="24"/>
        </w:rPr>
        <w:t>活动时间</w:t>
      </w:r>
    </w:p>
    <w:p>
      <w:pPr>
        <w:adjustRightInd w:val="0"/>
        <w:snapToGrid w:val="0"/>
        <w:spacing w:line="360" w:lineRule="auto"/>
        <w:ind w:firstLine="480" w:firstLineChars="200"/>
        <w:rPr>
          <w:rFonts w:cs="仿宋" w:asciiTheme="minorEastAsia" w:hAnsiTheme="minorEastAsia" w:eastAsiaTheme="minorEastAsia"/>
          <w:color w:val="000000"/>
          <w:sz w:val="24"/>
          <w:szCs w:val="24"/>
        </w:rPr>
      </w:pPr>
      <w:r>
        <w:rPr>
          <w:rFonts w:cs="仿宋" w:asciiTheme="minorEastAsia" w:hAnsiTheme="minorEastAsia" w:eastAsiaTheme="minorEastAsia"/>
          <w:color w:val="000000"/>
          <w:sz w:val="24"/>
          <w:szCs w:val="24"/>
        </w:rPr>
        <w:t>9</w:t>
      </w:r>
      <w:r>
        <w:rPr>
          <w:rFonts w:hint="eastAsia" w:cs="仿宋" w:asciiTheme="minorEastAsia" w:hAnsiTheme="minorEastAsia" w:eastAsiaTheme="minorEastAsia"/>
          <w:color w:val="000000"/>
          <w:sz w:val="24"/>
          <w:szCs w:val="24"/>
        </w:rPr>
        <w:t>月7日</w:t>
      </w:r>
      <w:r>
        <w:rPr>
          <w:rFonts w:hint="eastAsia" w:cs="仿宋" w:asciiTheme="minorEastAsia" w:hAnsiTheme="minorEastAsia" w:eastAsiaTheme="minorEastAsia"/>
          <w:sz w:val="24"/>
          <w:szCs w:val="24"/>
          <w:lang w:val="en-US" w:eastAsia="zh-CN"/>
        </w:rPr>
        <w:t>9</w:t>
      </w:r>
      <w:r>
        <w:rPr>
          <w:rFonts w:hint="eastAsia" w:cs="仿宋" w:asciiTheme="minorEastAsia" w:hAnsiTheme="minorEastAsia" w:eastAsiaTheme="minorEastAsia"/>
          <w:sz w:val="24"/>
          <w:szCs w:val="24"/>
        </w:rPr>
        <w:t>:00</w:t>
      </w:r>
    </w:p>
    <w:p>
      <w:pPr>
        <w:numPr>
          <w:ilvl w:val="0"/>
          <w:numId w:val="5"/>
        </w:numPr>
        <w:adjustRightInd w:val="0"/>
        <w:snapToGrid w:val="0"/>
        <w:spacing w:line="360" w:lineRule="auto"/>
        <w:ind w:firstLine="482" w:firstLineChars="200"/>
        <w:rPr>
          <w:rFonts w:cs="仿宋" w:asciiTheme="minorEastAsia" w:hAnsiTheme="minorEastAsia" w:eastAsiaTheme="minorEastAsia"/>
          <w:b/>
          <w:bCs/>
          <w:color w:val="000000"/>
          <w:sz w:val="24"/>
          <w:szCs w:val="24"/>
        </w:rPr>
      </w:pPr>
      <w:r>
        <w:rPr>
          <w:rFonts w:hint="eastAsia" w:cs="仿宋" w:asciiTheme="minorEastAsia" w:hAnsiTheme="minorEastAsia" w:eastAsiaTheme="minorEastAsia"/>
          <w:b/>
          <w:bCs/>
          <w:color w:val="000000"/>
          <w:sz w:val="24"/>
          <w:szCs w:val="24"/>
        </w:rPr>
        <w:t>活动地点</w:t>
      </w:r>
    </w:p>
    <w:p>
      <w:pPr>
        <w:adjustRightInd w:val="0"/>
        <w:snapToGrid w:val="0"/>
        <w:spacing w:line="360" w:lineRule="auto"/>
        <w:ind w:left="420" w:leftChars="200"/>
        <w:rPr>
          <w:rFonts w:cs="仿宋" w:asciiTheme="minorEastAsia" w:hAnsiTheme="minorEastAsia" w:eastAsiaTheme="minorEastAsia"/>
          <w:color w:val="000000"/>
          <w:sz w:val="24"/>
          <w:szCs w:val="24"/>
        </w:rPr>
      </w:pPr>
      <w:r>
        <w:rPr>
          <w:rFonts w:hint="eastAsia" w:cs="仿宋" w:asciiTheme="minorEastAsia" w:hAnsiTheme="minorEastAsia" w:eastAsiaTheme="minorEastAsia"/>
          <w:color w:val="000000"/>
          <w:sz w:val="24"/>
          <w:szCs w:val="24"/>
        </w:rPr>
        <w:t>新北区新桥第二实验小学</w:t>
      </w:r>
    </w:p>
    <w:p>
      <w:pPr>
        <w:adjustRightInd w:val="0"/>
        <w:snapToGrid w:val="0"/>
        <w:spacing w:line="360" w:lineRule="auto"/>
        <w:ind w:firstLine="482" w:firstLineChars="200"/>
        <w:rPr>
          <w:rFonts w:cs="仿宋" w:asciiTheme="minorEastAsia" w:hAnsiTheme="minorEastAsia" w:eastAsiaTheme="minorEastAsia"/>
          <w:b/>
          <w:bCs/>
          <w:color w:val="000000"/>
          <w:sz w:val="24"/>
          <w:szCs w:val="24"/>
        </w:rPr>
      </w:pPr>
      <w:r>
        <w:rPr>
          <w:rFonts w:hint="eastAsia" w:cs="仿宋" w:asciiTheme="minorEastAsia" w:hAnsiTheme="minorEastAsia" w:eastAsiaTheme="minorEastAsia"/>
          <w:b/>
          <w:bCs/>
          <w:color w:val="000000"/>
          <w:sz w:val="24"/>
          <w:szCs w:val="24"/>
        </w:rPr>
        <w:t xml:space="preserve">三、活动内容  </w:t>
      </w:r>
    </w:p>
    <w:p>
      <w:pPr>
        <w:adjustRightInd w:val="0"/>
        <w:snapToGrid w:val="0"/>
        <w:spacing w:line="360" w:lineRule="auto"/>
        <w:ind w:firstLine="480" w:firstLineChars="200"/>
        <w:rPr>
          <w:rFonts w:hint="eastAsia" w:cs="仿宋" w:asciiTheme="minorEastAsia" w:hAnsiTheme="minorEastAsia" w:eastAsiaTheme="minorEastAsia"/>
          <w:color w:val="000000"/>
          <w:sz w:val="24"/>
          <w:szCs w:val="24"/>
          <w:lang w:val="en-US" w:eastAsia="zh-CN"/>
        </w:rPr>
      </w:pPr>
      <w:r>
        <w:rPr>
          <w:rFonts w:hint="eastAsia" w:cs="仿宋" w:asciiTheme="minorEastAsia" w:hAnsiTheme="minorEastAsia" w:eastAsiaTheme="minorEastAsia"/>
          <w:color w:val="000000"/>
          <w:sz w:val="24"/>
          <w:szCs w:val="24"/>
          <w:lang w:val="en-US" w:eastAsia="zh-CN"/>
        </w:rPr>
        <w:t>上午：</w:t>
      </w:r>
    </w:p>
    <w:p>
      <w:pPr>
        <w:numPr>
          <w:ilvl w:val="0"/>
          <w:numId w:val="6"/>
        </w:numPr>
        <w:adjustRightInd w:val="0"/>
        <w:snapToGrid w:val="0"/>
        <w:spacing w:line="360" w:lineRule="auto"/>
        <w:ind w:firstLine="480" w:firstLineChars="200"/>
        <w:rPr>
          <w:rFonts w:hint="eastAsia" w:cs="仿宋" w:asciiTheme="minorEastAsia" w:hAnsiTheme="minorEastAsia" w:eastAsiaTheme="minorEastAsia"/>
          <w:sz w:val="24"/>
          <w:szCs w:val="24"/>
        </w:rPr>
      </w:pPr>
      <w:r>
        <w:rPr>
          <w:rFonts w:hint="eastAsia" w:cs="仿宋" w:asciiTheme="minorEastAsia" w:hAnsiTheme="minorEastAsia" w:eastAsiaTheme="minorEastAsia"/>
          <w:sz w:val="24"/>
          <w:szCs w:val="24"/>
        </w:rPr>
        <w:t>培育站建站仪式（成立班委、学习小组安排、导师寄语）</w:t>
      </w:r>
    </w:p>
    <w:p>
      <w:pPr>
        <w:numPr>
          <w:ilvl w:val="0"/>
          <w:numId w:val="6"/>
        </w:numPr>
        <w:adjustRightInd w:val="0"/>
        <w:snapToGrid w:val="0"/>
        <w:spacing w:line="360" w:lineRule="auto"/>
        <w:ind w:firstLine="480" w:firstLineChars="200"/>
        <w:rPr>
          <w:rFonts w:cs="仿宋" w:asciiTheme="minorEastAsia" w:hAnsiTheme="minorEastAsia" w:eastAsiaTheme="minorEastAsia"/>
          <w:color w:val="000000"/>
          <w:sz w:val="24"/>
          <w:szCs w:val="24"/>
        </w:rPr>
      </w:pPr>
      <w:r>
        <w:rPr>
          <w:rFonts w:hint="eastAsia" w:cs="仿宋" w:asciiTheme="minorEastAsia" w:hAnsiTheme="minorEastAsia" w:eastAsiaTheme="minorEastAsia"/>
          <w:color w:val="000000"/>
          <w:sz w:val="24"/>
          <w:szCs w:val="24"/>
        </w:rPr>
        <w:t>培育站个人</w:t>
      </w:r>
      <w:r>
        <w:rPr>
          <w:rFonts w:hint="eastAsia" w:cs="仿宋" w:asciiTheme="minorEastAsia" w:hAnsiTheme="minorEastAsia" w:eastAsiaTheme="minorEastAsia"/>
          <w:sz w:val="24"/>
          <w:szCs w:val="24"/>
        </w:rPr>
        <w:t>研修计划制订辅导。</w:t>
      </w:r>
    </w:p>
    <w:p>
      <w:pPr>
        <w:numPr>
          <w:ilvl w:val="0"/>
          <w:numId w:val="0"/>
        </w:numPr>
        <w:adjustRightInd w:val="0"/>
        <w:snapToGrid w:val="0"/>
        <w:spacing w:line="360" w:lineRule="auto"/>
        <w:ind w:firstLine="480" w:firstLineChars="200"/>
        <w:rPr>
          <w:rFonts w:hint="eastAsia" w:cs="仿宋" w:asciiTheme="minorEastAsia" w:hAnsiTheme="minorEastAsia" w:eastAsiaTheme="minorEastAsia"/>
          <w:sz w:val="24"/>
          <w:szCs w:val="24"/>
          <w:lang w:val="en-US" w:eastAsia="zh-CN"/>
        </w:rPr>
      </w:pPr>
      <w:r>
        <w:rPr>
          <w:rFonts w:hint="eastAsia" w:cs="仿宋" w:asciiTheme="minorEastAsia" w:hAnsiTheme="minorEastAsia" w:eastAsiaTheme="minorEastAsia"/>
          <w:sz w:val="24"/>
          <w:szCs w:val="24"/>
          <w:lang w:val="en-US" w:eastAsia="zh-CN"/>
        </w:rPr>
        <w:t>下午：</w:t>
      </w:r>
    </w:p>
    <w:p>
      <w:pPr>
        <w:numPr>
          <w:ilvl w:val="0"/>
          <w:numId w:val="7"/>
        </w:numPr>
        <w:adjustRightInd w:val="0"/>
        <w:snapToGrid w:val="0"/>
        <w:spacing w:line="360" w:lineRule="auto"/>
        <w:ind w:firstLine="480" w:firstLineChars="200"/>
        <w:rPr>
          <w:rFonts w:hint="eastAsia" w:cs="仿宋" w:asciiTheme="minorEastAsia" w:hAnsiTheme="minorEastAsia" w:eastAsiaTheme="minorEastAsia"/>
          <w:color w:val="000000"/>
          <w:sz w:val="24"/>
          <w:szCs w:val="24"/>
        </w:rPr>
      </w:pPr>
      <w:r>
        <w:rPr>
          <w:rFonts w:hint="eastAsia" w:cs="仿宋" w:asciiTheme="minorEastAsia" w:hAnsiTheme="minorEastAsia" w:eastAsiaTheme="minorEastAsia"/>
          <w:color w:val="000000"/>
          <w:sz w:val="24"/>
          <w:szCs w:val="24"/>
        </w:rPr>
        <w:t>专题讲座《PBL：让“学习”生动起来》 主讲人：清英外国语殷郡伟</w:t>
      </w:r>
    </w:p>
    <w:p>
      <w:pPr>
        <w:numPr>
          <w:ilvl w:val="0"/>
          <w:numId w:val="7"/>
        </w:numPr>
        <w:adjustRightInd w:val="0"/>
        <w:snapToGrid w:val="0"/>
        <w:spacing w:line="360" w:lineRule="auto"/>
        <w:ind w:firstLine="480" w:firstLineChars="200"/>
        <w:rPr>
          <w:rFonts w:hint="eastAsia" w:cs="仿宋" w:asciiTheme="minorEastAsia" w:hAnsiTheme="minorEastAsia" w:eastAsiaTheme="minorEastAsia"/>
          <w:color w:val="000000"/>
          <w:sz w:val="24"/>
          <w:szCs w:val="24"/>
          <w:lang w:val="en-US" w:eastAsia="zh-CN"/>
        </w:rPr>
      </w:pPr>
      <w:r>
        <w:rPr>
          <w:rFonts w:hint="eastAsia" w:cs="仿宋" w:asciiTheme="minorEastAsia" w:hAnsiTheme="minorEastAsia" w:eastAsiaTheme="minorEastAsia"/>
          <w:color w:val="000000"/>
          <w:sz w:val="24"/>
          <w:szCs w:val="24"/>
          <w:lang w:val="en-US" w:eastAsia="zh-CN"/>
        </w:rPr>
        <w:t>小组讨论</w:t>
      </w:r>
    </w:p>
    <w:p>
      <w:pPr>
        <w:numPr>
          <w:ilvl w:val="0"/>
          <w:numId w:val="7"/>
        </w:numPr>
        <w:adjustRightInd w:val="0"/>
        <w:snapToGrid w:val="0"/>
        <w:spacing w:line="360" w:lineRule="auto"/>
        <w:ind w:firstLine="480" w:firstLineChars="200"/>
        <w:rPr>
          <w:rFonts w:hint="eastAsia" w:cs="仿宋" w:asciiTheme="minorEastAsia" w:hAnsiTheme="minorEastAsia" w:eastAsiaTheme="minorEastAsia"/>
          <w:color w:val="000000"/>
          <w:sz w:val="24"/>
          <w:szCs w:val="24"/>
          <w:lang w:val="en-US" w:eastAsia="zh-CN"/>
        </w:rPr>
      </w:pPr>
      <w:r>
        <w:rPr>
          <w:rFonts w:hint="eastAsia" w:cs="仿宋" w:asciiTheme="minorEastAsia" w:hAnsiTheme="minorEastAsia" w:eastAsiaTheme="minorEastAsia"/>
          <w:color w:val="000000"/>
          <w:sz w:val="24"/>
          <w:szCs w:val="24"/>
          <w:lang w:val="en-US" w:eastAsia="zh-CN"/>
        </w:rPr>
        <w:t>交流感想</w:t>
      </w:r>
    </w:p>
    <w:p>
      <w:pPr>
        <w:adjustRightInd w:val="0"/>
        <w:snapToGrid w:val="0"/>
        <w:spacing w:line="360" w:lineRule="auto"/>
        <w:ind w:firstLine="482" w:firstLineChars="200"/>
        <w:rPr>
          <w:rFonts w:cs="仿宋" w:asciiTheme="minorEastAsia" w:hAnsiTheme="minorEastAsia" w:eastAsiaTheme="minorEastAsia"/>
          <w:color w:val="000000"/>
          <w:sz w:val="24"/>
          <w:szCs w:val="24"/>
        </w:rPr>
      </w:pPr>
      <w:r>
        <w:rPr>
          <w:rFonts w:hint="eastAsia" w:cs="仿宋" w:asciiTheme="minorEastAsia" w:hAnsiTheme="minorEastAsia" w:eastAsiaTheme="minorEastAsia"/>
          <w:b/>
          <w:bCs/>
          <w:color w:val="000000"/>
          <w:sz w:val="24"/>
          <w:szCs w:val="24"/>
        </w:rPr>
        <w:t>四、参加对象</w:t>
      </w:r>
    </w:p>
    <w:p>
      <w:pPr>
        <w:adjustRightInd w:val="0"/>
        <w:snapToGrid w:val="0"/>
        <w:spacing w:line="360" w:lineRule="auto"/>
        <w:ind w:firstLine="480" w:firstLineChars="200"/>
        <w:rPr>
          <w:rFonts w:cs="仿宋" w:asciiTheme="minorEastAsia" w:hAnsiTheme="minorEastAsia" w:eastAsiaTheme="minorEastAsia"/>
          <w:color w:val="000000"/>
          <w:sz w:val="24"/>
          <w:szCs w:val="24"/>
        </w:rPr>
      </w:pPr>
      <w:r>
        <w:rPr>
          <w:rFonts w:hint="eastAsia" w:cs="仿宋" w:asciiTheme="minorEastAsia" w:hAnsiTheme="minorEastAsia" w:eastAsiaTheme="minorEastAsia"/>
          <w:color w:val="000000"/>
          <w:sz w:val="24"/>
          <w:szCs w:val="24"/>
        </w:rPr>
        <w:t>培育站全体成员及城区学校编外人员。</w:t>
      </w:r>
    </w:p>
    <w:p>
      <w:pPr>
        <w:adjustRightInd w:val="0"/>
        <w:snapToGrid w:val="0"/>
        <w:spacing w:line="360" w:lineRule="auto"/>
        <w:ind w:firstLine="480" w:firstLineChars="200"/>
        <w:rPr>
          <w:rFonts w:cs="仿宋" w:asciiTheme="minorEastAsia" w:hAnsiTheme="minorEastAsia" w:eastAsiaTheme="minorEastAsia"/>
          <w:color w:val="000000"/>
          <w:sz w:val="24"/>
          <w:szCs w:val="24"/>
        </w:rPr>
      </w:pPr>
      <w:r>
        <w:rPr>
          <w:rFonts w:hint="eastAsia" w:cs="仿宋" w:asciiTheme="minorEastAsia" w:hAnsiTheme="minorEastAsia" w:eastAsiaTheme="minorEastAsia"/>
          <w:color w:val="000000"/>
          <w:sz w:val="24"/>
          <w:szCs w:val="24"/>
        </w:rPr>
        <w:t>请各位培育站成员准时参加，如有问题请于培育站主持人联系。</w:t>
      </w:r>
    </w:p>
    <w:p>
      <w:pPr>
        <w:wordWrap/>
        <w:adjustRightInd w:val="0"/>
        <w:snapToGrid w:val="0"/>
        <w:spacing w:line="360" w:lineRule="auto"/>
        <w:jc w:val="right"/>
        <w:rPr>
          <w:rFonts w:cs="仿宋" w:asciiTheme="minorEastAsia" w:hAnsiTheme="minorEastAsia" w:eastAsiaTheme="minorEastAsia"/>
          <w:color w:val="000000"/>
          <w:sz w:val="24"/>
          <w:szCs w:val="24"/>
        </w:rPr>
      </w:pPr>
      <w:r>
        <w:rPr>
          <w:rFonts w:hint="eastAsia" w:cs="仿宋" w:asciiTheme="minorEastAsia" w:hAnsiTheme="minorEastAsia" w:eastAsiaTheme="minorEastAsia"/>
          <w:color w:val="000000"/>
          <w:sz w:val="24"/>
          <w:szCs w:val="24"/>
        </w:rPr>
        <w:t xml:space="preserve">常州市新北区教师发展中心     </w:t>
      </w:r>
    </w:p>
    <w:p>
      <w:pPr>
        <w:adjustRightInd w:val="0"/>
        <w:snapToGrid w:val="0"/>
        <w:spacing w:line="360" w:lineRule="auto"/>
        <w:jc w:val="right"/>
        <w:rPr>
          <w:rFonts w:cs="仿宋" w:asciiTheme="minorEastAsia" w:hAnsiTheme="minorEastAsia" w:eastAsiaTheme="minorEastAsia"/>
          <w:color w:val="000000"/>
          <w:sz w:val="24"/>
          <w:szCs w:val="24"/>
        </w:rPr>
      </w:pPr>
      <w:r>
        <w:rPr>
          <w:rFonts w:hint="eastAsia" w:cs="仿宋" w:asciiTheme="minorEastAsia" w:hAnsiTheme="minorEastAsia" w:eastAsiaTheme="minorEastAsia"/>
          <w:color w:val="000000"/>
          <w:sz w:val="24"/>
          <w:szCs w:val="24"/>
        </w:rPr>
        <w:t>常州市新北区小学语文乡村骨干教师培育站</w:t>
      </w:r>
    </w:p>
    <w:p>
      <w:pPr>
        <w:keepNext w:val="0"/>
        <w:keepLines w:val="0"/>
        <w:widowControl w:val="0"/>
        <w:suppressLineNumbers w:val="0"/>
        <w:spacing w:before="0" w:beforeAutospacing="0" w:after="0" w:afterAutospacing="0"/>
        <w:ind w:left="0" w:right="0"/>
        <w:jc w:val="right"/>
        <w:rPr>
          <w:rFonts w:hint="eastAsia" w:cs="仿宋" w:asciiTheme="minorEastAsia" w:hAnsiTheme="minorEastAsia" w:eastAsiaTheme="minorEastAsia"/>
          <w:color w:val="000000"/>
          <w:sz w:val="24"/>
          <w:szCs w:val="24"/>
        </w:rPr>
      </w:pPr>
      <w:r>
        <w:rPr>
          <w:rFonts w:hint="eastAsia" w:cs="仿宋" w:asciiTheme="minorEastAsia" w:hAnsiTheme="minorEastAsia" w:eastAsiaTheme="minorEastAsia"/>
          <w:color w:val="000000"/>
          <w:sz w:val="24"/>
          <w:szCs w:val="24"/>
        </w:rPr>
        <w:t xml:space="preserve">2020年9月4日     </w:t>
      </w:r>
    </w:p>
    <w:p>
      <w:pPr>
        <w:keepNext w:val="0"/>
        <w:keepLines w:val="0"/>
        <w:widowControl w:val="0"/>
        <w:suppressLineNumbers w:val="0"/>
        <w:spacing w:before="0" w:beforeAutospacing="0" w:after="0" w:afterAutospacing="0"/>
        <w:ind w:left="0" w:right="0"/>
        <w:jc w:val="right"/>
        <w:rPr>
          <w:rFonts w:hint="eastAsia" w:cs="仿宋" w:asciiTheme="minorEastAsia" w:hAnsiTheme="minorEastAsia" w:eastAsiaTheme="minorEastAsia"/>
          <w:color w:val="000000"/>
          <w:sz w:val="24"/>
          <w:szCs w:val="24"/>
        </w:rPr>
      </w:pPr>
    </w:p>
    <w:p>
      <w:pPr>
        <w:keepNext w:val="0"/>
        <w:keepLines w:val="0"/>
        <w:widowControl w:val="0"/>
        <w:suppressLineNumbers w:val="0"/>
        <w:spacing w:before="0" w:beforeAutospacing="0" w:after="0" w:afterAutospacing="0"/>
        <w:ind w:left="0" w:right="0"/>
        <w:jc w:val="right"/>
        <w:rPr>
          <w:rFonts w:hint="default" w:ascii="微软雅黑" w:hAnsi="微软雅黑" w:eastAsia="微软雅黑" w:cs="微软雅黑"/>
          <w:b/>
          <w:kern w:val="2"/>
          <w:sz w:val="32"/>
          <w:szCs w:val="32"/>
          <w:lang w:val="en-US" w:eastAsia="zh-CN" w:bidi="ar"/>
        </w:rPr>
      </w:pPr>
      <w:r>
        <w:rPr>
          <w:rFonts w:hint="eastAsia" w:ascii="宋体" w:hAnsi="宋体" w:eastAsia="宋体" w:cs="宋体"/>
          <w:sz w:val="24"/>
          <w:szCs w:val="24"/>
          <w:lang w:eastAsia="zh-CN"/>
        </w:rPr>
        <w:drawing>
          <wp:inline distT="0" distB="0" distL="114300" distR="114300">
            <wp:extent cx="5263515" cy="8300085"/>
            <wp:effectExtent l="0" t="0" r="9525" b="5715"/>
            <wp:docPr id="155" name="图片 15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6"/>
                    <pic:cNvPicPr>
                      <a:picLocks noChangeAspect="1"/>
                    </pic:cNvPicPr>
                  </pic:nvPicPr>
                  <pic:blipFill>
                    <a:blip r:embed="rId140"/>
                    <a:stretch>
                      <a:fillRect/>
                    </a:stretch>
                  </pic:blipFill>
                  <pic:spPr>
                    <a:xfrm>
                      <a:off x="0" y="0"/>
                      <a:ext cx="5263515" cy="8300085"/>
                    </a:xfrm>
                    <a:prstGeom prst="rect">
                      <a:avLst/>
                    </a:prstGeom>
                  </pic:spPr>
                </pic:pic>
              </a:graphicData>
            </a:graphic>
          </wp:inline>
        </w:drawing>
      </w:r>
      <w:r>
        <w:rPr>
          <w:rFonts w:hint="eastAsia" w:ascii="宋体" w:hAnsi="宋体" w:eastAsia="宋体" w:cs="宋体"/>
          <w:sz w:val="24"/>
          <w:szCs w:val="24"/>
          <w:lang w:eastAsia="zh-CN"/>
        </w:rPr>
        <w:drawing>
          <wp:inline distT="0" distB="0" distL="114300" distR="114300">
            <wp:extent cx="4701540" cy="8376920"/>
            <wp:effectExtent l="0" t="0" r="7620" b="5080"/>
            <wp:docPr id="156" name="图片 15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5"/>
                    <pic:cNvPicPr>
                      <a:picLocks noChangeAspect="1"/>
                    </pic:cNvPicPr>
                  </pic:nvPicPr>
                  <pic:blipFill>
                    <a:blip r:embed="rId141"/>
                    <a:stretch>
                      <a:fillRect/>
                    </a:stretch>
                  </pic:blipFill>
                  <pic:spPr>
                    <a:xfrm>
                      <a:off x="0" y="0"/>
                      <a:ext cx="4701540" cy="8376920"/>
                    </a:xfrm>
                    <a:prstGeom prst="rect">
                      <a:avLst/>
                    </a:prstGeom>
                  </pic:spPr>
                </pic:pic>
              </a:graphicData>
            </a:graphic>
          </wp:inline>
        </w:drawing>
      </w:r>
      <w:r>
        <w:rPr>
          <w:rFonts w:hint="eastAsia" w:cs="仿宋" w:asciiTheme="minorEastAsia" w:hAnsiTheme="minorEastAsia" w:eastAsiaTheme="minorEastAsia"/>
          <w:color w:val="000000"/>
          <w:sz w:val="24"/>
          <w:szCs w:val="24"/>
        </w:rPr>
        <w:t xml:space="preserve">   </w:t>
      </w:r>
    </w:p>
    <w:p/>
    <w:p>
      <w:pPr>
        <w:keepNext w:val="0"/>
        <w:keepLines w:val="0"/>
        <w:widowControl w:val="0"/>
        <w:suppressLineNumbers w:val="0"/>
        <w:spacing w:before="0" w:beforeAutospacing="0" w:after="0" w:afterAutospacing="0"/>
        <w:ind w:left="0" w:right="0"/>
        <w:jc w:val="center"/>
        <w:rPr>
          <w:rFonts w:hint="default" w:ascii="微软雅黑" w:hAnsi="微软雅黑" w:eastAsia="微软雅黑" w:cs="微软雅黑"/>
          <w:b/>
          <w:kern w:val="2"/>
          <w:sz w:val="32"/>
          <w:szCs w:val="32"/>
          <w:lang w:val="en-US" w:eastAsia="zh-CN" w:bidi="ar"/>
        </w:rPr>
      </w:pPr>
      <w:r>
        <w:rPr>
          <w:rFonts w:hint="eastAsia" w:ascii="微软雅黑" w:hAnsi="微软雅黑" w:eastAsia="微软雅黑" w:cs="微软雅黑"/>
          <w:b/>
          <w:kern w:val="2"/>
          <w:sz w:val="32"/>
          <w:szCs w:val="32"/>
          <w:lang w:val="en-US" w:eastAsia="zh-CN" w:bidi="ar"/>
        </w:rPr>
        <w:t>研修记录二</w:t>
      </w:r>
    </w:p>
    <w:p>
      <w:pPr>
        <w:adjustRightInd w:val="0"/>
        <w:snapToGrid w:val="0"/>
        <w:spacing w:line="360" w:lineRule="auto"/>
        <w:jc w:val="center"/>
        <w:rPr>
          <w:rFonts w:hint="eastAsia" w:ascii="黑体" w:hAnsi="黑体" w:eastAsia="黑体" w:cs="黑体"/>
          <w:b/>
          <w:sz w:val="30"/>
          <w:szCs w:val="30"/>
          <w:lang w:val="en-US" w:eastAsia="zh-CN"/>
        </w:rPr>
      </w:pPr>
      <w:r>
        <w:rPr>
          <w:rFonts w:hint="eastAsia" w:ascii="黑体" w:hAnsi="黑体" w:eastAsia="黑体" w:cs="黑体"/>
          <w:b/>
          <w:sz w:val="30"/>
          <w:szCs w:val="30"/>
          <w:lang w:val="en-US" w:eastAsia="zh-CN"/>
        </w:rPr>
        <w:t>新北区薛辉小学语文乡村骨干教师培育站第2次活动通知</w:t>
      </w:r>
    </w:p>
    <w:p>
      <w:pPr>
        <w:rPr>
          <w:rFonts w:hint="eastAsia" w:asciiTheme="minorEastAsia" w:hAnsiTheme="minorEastAsia" w:cstheme="minorEastAsia"/>
          <w:b w:val="0"/>
          <w:bCs w:val="0"/>
          <w:color w:val="auto"/>
          <w:sz w:val="24"/>
          <w:szCs w:val="24"/>
          <w:lang w:val="en-US" w:eastAsia="zh-CN"/>
        </w:rPr>
      </w:pPr>
    </w:p>
    <w:p>
      <w:pPr>
        <w:adjustRightInd w:val="0"/>
        <w:snapToGrid w:val="0"/>
        <w:spacing w:line="360" w:lineRule="auto"/>
        <w:rPr>
          <w:rFonts w:hint="eastAsia" w:cs="仿宋" w:asciiTheme="minorEastAsia" w:hAnsiTheme="minorEastAsia" w:eastAsiaTheme="minorEastAsia"/>
          <w:color w:val="000000"/>
          <w:sz w:val="24"/>
          <w:szCs w:val="24"/>
          <w:lang w:val="en-US" w:eastAsia="zh-CN"/>
        </w:rPr>
      </w:pPr>
      <w:r>
        <w:rPr>
          <w:rFonts w:hint="eastAsia" w:cs="仿宋" w:asciiTheme="minorEastAsia" w:hAnsiTheme="minorEastAsia" w:eastAsiaTheme="minorEastAsia"/>
          <w:color w:val="000000"/>
          <w:sz w:val="24"/>
          <w:szCs w:val="24"/>
          <w:lang w:val="en-US" w:eastAsia="zh-CN"/>
        </w:rPr>
        <w:t>各位学员：</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仿宋" w:asciiTheme="minorEastAsia" w:hAnsiTheme="minorEastAsia" w:eastAsiaTheme="minorEastAsia"/>
          <w:color w:val="000000"/>
          <w:sz w:val="24"/>
          <w:szCs w:val="24"/>
          <w:lang w:val="en-US" w:eastAsia="zh-CN"/>
        </w:rPr>
      </w:pPr>
      <w:r>
        <w:rPr>
          <w:rFonts w:hint="eastAsia" w:cs="仿宋" w:asciiTheme="minorEastAsia" w:hAnsiTheme="minorEastAsia" w:eastAsiaTheme="minorEastAsia"/>
          <w:color w:val="000000"/>
          <w:sz w:val="24"/>
          <w:szCs w:val="24"/>
          <w:lang w:val="en-US" w:eastAsia="zh-CN"/>
        </w:rPr>
        <w:t>中国语文报刊协会名师专业发展研究会、《小学语文教学设计》《小学语文教师》编辑部联合在9月10日至12日举行统编教材单元解读及教学建议、微课展示活动。本次活动集中了一大批优秀教师参与，并有上海师范大学吴忠豪教授亲自指导并作专题讲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仿宋" w:asciiTheme="minorEastAsia" w:hAnsiTheme="minorEastAsia" w:eastAsiaTheme="minorEastAsia"/>
          <w:color w:val="000000"/>
          <w:sz w:val="24"/>
          <w:szCs w:val="24"/>
          <w:lang w:val="en-US" w:eastAsia="zh-CN"/>
        </w:rPr>
      </w:pPr>
      <w:r>
        <w:rPr>
          <w:rFonts w:hint="eastAsia" w:cs="仿宋" w:asciiTheme="minorEastAsia" w:hAnsiTheme="minorEastAsia" w:eastAsiaTheme="minorEastAsia"/>
          <w:color w:val="000000"/>
          <w:sz w:val="24"/>
          <w:szCs w:val="24"/>
          <w:lang w:val="en-US" w:eastAsia="zh-CN"/>
        </w:rPr>
        <w:t>为充分利用好本次研修的资源，请全体学员积极参与活动，活动方式为网络研修，只需扫描二维码即可观看。</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仿宋" w:asciiTheme="minorEastAsia" w:hAnsiTheme="minorEastAsia" w:eastAsiaTheme="minorEastAsia"/>
          <w:color w:val="000000"/>
          <w:sz w:val="24"/>
          <w:szCs w:val="24"/>
          <w:lang w:val="en-US" w:eastAsia="zh-CN"/>
        </w:rPr>
      </w:pPr>
      <w:r>
        <w:rPr>
          <w:rFonts w:hint="eastAsia" w:cs="仿宋" w:asciiTheme="minorEastAsia" w:hAnsiTheme="minorEastAsia" w:eastAsiaTheme="minorEastAsia"/>
          <w:color w:val="000000"/>
          <w:sz w:val="24"/>
          <w:szCs w:val="24"/>
          <w:lang w:val="en-US" w:eastAsia="zh-CN"/>
        </w:rPr>
        <w:t>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仿宋" w:asciiTheme="minorEastAsia" w:hAnsiTheme="minorEastAsia" w:eastAsiaTheme="minorEastAsia"/>
          <w:color w:val="000000"/>
          <w:sz w:val="24"/>
          <w:szCs w:val="24"/>
          <w:lang w:val="en-US" w:eastAsia="zh-CN"/>
        </w:rPr>
      </w:pPr>
      <w:r>
        <w:rPr>
          <w:rFonts w:hint="eastAsia" w:cs="仿宋" w:asciiTheme="minorEastAsia" w:hAnsiTheme="minorEastAsia" w:eastAsiaTheme="minorEastAsia"/>
          <w:color w:val="000000"/>
          <w:sz w:val="24"/>
          <w:szCs w:val="24"/>
          <w:lang w:val="en-US" w:eastAsia="zh-CN"/>
        </w:rPr>
        <w:t>1、9月10日19：30起观看吴忠豪教授《统编教材解读及设计》</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仿宋" w:asciiTheme="minorEastAsia" w:hAnsiTheme="minorEastAsia" w:eastAsiaTheme="minorEastAsia"/>
          <w:color w:val="000000"/>
          <w:sz w:val="24"/>
          <w:szCs w:val="24"/>
          <w:lang w:val="en-US" w:eastAsia="zh-CN"/>
        </w:rPr>
      </w:pPr>
      <w:r>
        <w:rPr>
          <w:rFonts w:hint="eastAsia" w:cs="仿宋" w:asciiTheme="minorEastAsia" w:hAnsiTheme="minorEastAsia" w:eastAsiaTheme="minorEastAsia"/>
          <w:color w:val="000000"/>
          <w:sz w:val="24"/>
          <w:szCs w:val="24"/>
          <w:lang w:val="en-US" w:eastAsia="zh-CN"/>
        </w:rPr>
        <w:t>2、9月11日、12日根据自己所教年级观看相应内容。也可以进行全程观看。</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仿宋" w:asciiTheme="minorEastAsia" w:hAnsiTheme="minorEastAsia" w:eastAsiaTheme="minorEastAsia"/>
          <w:color w:val="000000"/>
          <w:sz w:val="24"/>
          <w:szCs w:val="24"/>
          <w:lang w:val="en-US" w:eastAsia="zh-CN"/>
        </w:rPr>
      </w:pPr>
      <w:r>
        <w:rPr>
          <w:rFonts w:hint="eastAsia" w:cs="仿宋" w:asciiTheme="minorEastAsia" w:hAnsiTheme="minorEastAsia" w:eastAsiaTheme="minorEastAsia"/>
          <w:color w:val="000000"/>
          <w:sz w:val="24"/>
          <w:szCs w:val="24"/>
          <w:lang w:val="en-US" w:eastAsia="zh-CN"/>
        </w:rPr>
        <w:t>任务：</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仿宋" w:asciiTheme="minorEastAsia" w:hAnsiTheme="minorEastAsia" w:eastAsiaTheme="minorEastAsia"/>
          <w:color w:val="000000"/>
          <w:sz w:val="24"/>
          <w:szCs w:val="24"/>
          <w:lang w:val="en-US" w:eastAsia="zh-CN"/>
        </w:rPr>
      </w:pPr>
      <w:r>
        <w:rPr>
          <w:rFonts w:hint="eastAsia" w:cs="仿宋" w:asciiTheme="minorEastAsia" w:hAnsiTheme="minorEastAsia"/>
          <w:color w:val="000000"/>
          <w:sz w:val="24"/>
          <w:szCs w:val="24"/>
          <w:lang w:val="en-US" w:eastAsia="zh-CN"/>
        </w:rPr>
        <w:t>1、</w:t>
      </w:r>
      <w:r>
        <w:rPr>
          <w:rFonts w:hint="eastAsia" w:cs="仿宋" w:asciiTheme="minorEastAsia" w:hAnsiTheme="minorEastAsia" w:eastAsiaTheme="minorEastAsia"/>
          <w:color w:val="000000"/>
          <w:sz w:val="24"/>
          <w:szCs w:val="24"/>
          <w:lang w:val="en-US" w:eastAsia="zh-CN"/>
        </w:rPr>
        <w:t>做好相关笔记，并整理在研修手册“研修活动2”中</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仿宋" w:asciiTheme="minorEastAsia" w:hAnsiTheme="minorEastAsia" w:eastAsiaTheme="minorEastAsia"/>
          <w:color w:val="000000"/>
          <w:sz w:val="24"/>
          <w:szCs w:val="24"/>
          <w:lang w:val="en-US" w:eastAsia="zh-CN"/>
        </w:rPr>
      </w:pPr>
      <w:r>
        <w:rPr>
          <w:rFonts w:hint="eastAsia" w:cs="仿宋" w:asciiTheme="minorEastAsia" w:hAnsiTheme="minorEastAsia"/>
          <w:color w:val="000000"/>
          <w:sz w:val="24"/>
          <w:szCs w:val="24"/>
          <w:lang w:val="en-US" w:eastAsia="zh-CN"/>
        </w:rPr>
        <w:t>2、</w:t>
      </w:r>
      <w:r>
        <w:rPr>
          <w:rFonts w:hint="eastAsia" w:cs="仿宋" w:asciiTheme="minorEastAsia" w:hAnsiTheme="minorEastAsia" w:eastAsiaTheme="minorEastAsia"/>
          <w:color w:val="000000"/>
          <w:sz w:val="24"/>
          <w:szCs w:val="24"/>
          <w:lang w:val="en-US" w:eastAsia="zh-CN"/>
        </w:rPr>
        <w:t>完成简要的学习收获，不少于200字。</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仿宋" w:asciiTheme="minorEastAsia" w:hAnsiTheme="minorEastAsia" w:eastAsiaTheme="minorEastAsia"/>
          <w:color w:val="000000"/>
          <w:sz w:val="24"/>
          <w:szCs w:val="24"/>
          <w:lang w:val="en-US" w:eastAsia="zh-CN"/>
        </w:rPr>
      </w:pPr>
      <w:r>
        <w:rPr>
          <w:rFonts w:hint="eastAsia" w:cs="仿宋" w:asciiTheme="minorEastAsia" w:hAnsiTheme="minorEastAsia"/>
          <w:color w:val="000000"/>
          <w:sz w:val="24"/>
          <w:szCs w:val="24"/>
          <w:lang w:val="en-US" w:eastAsia="zh-CN"/>
        </w:rPr>
        <w:t>3、</w:t>
      </w:r>
      <w:r>
        <w:rPr>
          <w:rFonts w:hint="eastAsia" w:cs="仿宋" w:asciiTheme="minorEastAsia" w:hAnsiTheme="minorEastAsia" w:eastAsiaTheme="minorEastAsia"/>
          <w:color w:val="000000"/>
          <w:sz w:val="24"/>
          <w:szCs w:val="24"/>
          <w:lang w:val="en-US" w:eastAsia="zh-CN"/>
        </w:rPr>
        <w:t>结合自己的教学实践，完成一个单元解读分析或一篇课文的教材解读和设计。此内容9月20日前完成，小组长负责收齐。</w:t>
      </w:r>
    </w:p>
    <w:p>
      <w:pPr>
        <w:adjustRightInd w:val="0"/>
        <w:snapToGrid w:val="0"/>
        <w:spacing w:line="360" w:lineRule="auto"/>
        <w:rPr>
          <w:rFonts w:hint="eastAsia" w:cs="仿宋" w:asciiTheme="minorEastAsia" w:hAnsiTheme="minorEastAsia" w:eastAsiaTheme="minorEastAsia"/>
          <w:color w:val="000000"/>
          <w:sz w:val="24"/>
          <w:szCs w:val="24"/>
          <w:lang w:val="en-US" w:eastAsia="zh-CN"/>
        </w:rPr>
      </w:pPr>
      <w:r>
        <w:rPr>
          <w:rFonts w:hint="eastAsia" w:cs="仿宋" w:asciiTheme="minorEastAsia" w:hAnsiTheme="minorEastAsia" w:eastAsiaTheme="minorEastAsia"/>
          <w:color w:val="000000"/>
          <w:sz w:val="24"/>
          <w:szCs w:val="24"/>
          <w:lang w:val="en-US" w:eastAsia="zh-CN"/>
        </w:rPr>
        <w:t xml:space="preserve">                                         新北区小学语文乡村培育站</w:t>
      </w:r>
    </w:p>
    <w:p>
      <w:pPr>
        <w:adjustRightInd w:val="0"/>
        <w:snapToGrid w:val="0"/>
        <w:spacing w:line="360" w:lineRule="auto"/>
        <w:rPr>
          <w:rFonts w:hint="default" w:cs="仿宋" w:asciiTheme="minorEastAsia" w:hAnsiTheme="minorEastAsia" w:eastAsiaTheme="minorEastAsia"/>
          <w:color w:val="000000"/>
          <w:sz w:val="24"/>
          <w:szCs w:val="24"/>
          <w:lang w:val="en-US" w:eastAsia="zh-CN"/>
        </w:rPr>
      </w:pPr>
      <w:r>
        <w:rPr>
          <w:rFonts w:hint="eastAsia" w:cs="仿宋" w:asciiTheme="minorEastAsia" w:hAnsiTheme="minorEastAsia" w:eastAsiaTheme="minorEastAsia"/>
          <w:color w:val="000000"/>
          <w:sz w:val="24"/>
          <w:szCs w:val="24"/>
          <w:lang w:val="en-US" w:eastAsia="zh-CN"/>
        </w:rPr>
        <w:t xml:space="preserve">                                           2020.9.9</w:t>
      </w:r>
    </w:p>
    <w:p>
      <w:pPr>
        <w:numPr>
          <w:ilvl w:val="0"/>
          <w:numId w:val="0"/>
        </w:numPr>
        <w:rPr>
          <w:rFonts w:hint="eastAsia" w:asciiTheme="minorEastAsia" w:hAnsiTheme="minorEastAsia" w:cstheme="minorEastAsia"/>
          <w:b w:val="0"/>
          <w:bCs w:val="0"/>
          <w:color w:val="auto"/>
          <w:sz w:val="24"/>
          <w:szCs w:val="24"/>
          <w:lang w:val="en-US" w:eastAsia="zh-CN"/>
        </w:rPr>
      </w:pPr>
    </w:p>
    <w:p>
      <w:pPr>
        <w:numPr>
          <w:ilvl w:val="0"/>
          <w:numId w:val="0"/>
        </w:numPr>
        <w:rPr>
          <w:rFonts w:hint="eastAsia" w:asciiTheme="minorEastAsia" w:hAnsiTheme="minorEastAsia" w:cstheme="minorEastAsia"/>
          <w:b w:val="0"/>
          <w:bCs w:val="0"/>
          <w:color w:val="auto"/>
          <w:sz w:val="24"/>
          <w:szCs w:val="24"/>
          <w:lang w:val="en-US" w:eastAsia="zh-CN"/>
        </w:rPr>
      </w:pPr>
    </w:p>
    <w:p>
      <w:pPr>
        <w:numPr>
          <w:ilvl w:val="0"/>
          <w:numId w:val="0"/>
        </w:numPr>
        <w:rPr>
          <w:rFonts w:hint="eastAsia" w:asciiTheme="minorEastAsia" w:hAnsiTheme="minorEastAsia" w:cstheme="minorEastAsia"/>
          <w:b w:val="0"/>
          <w:bCs w:val="0"/>
          <w:color w:val="auto"/>
          <w:sz w:val="24"/>
          <w:szCs w:val="24"/>
          <w:lang w:val="en-US" w:eastAsia="zh-CN"/>
        </w:rPr>
      </w:pPr>
    </w:p>
    <w:p>
      <w:pPr>
        <w:numPr>
          <w:ilvl w:val="0"/>
          <w:numId w:val="0"/>
        </w:numPr>
        <w:rPr>
          <w:rFonts w:hint="eastAsia" w:asciiTheme="minorEastAsia" w:hAnsiTheme="minorEastAsia" w:cstheme="minorEastAsia"/>
          <w:b w:val="0"/>
          <w:bCs w:val="0"/>
          <w:color w:val="auto"/>
          <w:sz w:val="24"/>
          <w:szCs w:val="24"/>
          <w:lang w:val="en-US" w:eastAsia="zh-CN"/>
        </w:rPr>
      </w:pPr>
    </w:p>
    <w:p>
      <w:pPr>
        <w:numPr>
          <w:ilvl w:val="0"/>
          <w:numId w:val="0"/>
        </w:numPr>
        <w:rPr>
          <w:rFonts w:hint="eastAsia" w:asciiTheme="minorEastAsia" w:hAnsiTheme="minorEastAsia" w:cstheme="minorEastAsia"/>
          <w:b w:val="0"/>
          <w:bCs w:val="0"/>
          <w:color w:val="auto"/>
          <w:sz w:val="24"/>
          <w:szCs w:val="24"/>
          <w:lang w:val="en-US" w:eastAsia="zh-CN"/>
        </w:rPr>
      </w:pPr>
    </w:p>
    <w:p>
      <w:pPr>
        <w:numPr>
          <w:ilvl w:val="0"/>
          <w:numId w:val="0"/>
        </w:numPr>
        <w:rPr>
          <w:rFonts w:hint="eastAsia" w:asciiTheme="minorEastAsia" w:hAnsiTheme="minorEastAsia" w:cstheme="minorEastAsia"/>
          <w:b w:val="0"/>
          <w:bCs w:val="0"/>
          <w:color w:val="auto"/>
          <w:sz w:val="24"/>
          <w:szCs w:val="24"/>
          <w:lang w:val="en-US" w:eastAsia="zh-CN"/>
        </w:rPr>
      </w:pPr>
    </w:p>
    <w:p>
      <w:pPr>
        <w:numPr>
          <w:ilvl w:val="0"/>
          <w:numId w:val="0"/>
        </w:numPr>
        <w:rPr>
          <w:rFonts w:hint="eastAsia" w:asciiTheme="minorEastAsia" w:hAnsiTheme="minorEastAsia" w:cstheme="minorEastAsia"/>
          <w:b w:val="0"/>
          <w:bCs w:val="0"/>
          <w:color w:val="auto"/>
          <w:sz w:val="24"/>
          <w:szCs w:val="24"/>
          <w:lang w:val="en-US" w:eastAsia="zh-CN"/>
        </w:rPr>
      </w:pPr>
    </w:p>
    <w:p>
      <w:pPr>
        <w:numPr>
          <w:ilvl w:val="0"/>
          <w:numId w:val="0"/>
        </w:numPr>
        <w:rPr>
          <w:rFonts w:hint="eastAsia" w:asciiTheme="minorEastAsia" w:hAnsiTheme="minorEastAsia" w:cstheme="minorEastAsia"/>
          <w:b w:val="0"/>
          <w:bCs w:val="0"/>
          <w:color w:val="auto"/>
          <w:sz w:val="24"/>
          <w:szCs w:val="24"/>
          <w:lang w:val="en-US" w:eastAsia="zh-CN"/>
        </w:rPr>
      </w:pPr>
    </w:p>
    <w:p>
      <w:pPr>
        <w:numPr>
          <w:ilvl w:val="0"/>
          <w:numId w:val="0"/>
        </w:numPr>
        <w:rPr>
          <w:rFonts w:hint="eastAsia" w:asciiTheme="minorEastAsia" w:hAnsiTheme="minorEastAsia" w:cstheme="minorEastAsia"/>
          <w:b w:val="0"/>
          <w:bCs w:val="0"/>
          <w:color w:val="auto"/>
          <w:sz w:val="24"/>
          <w:szCs w:val="24"/>
          <w:lang w:val="en-US" w:eastAsia="zh-CN"/>
        </w:rPr>
      </w:pPr>
    </w:p>
    <w:p>
      <w:pPr>
        <w:numPr>
          <w:ilvl w:val="0"/>
          <w:numId w:val="0"/>
        </w:numPr>
        <w:rPr>
          <w:rFonts w:hint="eastAsia" w:asciiTheme="minorEastAsia" w:hAnsiTheme="minorEastAsia" w:cstheme="minorEastAsia"/>
          <w:b w:val="0"/>
          <w:bCs w:val="0"/>
          <w:color w:val="auto"/>
          <w:sz w:val="24"/>
          <w:szCs w:val="24"/>
          <w:lang w:val="en-US" w:eastAsia="zh-CN"/>
        </w:rPr>
      </w:pPr>
    </w:p>
    <w:p>
      <w:pPr>
        <w:numPr>
          <w:ilvl w:val="0"/>
          <w:numId w:val="0"/>
        </w:numPr>
        <w:rPr>
          <w:rFonts w:hint="eastAsia" w:asciiTheme="minorEastAsia" w:hAnsiTheme="minorEastAsia" w:cstheme="minorEastAsia"/>
          <w:b w:val="0"/>
          <w:bCs w:val="0"/>
          <w:color w:val="auto"/>
          <w:sz w:val="24"/>
          <w:szCs w:val="24"/>
          <w:lang w:val="en-US" w:eastAsia="zh-CN"/>
        </w:rPr>
      </w:pPr>
    </w:p>
    <w:p>
      <w:pPr>
        <w:numPr>
          <w:ilvl w:val="0"/>
          <w:numId w:val="0"/>
        </w:numPr>
        <w:rPr>
          <w:rFonts w:hint="eastAsia" w:asciiTheme="minorEastAsia" w:hAnsiTheme="minorEastAsia" w:cstheme="minorEastAsia"/>
          <w:b w:val="0"/>
          <w:bCs w:val="0"/>
          <w:color w:val="auto"/>
          <w:sz w:val="24"/>
          <w:szCs w:val="24"/>
          <w:lang w:val="en-US" w:eastAsia="zh-CN"/>
        </w:rPr>
      </w:pPr>
    </w:p>
    <w:p>
      <w:pPr>
        <w:numPr>
          <w:ilvl w:val="0"/>
          <w:numId w:val="0"/>
        </w:numPr>
        <w:rPr>
          <w:rFonts w:hint="eastAsia" w:asciiTheme="minorEastAsia" w:hAnsiTheme="minorEastAsia" w:cstheme="minorEastAsia"/>
          <w:b w:val="0"/>
          <w:bCs w:val="0"/>
          <w:color w:val="auto"/>
          <w:sz w:val="24"/>
          <w:szCs w:val="24"/>
          <w:lang w:val="en-US" w:eastAsia="zh-CN"/>
        </w:rPr>
      </w:pPr>
    </w:p>
    <w:p>
      <w:pPr>
        <w:numPr>
          <w:ilvl w:val="0"/>
          <w:numId w:val="0"/>
        </w:numPr>
        <w:rPr>
          <w:rFonts w:hint="eastAsia" w:asciiTheme="minorEastAsia" w:hAnsiTheme="minorEastAsia" w:cstheme="minorEastAsia"/>
          <w:b w:val="0"/>
          <w:bCs w:val="0"/>
          <w:color w:val="auto"/>
          <w:sz w:val="24"/>
          <w:szCs w:val="24"/>
          <w:lang w:val="en-US" w:eastAsia="zh-CN"/>
        </w:rPr>
      </w:pPr>
    </w:p>
    <w:p>
      <w:pPr>
        <w:numPr>
          <w:ilvl w:val="0"/>
          <w:numId w:val="0"/>
        </w:numPr>
        <w:rPr>
          <w:rFonts w:hint="eastAsia" w:asciiTheme="minorEastAsia" w:hAnsiTheme="minorEastAsia" w:cstheme="minorEastAsia"/>
          <w:b w:val="0"/>
          <w:bCs w:val="0"/>
          <w:color w:val="auto"/>
          <w:sz w:val="24"/>
          <w:szCs w:val="24"/>
          <w:lang w:val="en-US" w:eastAsia="zh-CN"/>
        </w:rPr>
      </w:pPr>
    </w:p>
    <w:p>
      <w:pPr>
        <w:numPr>
          <w:ilvl w:val="0"/>
          <w:numId w:val="0"/>
        </w:numPr>
        <w:rPr>
          <w:rFonts w:hint="eastAsia" w:asciiTheme="minorEastAsia" w:hAnsiTheme="minorEastAsia" w:cstheme="minorEastAsia"/>
          <w:b w:val="0"/>
          <w:bCs w:val="0"/>
          <w:color w:val="auto"/>
          <w:sz w:val="24"/>
          <w:szCs w:val="24"/>
          <w:lang w:val="en-US" w:eastAsia="zh-CN"/>
        </w:rPr>
      </w:pPr>
    </w:p>
    <w:p>
      <w:pPr>
        <w:rPr>
          <w:rFonts w:hint="default" w:asciiTheme="minorEastAsia" w:hAnsiTheme="minorEastAsia" w:cstheme="minorEastAsia"/>
          <w:b/>
          <w:bCs/>
          <w:color w:val="auto"/>
          <w:sz w:val="24"/>
          <w:szCs w:val="24"/>
          <w:lang w:val="en-US" w:eastAsia="zh-CN"/>
        </w:rPr>
      </w:pPr>
      <w:r>
        <w:rPr>
          <w:rFonts w:hint="eastAsia" w:asciiTheme="minorEastAsia" w:hAnsiTheme="minorEastAsia" w:cstheme="minorEastAsia"/>
          <w:b/>
          <w:bCs/>
          <w:color w:val="auto"/>
          <w:sz w:val="24"/>
          <w:szCs w:val="24"/>
          <w:lang w:val="en-US" w:eastAsia="zh-CN"/>
        </w:rPr>
        <w:t>过程记录：</w:t>
      </w:r>
    </w:p>
    <w:p>
      <w:pPr>
        <w:ind w:firstLine="480"/>
        <w:rPr>
          <w:rFonts w:hint="default" w:asciiTheme="minorEastAsia" w:hAnsiTheme="minorEastAsia" w:cstheme="minorEastAsia"/>
          <w:b w:val="0"/>
          <w:bCs w:val="0"/>
          <w:color w:val="auto"/>
          <w:sz w:val="24"/>
          <w:szCs w:val="24"/>
          <w:lang w:val="en-US" w:eastAsia="zh-CN"/>
        </w:rPr>
      </w:pPr>
      <w:r>
        <w:rPr>
          <w:rFonts w:hint="default" w:asciiTheme="minorEastAsia" w:hAnsiTheme="minorEastAsia" w:cstheme="minorEastAsia"/>
          <w:b w:val="0"/>
          <w:bCs w:val="0"/>
          <w:color w:val="auto"/>
          <w:sz w:val="24"/>
          <w:szCs w:val="24"/>
          <w:lang w:val="en-US" w:eastAsia="zh-CN"/>
        </w:rPr>
        <w:drawing>
          <wp:inline distT="0" distB="0" distL="114300" distR="114300">
            <wp:extent cx="5261610" cy="3507740"/>
            <wp:effectExtent l="0" t="0" r="11430" b="12700"/>
            <wp:docPr id="157" name="图片 157" descr="A~NQOZOYFU5XJ4)93377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A~NQOZOYFU5XJ4)93377P]U"/>
                    <pic:cNvPicPr>
                      <a:picLocks noChangeAspect="1"/>
                    </pic:cNvPicPr>
                  </pic:nvPicPr>
                  <pic:blipFill>
                    <a:blip r:embed="rId142"/>
                    <a:stretch>
                      <a:fillRect/>
                    </a:stretch>
                  </pic:blipFill>
                  <pic:spPr>
                    <a:xfrm>
                      <a:off x="0" y="0"/>
                      <a:ext cx="5261610" cy="3507740"/>
                    </a:xfrm>
                    <a:prstGeom prst="rect">
                      <a:avLst/>
                    </a:prstGeom>
                  </pic:spPr>
                </pic:pic>
              </a:graphicData>
            </a:graphic>
          </wp:inline>
        </w:drawing>
      </w:r>
    </w:p>
    <w:p>
      <w:pPr>
        <w:ind w:firstLine="480"/>
        <w:rPr>
          <w:rFonts w:hint="default" w:asciiTheme="minorEastAsia" w:hAnsiTheme="minorEastAsia" w:cstheme="minorEastAsia"/>
          <w:b w:val="0"/>
          <w:bCs w:val="0"/>
          <w:color w:val="auto"/>
          <w:sz w:val="24"/>
          <w:szCs w:val="24"/>
          <w:lang w:val="en-US" w:eastAsia="zh-CN"/>
        </w:rPr>
      </w:pPr>
    </w:p>
    <w:p>
      <w:pPr>
        <w:ind w:firstLine="480"/>
        <w:rPr>
          <w:rFonts w:hint="default" w:asciiTheme="minorEastAsia" w:hAnsiTheme="minorEastAsia" w:cstheme="minorEastAsia"/>
          <w:b w:val="0"/>
          <w:bCs w:val="0"/>
          <w:color w:val="auto"/>
          <w:sz w:val="24"/>
          <w:szCs w:val="24"/>
          <w:lang w:val="en-US" w:eastAsia="zh-CN"/>
        </w:rPr>
      </w:pPr>
      <w:r>
        <w:rPr>
          <w:rFonts w:hint="default" w:asciiTheme="minorEastAsia" w:hAnsiTheme="minorEastAsia" w:cstheme="minorEastAsia"/>
          <w:b w:val="0"/>
          <w:bCs w:val="0"/>
          <w:color w:val="auto"/>
          <w:sz w:val="24"/>
          <w:szCs w:val="24"/>
          <w:lang w:val="en-US" w:eastAsia="zh-CN"/>
        </w:rPr>
        <w:drawing>
          <wp:inline distT="0" distB="0" distL="114300" distR="114300">
            <wp:extent cx="4478655" cy="4331335"/>
            <wp:effectExtent l="0" t="0" r="1905" b="12065"/>
            <wp:docPr id="158" name="图片 158" descr="{[SC{O38YV]66%AUS)T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SC{O38YV]66%AUS)TES{I"/>
                    <pic:cNvPicPr>
                      <a:picLocks noChangeAspect="1"/>
                    </pic:cNvPicPr>
                  </pic:nvPicPr>
                  <pic:blipFill>
                    <a:blip r:embed="rId143"/>
                    <a:srcRect/>
                    <a:stretch>
                      <a:fillRect/>
                    </a:stretch>
                  </pic:blipFill>
                  <pic:spPr>
                    <a:xfrm>
                      <a:off x="0" y="0"/>
                      <a:ext cx="4478655" cy="4331335"/>
                    </a:xfrm>
                    <a:prstGeom prst="rect">
                      <a:avLst/>
                    </a:prstGeom>
                  </pic:spPr>
                </pic:pic>
              </a:graphicData>
            </a:graphic>
          </wp:inline>
        </w:drawing>
      </w:r>
      <w:r>
        <w:rPr>
          <w:rFonts w:hint="default" w:asciiTheme="minorEastAsia" w:hAnsiTheme="minorEastAsia" w:cstheme="minorEastAsia"/>
          <w:b w:val="0"/>
          <w:bCs w:val="0"/>
          <w:color w:val="auto"/>
          <w:sz w:val="24"/>
          <w:szCs w:val="24"/>
          <w:lang w:val="en-US" w:eastAsia="zh-CN"/>
        </w:rPr>
        <w:drawing>
          <wp:inline distT="0" distB="0" distL="114300" distR="114300">
            <wp:extent cx="5266690" cy="7324725"/>
            <wp:effectExtent l="0" t="0" r="6350" b="5715"/>
            <wp:docPr id="159" name="图片 159" descr="H)0VLZ`GWVDPGQ)~S@B3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H)0VLZ`GWVDPGQ)~S@B32~T"/>
                    <pic:cNvPicPr>
                      <a:picLocks noChangeAspect="1"/>
                    </pic:cNvPicPr>
                  </pic:nvPicPr>
                  <pic:blipFill>
                    <a:blip r:embed="rId144"/>
                    <a:stretch>
                      <a:fillRect/>
                    </a:stretch>
                  </pic:blipFill>
                  <pic:spPr>
                    <a:xfrm>
                      <a:off x="0" y="0"/>
                      <a:ext cx="5266690" cy="7324725"/>
                    </a:xfrm>
                    <a:prstGeom prst="rect">
                      <a:avLst/>
                    </a:prstGeom>
                  </pic:spPr>
                </pic:pic>
              </a:graphicData>
            </a:graphic>
          </wp:inline>
        </w:drawing>
      </w:r>
    </w:p>
    <w:p>
      <w:pPr>
        <w:ind w:firstLine="480"/>
        <w:rPr>
          <w:rFonts w:hint="default" w:asciiTheme="minorEastAsia" w:hAnsiTheme="minorEastAsia" w:cstheme="minorEastAsia"/>
          <w:b w:val="0"/>
          <w:bCs w:val="0"/>
          <w:color w:val="auto"/>
          <w:sz w:val="24"/>
          <w:szCs w:val="24"/>
          <w:lang w:val="en-US" w:eastAsia="zh-CN"/>
        </w:rPr>
      </w:pPr>
    </w:p>
    <w:p>
      <w:pPr>
        <w:ind w:firstLine="480"/>
        <w:rPr>
          <w:rFonts w:hint="default" w:asciiTheme="minorEastAsia" w:hAnsiTheme="minorEastAsia" w:cstheme="minorEastAsia"/>
          <w:b w:val="0"/>
          <w:bCs w:val="0"/>
          <w:color w:val="auto"/>
          <w:sz w:val="24"/>
          <w:szCs w:val="24"/>
          <w:lang w:val="en-US" w:eastAsia="zh-CN"/>
        </w:rPr>
      </w:pPr>
      <w:r>
        <w:rPr>
          <w:rFonts w:hint="default" w:asciiTheme="minorEastAsia" w:hAnsiTheme="minorEastAsia" w:cstheme="minorEastAsia"/>
          <w:b w:val="0"/>
          <w:bCs w:val="0"/>
          <w:color w:val="auto"/>
          <w:sz w:val="24"/>
          <w:szCs w:val="24"/>
          <w:lang w:val="en-US" w:eastAsia="zh-CN"/>
        </w:rPr>
        <w:drawing>
          <wp:inline distT="0" distB="0" distL="114300" distR="114300">
            <wp:extent cx="5266690" cy="7900670"/>
            <wp:effectExtent l="0" t="0" r="6350" b="8890"/>
            <wp:docPr id="160" name="图片 160" descr="S6V2R~JDNV4IU@TW1WP9})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S6V2R~JDNV4IU@TW1WP9})P"/>
                    <pic:cNvPicPr>
                      <a:picLocks noChangeAspect="1"/>
                    </pic:cNvPicPr>
                  </pic:nvPicPr>
                  <pic:blipFill>
                    <a:blip r:embed="rId145"/>
                    <a:stretch>
                      <a:fillRect/>
                    </a:stretch>
                  </pic:blipFill>
                  <pic:spPr>
                    <a:xfrm>
                      <a:off x="0" y="0"/>
                      <a:ext cx="5266690" cy="7900670"/>
                    </a:xfrm>
                    <a:prstGeom prst="rect">
                      <a:avLst/>
                    </a:prstGeom>
                  </pic:spPr>
                </pic:pic>
              </a:graphicData>
            </a:graphic>
          </wp:inline>
        </w:drawing>
      </w:r>
      <w:r>
        <w:rPr>
          <w:rFonts w:hint="default" w:asciiTheme="minorEastAsia" w:hAnsiTheme="minorEastAsia" w:cstheme="minorEastAsia"/>
          <w:b w:val="0"/>
          <w:bCs w:val="0"/>
          <w:color w:val="auto"/>
          <w:sz w:val="24"/>
          <w:szCs w:val="24"/>
          <w:lang w:val="en-US" w:eastAsia="zh-CN"/>
        </w:rPr>
        <w:drawing>
          <wp:inline distT="0" distB="0" distL="114300" distR="114300">
            <wp:extent cx="5266690" cy="7900670"/>
            <wp:effectExtent l="0" t="0" r="6350" b="8890"/>
            <wp:docPr id="161" name="图片 161" descr="@L~`35VU(]RU`SQ2H(]{5}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L~`35VU(]RU`SQ2H(]{5}R"/>
                    <pic:cNvPicPr>
                      <a:picLocks noChangeAspect="1"/>
                    </pic:cNvPicPr>
                  </pic:nvPicPr>
                  <pic:blipFill>
                    <a:blip r:embed="rId146"/>
                    <a:stretch>
                      <a:fillRect/>
                    </a:stretch>
                  </pic:blipFill>
                  <pic:spPr>
                    <a:xfrm>
                      <a:off x="0" y="0"/>
                      <a:ext cx="5266690" cy="7900670"/>
                    </a:xfrm>
                    <a:prstGeom prst="rect">
                      <a:avLst/>
                    </a:prstGeom>
                  </pic:spPr>
                </pic:pic>
              </a:graphicData>
            </a:graphic>
          </wp:inline>
        </w:drawing>
      </w:r>
    </w:p>
    <w:p>
      <w:pPr>
        <w:ind w:firstLine="480"/>
        <w:rPr>
          <w:rFonts w:hint="default" w:asciiTheme="minorEastAsia" w:hAnsiTheme="minorEastAsia" w:cstheme="minorEastAsia"/>
          <w:b w:val="0"/>
          <w:bCs w:val="0"/>
          <w:color w:val="auto"/>
          <w:sz w:val="24"/>
          <w:szCs w:val="24"/>
          <w:lang w:val="en-US" w:eastAsia="zh-CN"/>
        </w:rPr>
      </w:pPr>
      <w:r>
        <w:rPr>
          <w:rFonts w:hint="default" w:asciiTheme="minorEastAsia" w:hAnsiTheme="minorEastAsia" w:cstheme="minorEastAsia"/>
          <w:b w:val="0"/>
          <w:bCs w:val="0"/>
          <w:color w:val="auto"/>
          <w:sz w:val="24"/>
          <w:szCs w:val="24"/>
          <w:lang w:val="en-US" w:eastAsia="zh-CN"/>
        </w:rPr>
        <w:drawing>
          <wp:inline distT="0" distB="0" distL="114300" distR="114300">
            <wp:extent cx="5266690" cy="7900670"/>
            <wp:effectExtent l="0" t="0" r="6350" b="8890"/>
            <wp:docPr id="162" name="图片 162" descr="64G_B41KWR7JAV%F[RX)6S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64G_B41KWR7JAV%F[RX)6SV"/>
                    <pic:cNvPicPr>
                      <a:picLocks noChangeAspect="1"/>
                    </pic:cNvPicPr>
                  </pic:nvPicPr>
                  <pic:blipFill>
                    <a:blip r:embed="rId147"/>
                    <a:stretch>
                      <a:fillRect/>
                    </a:stretch>
                  </pic:blipFill>
                  <pic:spPr>
                    <a:xfrm>
                      <a:off x="0" y="0"/>
                      <a:ext cx="5266690" cy="7900670"/>
                    </a:xfrm>
                    <a:prstGeom prst="rect">
                      <a:avLst/>
                    </a:prstGeom>
                  </pic:spPr>
                </pic:pic>
              </a:graphicData>
            </a:graphic>
          </wp:inline>
        </w:drawing>
      </w:r>
    </w:p>
    <w:p>
      <w:pPr>
        <w:ind w:firstLine="480"/>
        <w:rPr>
          <w:rFonts w:hint="default" w:asciiTheme="minorEastAsia" w:hAnsiTheme="minorEastAsia" w:cstheme="minorEastAsia"/>
          <w:b w:val="0"/>
          <w:bCs w:val="0"/>
          <w:color w:val="auto"/>
          <w:sz w:val="24"/>
          <w:szCs w:val="24"/>
          <w:lang w:val="en-US" w:eastAsia="zh-CN"/>
        </w:rPr>
      </w:pPr>
      <w:r>
        <w:rPr>
          <w:rFonts w:hint="default" w:asciiTheme="minorEastAsia" w:hAnsiTheme="minorEastAsia" w:cstheme="minorEastAsia"/>
          <w:b w:val="0"/>
          <w:bCs w:val="0"/>
          <w:color w:val="auto"/>
          <w:sz w:val="24"/>
          <w:szCs w:val="24"/>
          <w:lang w:val="en-US" w:eastAsia="zh-CN"/>
        </w:rPr>
        <w:drawing>
          <wp:inline distT="0" distB="0" distL="114300" distR="114300">
            <wp:extent cx="5266690" cy="7900670"/>
            <wp:effectExtent l="0" t="0" r="6350" b="8890"/>
            <wp:docPr id="163" name="图片 163" descr="KN[WU6R)D{8D7]{G`({OQ~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KN[WU6R)D{8D7]{G`({OQ~6"/>
                    <pic:cNvPicPr>
                      <a:picLocks noChangeAspect="1"/>
                    </pic:cNvPicPr>
                  </pic:nvPicPr>
                  <pic:blipFill>
                    <a:blip r:embed="rId148"/>
                    <a:stretch>
                      <a:fillRect/>
                    </a:stretch>
                  </pic:blipFill>
                  <pic:spPr>
                    <a:xfrm>
                      <a:off x="0" y="0"/>
                      <a:ext cx="5266690" cy="7900670"/>
                    </a:xfrm>
                    <a:prstGeom prst="rect">
                      <a:avLst/>
                    </a:prstGeom>
                  </pic:spPr>
                </pic:pic>
              </a:graphicData>
            </a:graphic>
          </wp:inline>
        </w:drawing>
      </w:r>
    </w:p>
    <w:p>
      <w:pPr>
        <w:ind w:firstLine="480"/>
        <w:rPr>
          <w:rFonts w:hint="default" w:asciiTheme="minorEastAsia" w:hAnsiTheme="minorEastAsia" w:cstheme="minorEastAsia"/>
          <w:b w:val="0"/>
          <w:bCs w:val="0"/>
          <w:color w:val="auto"/>
          <w:sz w:val="24"/>
          <w:szCs w:val="24"/>
          <w:lang w:val="en-US" w:eastAsia="zh-CN"/>
        </w:rPr>
      </w:pPr>
      <w:r>
        <w:rPr>
          <w:rFonts w:hint="default" w:asciiTheme="minorEastAsia" w:hAnsiTheme="minorEastAsia" w:cstheme="minorEastAsia"/>
          <w:b w:val="0"/>
          <w:bCs w:val="0"/>
          <w:color w:val="auto"/>
          <w:sz w:val="24"/>
          <w:szCs w:val="24"/>
          <w:lang w:val="en-US" w:eastAsia="zh-CN"/>
        </w:rPr>
        <w:drawing>
          <wp:inline distT="0" distB="0" distL="114300" distR="114300">
            <wp:extent cx="5266690" cy="7900670"/>
            <wp:effectExtent l="0" t="0" r="6350" b="8890"/>
            <wp:docPr id="164" name="图片 164" descr=")`PM%OV21U3O(D12F5]ML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PM%OV21U3O(D12F5]ML37"/>
                    <pic:cNvPicPr>
                      <a:picLocks noChangeAspect="1"/>
                    </pic:cNvPicPr>
                  </pic:nvPicPr>
                  <pic:blipFill>
                    <a:blip r:embed="rId149"/>
                    <a:stretch>
                      <a:fillRect/>
                    </a:stretch>
                  </pic:blipFill>
                  <pic:spPr>
                    <a:xfrm>
                      <a:off x="0" y="0"/>
                      <a:ext cx="5266690" cy="7900670"/>
                    </a:xfrm>
                    <a:prstGeom prst="rect">
                      <a:avLst/>
                    </a:prstGeom>
                  </pic:spPr>
                </pic:pic>
              </a:graphicData>
            </a:graphic>
          </wp:inline>
        </w:drawing>
      </w:r>
    </w:p>
    <w:p>
      <w:pPr>
        <w:ind w:firstLine="480"/>
        <w:rPr>
          <w:rFonts w:hint="default" w:asciiTheme="minorEastAsia" w:hAnsiTheme="minorEastAsia" w:cstheme="minorEastAsia"/>
          <w:b w:val="0"/>
          <w:bCs w:val="0"/>
          <w:color w:val="auto"/>
          <w:sz w:val="24"/>
          <w:szCs w:val="24"/>
          <w:lang w:val="en-US" w:eastAsia="zh-CN"/>
        </w:rPr>
      </w:pPr>
      <w:r>
        <w:rPr>
          <w:rFonts w:hint="default" w:asciiTheme="minorEastAsia" w:hAnsiTheme="minorEastAsia" w:cstheme="minorEastAsia"/>
          <w:b w:val="0"/>
          <w:bCs w:val="0"/>
          <w:color w:val="auto"/>
          <w:sz w:val="24"/>
          <w:szCs w:val="24"/>
          <w:lang w:val="en-US" w:eastAsia="zh-CN"/>
        </w:rPr>
        <w:drawing>
          <wp:inline distT="0" distB="0" distL="114300" distR="114300">
            <wp:extent cx="5266690" cy="7266305"/>
            <wp:effectExtent l="0" t="0" r="6350" b="3175"/>
            <wp:docPr id="165" name="图片 165" descr="14XAKHK0M~8S9CG(CS{_8P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14XAKHK0M~8S9CG(CS{_8PV"/>
                    <pic:cNvPicPr>
                      <a:picLocks noChangeAspect="1"/>
                    </pic:cNvPicPr>
                  </pic:nvPicPr>
                  <pic:blipFill>
                    <a:blip r:embed="rId150"/>
                    <a:stretch>
                      <a:fillRect/>
                    </a:stretch>
                  </pic:blipFill>
                  <pic:spPr>
                    <a:xfrm>
                      <a:off x="0" y="0"/>
                      <a:ext cx="5266690" cy="7266305"/>
                    </a:xfrm>
                    <a:prstGeom prst="rect">
                      <a:avLst/>
                    </a:prstGeom>
                  </pic:spPr>
                </pic:pic>
              </a:graphicData>
            </a:graphic>
          </wp:inline>
        </w:drawing>
      </w:r>
    </w:p>
    <w:p>
      <w:pPr>
        <w:ind w:firstLine="480"/>
        <w:rPr>
          <w:rFonts w:hint="default" w:asciiTheme="minorEastAsia" w:hAnsiTheme="minorEastAsia" w:cstheme="minorEastAsia"/>
          <w:b w:val="0"/>
          <w:bCs w:val="0"/>
          <w:color w:val="auto"/>
          <w:sz w:val="24"/>
          <w:szCs w:val="24"/>
          <w:lang w:val="en-US" w:eastAsia="zh-CN"/>
        </w:rPr>
      </w:pPr>
    </w:p>
    <w:p>
      <w:pPr>
        <w:rPr>
          <w:rFonts w:hint="default" w:asciiTheme="minorEastAsia" w:hAnsiTheme="minorEastAsia" w:cstheme="minorEastAsia"/>
          <w:b w:val="0"/>
          <w:bCs w:val="0"/>
          <w:color w:val="auto"/>
          <w:sz w:val="24"/>
          <w:szCs w:val="24"/>
          <w:lang w:val="en-US" w:eastAsia="zh-CN"/>
        </w:rPr>
      </w:pPr>
      <w:r>
        <w:rPr>
          <w:rFonts w:hint="default" w:asciiTheme="minorEastAsia" w:hAnsiTheme="minorEastAsia" w:cstheme="minorEastAsia"/>
          <w:b w:val="0"/>
          <w:bCs w:val="0"/>
          <w:color w:val="auto"/>
          <w:sz w:val="24"/>
          <w:szCs w:val="24"/>
          <w:lang w:val="en-US" w:eastAsia="zh-CN"/>
        </w:rPr>
        <w:drawing>
          <wp:inline distT="0" distB="0" distL="114300" distR="114300">
            <wp:extent cx="5268595" cy="2948940"/>
            <wp:effectExtent l="0" t="0" r="4445" b="7620"/>
            <wp:docPr id="166" name="图片 166" descr="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图2"/>
                    <pic:cNvPicPr>
                      <a:picLocks noChangeAspect="1"/>
                    </pic:cNvPicPr>
                  </pic:nvPicPr>
                  <pic:blipFill>
                    <a:blip r:embed="rId17"/>
                    <a:stretch>
                      <a:fillRect/>
                    </a:stretch>
                  </pic:blipFill>
                  <pic:spPr>
                    <a:xfrm>
                      <a:off x="0" y="0"/>
                      <a:ext cx="5268595" cy="2948940"/>
                    </a:xfrm>
                    <a:prstGeom prst="rect">
                      <a:avLst/>
                    </a:prstGeom>
                  </pic:spPr>
                </pic:pic>
              </a:graphicData>
            </a:graphic>
          </wp:inline>
        </w:drawing>
      </w:r>
    </w:p>
    <w:p>
      <w:pPr>
        <w:rPr>
          <w:rFonts w:hint="default" w:asciiTheme="minorEastAsia" w:hAnsiTheme="minorEastAsia" w:cstheme="minorEastAsia"/>
          <w:b w:val="0"/>
          <w:bCs w:val="0"/>
          <w:color w:val="auto"/>
          <w:sz w:val="24"/>
          <w:szCs w:val="24"/>
          <w:lang w:val="en-US" w:eastAsia="zh-CN"/>
        </w:rPr>
      </w:pPr>
    </w:p>
    <w:p>
      <w:pPr>
        <w:rPr>
          <w:rFonts w:hint="default" w:asciiTheme="minorEastAsia" w:hAnsiTheme="minorEastAsia" w:cstheme="minorEastAsia"/>
          <w:b w:val="0"/>
          <w:bCs w:val="0"/>
          <w:color w:val="auto"/>
          <w:sz w:val="24"/>
          <w:szCs w:val="24"/>
          <w:lang w:val="en-US" w:eastAsia="zh-CN"/>
        </w:rPr>
      </w:pPr>
      <w:r>
        <w:rPr>
          <w:rFonts w:hint="default" w:asciiTheme="minorEastAsia" w:hAnsiTheme="minorEastAsia" w:cstheme="minorEastAsia"/>
          <w:b w:val="0"/>
          <w:bCs w:val="0"/>
          <w:color w:val="auto"/>
          <w:sz w:val="24"/>
          <w:szCs w:val="24"/>
          <w:lang w:val="en-US" w:eastAsia="zh-CN"/>
        </w:rPr>
        <w:drawing>
          <wp:inline distT="0" distB="0" distL="114300" distR="114300">
            <wp:extent cx="5272405" cy="2938780"/>
            <wp:effectExtent l="0" t="0" r="635" b="2540"/>
            <wp:docPr id="167" name="图片 167" descr="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图3"/>
                    <pic:cNvPicPr>
                      <a:picLocks noChangeAspect="1"/>
                    </pic:cNvPicPr>
                  </pic:nvPicPr>
                  <pic:blipFill>
                    <a:blip r:embed="rId18"/>
                    <a:stretch>
                      <a:fillRect/>
                    </a:stretch>
                  </pic:blipFill>
                  <pic:spPr>
                    <a:xfrm>
                      <a:off x="0" y="0"/>
                      <a:ext cx="5272405" cy="2938780"/>
                    </a:xfrm>
                    <a:prstGeom prst="rect">
                      <a:avLst/>
                    </a:prstGeom>
                  </pic:spPr>
                </pic:pic>
              </a:graphicData>
            </a:graphic>
          </wp:inline>
        </w:drawing>
      </w:r>
    </w:p>
    <w:p>
      <w:pPr>
        <w:rPr>
          <w:rFonts w:hint="default" w:asciiTheme="minorEastAsia" w:hAnsiTheme="minorEastAsia" w:cstheme="minorEastAsia"/>
          <w:b w:val="0"/>
          <w:bCs w:val="0"/>
          <w:color w:val="auto"/>
          <w:sz w:val="24"/>
          <w:szCs w:val="24"/>
          <w:lang w:val="en-US" w:eastAsia="zh-CN"/>
        </w:rPr>
      </w:pPr>
    </w:p>
    <w:p>
      <w:pPr>
        <w:rPr>
          <w:rFonts w:hint="default" w:asciiTheme="minorEastAsia" w:hAnsiTheme="minorEastAsia" w:cstheme="minorEastAsia"/>
          <w:b w:val="0"/>
          <w:bCs w:val="0"/>
          <w:color w:val="auto"/>
          <w:sz w:val="24"/>
          <w:szCs w:val="24"/>
          <w:lang w:val="en-US" w:eastAsia="zh-CN"/>
        </w:rPr>
      </w:pPr>
      <w:r>
        <w:rPr>
          <w:rFonts w:hint="default" w:asciiTheme="minorEastAsia" w:hAnsiTheme="minorEastAsia" w:cstheme="minorEastAsia"/>
          <w:b w:val="0"/>
          <w:bCs w:val="0"/>
          <w:color w:val="auto"/>
          <w:sz w:val="24"/>
          <w:szCs w:val="24"/>
          <w:lang w:val="en-US" w:eastAsia="zh-CN"/>
        </w:rPr>
        <w:drawing>
          <wp:inline distT="0" distB="0" distL="114300" distR="114300">
            <wp:extent cx="5264785" cy="5264785"/>
            <wp:effectExtent l="0" t="0" r="8255" b="8255"/>
            <wp:docPr id="168" name="图片 168" descr="图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图8"/>
                    <pic:cNvPicPr>
                      <a:picLocks noChangeAspect="1"/>
                    </pic:cNvPicPr>
                  </pic:nvPicPr>
                  <pic:blipFill>
                    <a:blip r:embed="rId151"/>
                    <a:stretch>
                      <a:fillRect/>
                    </a:stretch>
                  </pic:blipFill>
                  <pic:spPr>
                    <a:xfrm>
                      <a:off x="0" y="0"/>
                      <a:ext cx="5264785" cy="5264785"/>
                    </a:xfrm>
                    <a:prstGeom prst="rect">
                      <a:avLst/>
                    </a:prstGeom>
                  </pic:spPr>
                </pic:pic>
              </a:graphicData>
            </a:graphic>
          </wp:inline>
        </w:drawing>
      </w:r>
    </w:p>
    <w:p>
      <w:pPr>
        <w:rPr>
          <w:rFonts w:hint="default" w:asciiTheme="minorEastAsia" w:hAnsiTheme="minorEastAsia" w:cstheme="minorEastAsia"/>
          <w:b w:val="0"/>
          <w:bCs w:val="0"/>
          <w:color w:val="auto"/>
          <w:sz w:val="24"/>
          <w:szCs w:val="24"/>
          <w:lang w:val="en-US" w:eastAsia="zh-CN"/>
        </w:rPr>
      </w:pPr>
    </w:p>
    <w:p>
      <w:pPr>
        <w:rPr>
          <w:rFonts w:hint="default" w:asciiTheme="minorEastAsia" w:hAnsiTheme="minorEastAsia" w:cstheme="minorEastAsia"/>
          <w:b w:val="0"/>
          <w:bCs w:val="0"/>
          <w:color w:val="auto"/>
          <w:sz w:val="24"/>
          <w:szCs w:val="24"/>
          <w:lang w:val="en-US" w:eastAsia="zh-CN"/>
        </w:rPr>
      </w:pPr>
      <w:r>
        <w:rPr>
          <w:rFonts w:hint="default" w:asciiTheme="minorEastAsia" w:hAnsiTheme="minorEastAsia" w:cstheme="minorEastAsia"/>
          <w:b w:val="0"/>
          <w:bCs w:val="0"/>
          <w:color w:val="auto"/>
          <w:sz w:val="24"/>
          <w:szCs w:val="24"/>
          <w:lang w:val="en-US" w:eastAsia="zh-CN"/>
        </w:rPr>
        <w:drawing>
          <wp:inline distT="0" distB="0" distL="114300" distR="114300">
            <wp:extent cx="5274310" cy="2712720"/>
            <wp:effectExtent l="0" t="0" r="13970" b="0"/>
            <wp:docPr id="169" name="图片 169" descr="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图10"/>
                    <pic:cNvPicPr>
                      <a:picLocks noChangeAspect="1"/>
                    </pic:cNvPicPr>
                  </pic:nvPicPr>
                  <pic:blipFill>
                    <a:blip r:embed="rId24"/>
                    <a:stretch>
                      <a:fillRect/>
                    </a:stretch>
                  </pic:blipFill>
                  <pic:spPr>
                    <a:xfrm>
                      <a:off x="0" y="0"/>
                      <a:ext cx="5274310" cy="2712720"/>
                    </a:xfrm>
                    <a:prstGeom prst="rect">
                      <a:avLst/>
                    </a:prstGeom>
                  </pic:spPr>
                </pic:pic>
              </a:graphicData>
            </a:graphic>
          </wp:inline>
        </w:drawing>
      </w:r>
    </w:p>
    <w:p>
      <w:pPr>
        <w:rPr>
          <w:rFonts w:hint="default" w:asciiTheme="minorEastAsia" w:hAnsiTheme="minorEastAsia" w:cstheme="minorEastAsia"/>
          <w:b w:val="0"/>
          <w:bCs w:val="0"/>
          <w:color w:val="auto"/>
          <w:sz w:val="24"/>
          <w:szCs w:val="24"/>
          <w:lang w:val="en-US" w:eastAsia="zh-CN"/>
        </w:rPr>
      </w:pPr>
    </w:p>
    <w:p>
      <w:pPr>
        <w:rPr>
          <w:rFonts w:hint="default" w:asciiTheme="minorEastAsia" w:hAnsiTheme="minorEastAsia" w:cstheme="minorEastAsia"/>
          <w:b w:val="0"/>
          <w:bCs w:val="0"/>
          <w:color w:val="auto"/>
          <w:sz w:val="24"/>
          <w:szCs w:val="24"/>
          <w:lang w:val="en-US" w:eastAsia="zh-CN"/>
        </w:rPr>
      </w:pPr>
      <w:r>
        <w:rPr>
          <w:rFonts w:hint="default" w:asciiTheme="minorEastAsia" w:hAnsiTheme="minorEastAsia" w:cstheme="minorEastAsia"/>
          <w:b w:val="0"/>
          <w:bCs w:val="0"/>
          <w:color w:val="auto"/>
          <w:sz w:val="24"/>
          <w:szCs w:val="24"/>
          <w:lang w:val="en-US" w:eastAsia="zh-CN"/>
        </w:rPr>
        <w:drawing>
          <wp:inline distT="0" distB="0" distL="114300" distR="114300">
            <wp:extent cx="5267325" cy="3630295"/>
            <wp:effectExtent l="0" t="0" r="5715" b="12065"/>
            <wp:docPr id="170" name="图片 170" descr="图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图9"/>
                    <pic:cNvPicPr>
                      <a:picLocks noChangeAspect="1"/>
                    </pic:cNvPicPr>
                  </pic:nvPicPr>
                  <pic:blipFill>
                    <a:blip r:embed="rId25"/>
                    <a:stretch>
                      <a:fillRect/>
                    </a:stretch>
                  </pic:blipFill>
                  <pic:spPr>
                    <a:xfrm>
                      <a:off x="0" y="0"/>
                      <a:ext cx="5267325" cy="3630295"/>
                    </a:xfrm>
                    <a:prstGeom prst="rect">
                      <a:avLst/>
                    </a:prstGeom>
                  </pic:spPr>
                </pic:pic>
              </a:graphicData>
            </a:graphic>
          </wp:inline>
        </w:drawing>
      </w:r>
    </w:p>
    <w:p>
      <w:pPr>
        <w:rPr>
          <w:rFonts w:hint="default" w:asciiTheme="minorEastAsia" w:hAnsiTheme="minorEastAsia" w:cstheme="minorEastAsia"/>
          <w:b w:val="0"/>
          <w:bCs w:val="0"/>
          <w:color w:val="auto"/>
          <w:sz w:val="24"/>
          <w:szCs w:val="24"/>
          <w:lang w:val="en-US" w:eastAsia="zh-CN"/>
        </w:rPr>
      </w:pPr>
    </w:p>
    <w:p>
      <w:pPr>
        <w:rPr>
          <w:rFonts w:hint="default" w:asciiTheme="minorEastAsia" w:hAnsiTheme="minorEastAsia" w:cstheme="minorEastAsia"/>
          <w:b w:val="0"/>
          <w:bCs w:val="0"/>
          <w:color w:val="auto"/>
          <w:sz w:val="24"/>
          <w:szCs w:val="24"/>
          <w:lang w:val="en-US" w:eastAsia="zh-CN"/>
        </w:rPr>
      </w:pPr>
      <w:r>
        <w:rPr>
          <w:rFonts w:hint="default" w:asciiTheme="minorEastAsia" w:hAnsiTheme="minorEastAsia" w:cstheme="minorEastAsia"/>
          <w:b w:val="0"/>
          <w:bCs w:val="0"/>
          <w:color w:val="auto"/>
          <w:sz w:val="24"/>
          <w:szCs w:val="24"/>
          <w:lang w:val="en-US" w:eastAsia="zh-CN"/>
        </w:rPr>
        <w:drawing>
          <wp:inline distT="0" distB="0" distL="114300" distR="114300">
            <wp:extent cx="5272405" cy="3071495"/>
            <wp:effectExtent l="0" t="0" r="635" b="6985"/>
            <wp:docPr id="171" name="图片 171" descr="图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图11"/>
                    <pic:cNvPicPr>
                      <a:picLocks noChangeAspect="1"/>
                    </pic:cNvPicPr>
                  </pic:nvPicPr>
                  <pic:blipFill>
                    <a:blip r:embed="rId26"/>
                    <a:stretch>
                      <a:fillRect/>
                    </a:stretch>
                  </pic:blipFill>
                  <pic:spPr>
                    <a:xfrm>
                      <a:off x="0" y="0"/>
                      <a:ext cx="5272405" cy="3071495"/>
                    </a:xfrm>
                    <a:prstGeom prst="rect">
                      <a:avLst/>
                    </a:prstGeom>
                  </pic:spPr>
                </pic:pic>
              </a:graphicData>
            </a:graphic>
          </wp:inline>
        </w:drawing>
      </w:r>
    </w:p>
    <w:p>
      <w:pPr>
        <w:rPr>
          <w:rFonts w:hint="default" w:asciiTheme="minorEastAsia" w:hAnsiTheme="minorEastAsia" w:cstheme="minorEastAsia"/>
          <w:b w:val="0"/>
          <w:bCs w:val="0"/>
          <w:color w:val="auto"/>
          <w:sz w:val="24"/>
          <w:szCs w:val="24"/>
          <w:lang w:val="en-US" w:eastAsia="zh-CN"/>
        </w:rPr>
      </w:pPr>
    </w:p>
    <w:p>
      <w:pPr>
        <w:rPr>
          <w:rFonts w:hint="default" w:asciiTheme="minorEastAsia" w:hAnsiTheme="minorEastAsia" w:cstheme="minorEastAsia"/>
          <w:b w:val="0"/>
          <w:bCs w:val="0"/>
          <w:color w:val="auto"/>
          <w:sz w:val="24"/>
          <w:szCs w:val="24"/>
          <w:lang w:val="en-US" w:eastAsia="zh-CN"/>
        </w:rPr>
      </w:pPr>
    </w:p>
    <w:p>
      <w:pPr>
        <w:rPr>
          <w:rFonts w:hint="default" w:asciiTheme="minorEastAsia" w:hAnsiTheme="minorEastAsia" w:cstheme="minorEastAsia"/>
          <w:b w:val="0"/>
          <w:bCs w:val="0"/>
          <w:color w:val="auto"/>
          <w:sz w:val="24"/>
          <w:szCs w:val="24"/>
          <w:lang w:val="en-US" w:eastAsia="zh-CN"/>
        </w:rPr>
      </w:pPr>
    </w:p>
    <w:p>
      <w:pPr>
        <w:rPr>
          <w:rFonts w:hint="default" w:asciiTheme="minorEastAsia" w:hAnsiTheme="minorEastAsia" w:cstheme="minorEastAsia"/>
          <w:b w:val="0"/>
          <w:bCs w:val="0"/>
          <w:color w:val="auto"/>
          <w:sz w:val="24"/>
          <w:szCs w:val="24"/>
          <w:lang w:val="en-US" w:eastAsia="zh-CN"/>
        </w:rPr>
      </w:pPr>
    </w:p>
    <w:p>
      <w:pPr>
        <w:rPr>
          <w:rFonts w:hint="default" w:asciiTheme="minorEastAsia" w:hAnsiTheme="minorEastAsia" w:cstheme="minorEastAsia"/>
          <w:b w:val="0"/>
          <w:bCs w:val="0"/>
          <w:color w:val="auto"/>
          <w:sz w:val="24"/>
          <w:szCs w:val="24"/>
          <w:lang w:val="en-US" w:eastAsia="zh-CN"/>
        </w:rPr>
      </w:pPr>
    </w:p>
    <w:p>
      <w:pPr>
        <w:rPr>
          <w:rFonts w:hint="default" w:asciiTheme="minorEastAsia" w:hAnsiTheme="minorEastAsia" w:cstheme="minorEastAsia"/>
          <w:b w:val="0"/>
          <w:bCs w:val="0"/>
          <w:color w:val="auto"/>
          <w:sz w:val="24"/>
          <w:szCs w:val="24"/>
          <w:lang w:val="en-US" w:eastAsia="zh-CN"/>
        </w:rPr>
      </w:pPr>
    </w:p>
    <w:p>
      <w:pPr>
        <w:rPr>
          <w:rFonts w:hint="default" w:asciiTheme="minorEastAsia" w:hAnsiTheme="minorEastAsia" w:cstheme="minorEastAsia"/>
          <w:b w:val="0"/>
          <w:bCs w:val="0"/>
          <w:color w:val="auto"/>
          <w:sz w:val="24"/>
          <w:szCs w:val="24"/>
          <w:lang w:val="en-US" w:eastAsia="zh-CN"/>
        </w:rPr>
      </w:pPr>
    </w:p>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微软雅黑" w:hAnsi="微软雅黑" w:eastAsia="微软雅黑" w:cs="微软雅黑"/>
          <w:sz w:val="32"/>
          <w:szCs w:val="32"/>
          <w:lang w:val="en-US" w:eastAsia="zh-CN"/>
        </w:rPr>
      </w:pPr>
      <w:r>
        <w:rPr>
          <w:rFonts w:hint="eastAsia" w:ascii="微软雅黑" w:hAnsi="微软雅黑" w:eastAsia="微软雅黑" w:cs="微软雅黑"/>
          <w:sz w:val="32"/>
          <w:szCs w:val="32"/>
          <w:lang w:val="en-US" w:eastAsia="zh-CN"/>
        </w:rPr>
        <w:t>研修记录三</w:t>
      </w:r>
    </w:p>
    <w:p>
      <w:pPr>
        <w:jc w:val="center"/>
        <w:rPr>
          <w:rFonts w:hint="eastAsia" w:ascii="方正粗宋简体" w:hAnsi="方正粗宋简体" w:eastAsia="方正粗宋简体" w:cs="方正粗宋简体"/>
          <w:b/>
          <w:bCs/>
          <w:sz w:val="36"/>
          <w:szCs w:val="44"/>
          <w:lang w:eastAsia="zh-CN"/>
        </w:rPr>
      </w:pPr>
      <w:r>
        <w:rPr>
          <w:rFonts w:hint="eastAsia" w:ascii="方正粗宋简体" w:hAnsi="方正粗宋简体" w:eastAsia="方正粗宋简体" w:cs="方正粗宋简体"/>
          <w:b/>
          <w:bCs/>
          <w:sz w:val="36"/>
          <w:szCs w:val="44"/>
          <w:lang w:eastAsia="zh-CN"/>
        </w:rPr>
        <w:t>阅读改变学校</w:t>
      </w:r>
      <w:r>
        <w:rPr>
          <w:rFonts w:hint="eastAsia" w:ascii="方正粗宋简体" w:hAnsi="方正粗宋简体" w:eastAsia="方正粗宋简体" w:cs="方正粗宋简体"/>
          <w:b/>
          <w:bCs/>
          <w:sz w:val="36"/>
          <w:szCs w:val="44"/>
          <w:lang w:val="en-US" w:eastAsia="zh-CN"/>
        </w:rPr>
        <w:t xml:space="preserve">   </w:t>
      </w:r>
      <w:r>
        <w:rPr>
          <w:rFonts w:hint="eastAsia" w:ascii="方正粗宋简体" w:hAnsi="方正粗宋简体" w:eastAsia="方正粗宋简体" w:cs="方正粗宋简体"/>
          <w:b/>
          <w:bCs/>
          <w:sz w:val="36"/>
          <w:szCs w:val="44"/>
          <w:lang w:eastAsia="zh-CN"/>
        </w:rPr>
        <w:t>阅读改变生活</w:t>
      </w:r>
    </w:p>
    <w:p>
      <w:pPr>
        <w:widowControl/>
        <w:spacing w:after="150" w:line="360" w:lineRule="exact"/>
        <w:jc w:val="center"/>
        <w:rPr>
          <w:rFonts w:hint="eastAsia" w:asciiTheme="minorEastAsia" w:hAnsiTheme="minorEastAsia" w:cstheme="minorEastAsia"/>
          <w:kern w:val="0"/>
          <w:sz w:val="24"/>
          <w:szCs w:val="24"/>
        </w:rPr>
      </w:pPr>
      <w:r>
        <w:rPr>
          <w:rFonts w:hint="eastAsia" w:asciiTheme="minorEastAsia" w:hAnsiTheme="minorEastAsia" w:cstheme="minorEastAsia"/>
          <w:b/>
          <w:bCs/>
          <w:color w:val="000000"/>
          <w:kern w:val="0"/>
          <w:sz w:val="24"/>
          <w:szCs w:val="24"/>
        </w:rPr>
        <w:t>——</w:t>
      </w:r>
      <w:r>
        <w:rPr>
          <w:rFonts w:hint="eastAsia" w:asciiTheme="minorEastAsia" w:hAnsiTheme="minorEastAsia" w:cstheme="minorEastAsia"/>
          <w:kern w:val="0"/>
          <w:sz w:val="24"/>
          <w:szCs w:val="24"/>
        </w:rPr>
        <w:t>常州市新北区</w:t>
      </w:r>
      <w:r>
        <w:rPr>
          <w:rFonts w:hint="eastAsia" w:asciiTheme="minorEastAsia" w:hAnsiTheme="minorEastAsia" w:cstheme="minorEastAsia"/>
          <w:kern w:val="0"/>
          <w:sz w:val="24"/>
          <w:szCs w:val="24"/>
          <w:lang w:eastAsia="zh-CN"/>
        </w:rPr>
        <w:t>薛辉</w:t>
      </w:r>
      <w:r>
        <w:rPr>
          <w:rFonts w:hint="eastAsia" w:asciiTheme="minorEastAsia" w:hAnsiTheme="minorEastAsia" w:cstheme="minorEastAsia"/>
          <w:kern w:val="0"/>
          <w:sz w:val="24"/>
          <w:szCs w:val="24"/>
        </w:rPr>
        <w:t>小学语文乡村骨干教师培育站</w:t>
      </w:r>
      <w:r>
        <w:rPr>
          <w:rFonts w:hint="eastAsia" w:asciiTheme="minorEastAsia" w:hAnsiTheme="minorEastAsia" w:cstheme="minorEastAsia"/>
          <w:kern w:val="0"/>
          <w:sz w:val="24"/>
          <w:szCs w:val="24"/>
          <w:lang w:eastAsia="zh-CN"/>
        </w:rPr>
        <w:t>第</w:t>
      </w:r>
      <w:r>
        <w:rPr>
          <w:rFonts w:hint="eastAsia" w:asciiTheme="minorEastAsia" w:hAnsiTheme="minorEastAsia" w:cstheme="minorEastAsia"/>
          <w:kern w:val="0"/>
          <w:sz w:val="24"/>
          <w:szCs w:val="24"/>
          <w:lang w:val="en-US" w:eastAsia="zh-CN"/>
        </w:rPr>
        <w:t>3次</w:t>
      </w:r>
      <w:r>
        <w:rPr>
          <w:rFonts w:hint="eastAsia" w:asciiTheme="minorEastAsia" w:hAnsiTheme="minorEastAsia" w:cstheme="minorEastAsia"/>
          <w:kern w:val="0"/>
          <w:sz w:val="24"/>
          <w:szCs w:val="24"/>
        </w:rPr>
        <w:t>活动</w:t>
      </w:r>
    </w:p>
    <w:p>
      <w:pPr>
        <w:spacing w:line="240" w:lineRule="auto"/>
        <w:rPr>
          <w:rFonts w:hint="eastAsia" w:ascii="楷体" w:hAnsi="楷体" w:eastAsia="楷体" w:cs="楷体"/>
          <w:sz w:val="20"/>
          <w:szCs w:val="22"/>
          <w:lang w:val="en-US" w:eastAsia="zh-CN"/>
        </w:rPr>
      </w:pPr>
      <w:r>
        <w:rPr>
          <w:rFonts w:hint="eastAsia" w:ascii="楷体" w:hAnsi="楷体" w:eastAsia="楷体" w:cs="楷体"/>
          <w:sz w:val="20"/>
          <w:szCs w:val="22"/>
          <w:lang w:val="en-US" w:eastAsia="zh-CN"/>
        </w:rPr>
        <w:t>阅读是一种运用语言文字来获取信息、认识世界、发展思维的过程</w:t>
      </w:r>
    </w:p>
    <w:p>
      <w:pPr>
        <w:spacing w:line="240" w:lineRule="auto"/>
        <w:rPr>
          <w:rFonts w:hint="eastAsia" w:ascii="楷体" w:hAnsi="楷体" w:eastAsia="楷体" w:cs="楷体"/>
          <w:sz w:val="20"/>
          <w:szCs w:val="22"/>
          <w:lang w:val="en-US" w:eastAsia="zh-CN"/>
        </w:rPr>
      </w:pPr>
      <w:r>
        <w:rPr>
          <w:rFonts w:hint="eastAsia" w:ascii="楷体" w:hAnsi="楷体" w:eastAsia="楷体" w:cs="楷体"/>
          <w:sz w:val="20"/>
          <w:szCs w:val="22"/>
          <w:lang w:val="en-US" w:eastAsia="zh-CN"/>
        </w:rPr>
        <w:t>阅读是一种从视觉材料中获取信息的过程</w:t>
      </w:r>
    </w:p>
    <w:p>
      <w:pPr>
        <w:spacing w:line="240" w:lineRule="auto"/>
        <w:rPr>
          <w:rFonts w:hint="eastAsia" w:ascii="楷体" w:hAnsi="楷体" w:eastAsia="楷体" w:cs="楷体"/>
          <w:sz w:val="20"/>
          <w:szCs w:val="22"/>
          <w:lang w:val="en-US" w:eastAsia="zh-CN"/>
        </w:rPr>
      </w:pPr>
      <w:r>
        <w:rPr>
          <w:rFonts w:hint="eastAsia" w:ascii="楷体" w:hAnsi="楷体" w:eastAsia="楷体" w:cs="楷体"/>
          <w:sz w:val="20"/>
          <w:szCs w:val="22"/>
          <w:lang w:val="en-US" w:eastAsia="zh-CN"/>
        </w:rPr>
        <w:t>阅读是一种获得审美体验与知识的活动</w:t>
      </w:r>
    </w:p>
    <w:p>
      <w:pPr>
        <w:spacing w:line="240" w:lineRule="auto"/>
        <w:rPr>
          <w:rFonts w:hint="eastAsia" w:ascii="楷体" w:hAnsi="楷体" w:eastAsia="楷体" w:cs="楷体"/>
          <w:sz w:val="20"/>
          <w:szCs w:val="22"/>
          <w:lang w:val="en-US" w:eastAsia="zh-CN"/>
        </w:rPr>
      </w:pPr>
      <w:r>
        <w:rPr>
          <w:rFonts w:hint="eastAsia" w:ascii="楷体" w:hAnsi="楷体" w:eastAsia="楷体" w:cs="楷体"/>
          <w:sz w:val="20"/>
          <w:szCs w:val="22"/>
          <w:lang w:val="en-US" w:eastAsia="zh-CN"/>
        </w:rPr>
        <w:t>阅读是一种主动的过程，根据不同的目的加以调节控制的，陶冶人们的情操，提升自我修养阅读是一种理解、领悟、吸收、鉴赏、评价和探究文章的思维过程</w:t>
      </w:r>
    </w:p>
    <w:p>
      <w:pPr>
        <w:spacing w:line="240" w:lineRule="auto"/>
        <w:rPr>
          <w:rFonts w:hint="eastAsia" w:ascii="楷体" w:hAnsi="楷体" w:eastAsia="楷体" w:cs="楷体"/>
          <w:sz w:val="20"/>
          <w:szCs w:val="22"/>
          <w:lang w:val="en-US" w:eastAsia="zh-CN"/>
        </w:rPr>
      </w:pPr>
      <w:r>
        <w:rPr>
          <w:rFonts w:hint="eastAsia" w:ascii="楷体" w:hAnsi="楷体" w:eastAsia="楷体" w:cs="楷体"/>
          <w:sz w:val="20"/>
          <w:szCs w:val="22"/>
          <w:lang w:val="en-US" w:eastAsia="zh-CN"/>
        </w:rPr>
        <w:t>阅读可以改变思想、获取知识，从而可能改变校园、改变教育、改变生活、改变人生</w:t>
      </w:r>
    </w:p>
    <w:p>
      <w:pPr>
        <w:widowControl/>
        <w:spacing w:line="400" w:lineRule="exact"/>
        <w:ind w:firstLine="422" w:firstLineChars="200"/>
        <w:jc w:val="left"/>
        <w:rPr>
          <w:rFonts w:hint="default" w:asciiTheme="minorEastAsia" w:hAnsiTheme="minorEastAsia" w:eastAsiaTheme="minorEastAsia" w:cstheme="minorEastAsia"/>
          <w:kern w:val="0"/>
          <w:szCs w:val="21"/>
          <w:lang w:val="en-US" w:eastAsia="zh-CN"/>
        </w:rPr>
      </w:pPr>
      <w:r>
        <w:rPr>
          <w:rFonts w:hint="eastAsia" w:asciiTheme="minorEastAsia" w:hAnsiTheme="minorEastAsia" w:cstheme="minorEastAsia"/>
          <w:b/>
          <w:bCs/>
          <w:kern w:val="0"/>
          <w:szCs w:val="21"/>
        </w:rPr>
        <w:t>时    间</w:t>
      </w:r>
      <w:r>
        <w:rPr>
          <w:rFonts w:hint="eastAsia" w:asciiTheme="minorEastAsia" w:hAnsiTheme="minorEastAsia" w:cstheme="minorEastAsia"/>
          <w:kern w:val="0"/>
          <w:szCs w:val="21"/>
        </w:rPr>
        <w:t>：2020年0</w:t>
      </w:r>
      <w:r>
        <w:rPr>
          <w:rFonts w:hint="eastAsia" w:asciiTheme="minorEastAsia" w:hAnsiTheme="minorEastAsia" w:cstheme="minorEastAsia"/>
          <w:kern w:val="0"/>
          <w:szCs w:val="21"/>
          <w:lang w:val="en-US" w:eastAsia="zh-CN"/>
        </w:rPr>
        <w:t>9</w:t>
      </w:r>
      <w:r>
        <w:rPr>
          <w:rFonts w:hint="eastAsia" w:asciiTheme="minorEastAsia" w:hAnsiTheme="minorEastAsia" w:cstheme="minorEastAsia"/>
          <w:kern w:val="0"/>
          <w:szCs w:val="21"/>
        </w:rPr>
        <w:t>月</w:t>
      </w:r>
      <w:r>
        <w:rPr>
          <w:rFonts w:hint="eastAsia" w:asciiTheme="minorEastAsia" w:hAnsiTheme="minorEastAsia" w:cstheme="minorEastAsia"/>
          <w:kern w:val="0"/>
          <w:szCs w:val="21"/>
          <w:lang w:val="en-US" w:eastAsia="zh-CN"/>
        </w:rPr>
        <w:t>16</w:t>
      </w:r>
      <w:r>
        <w:rPr>
          <w:rFonts w:hint="eastAsia" w:asciiTheme="minorEastAsia" w:hAnsiTheme="minorEastAsia" w:cstheme="minorEastAsia"/>
          <w:kern w:val="0"/>
          <w:szCs w:val="21"/>
        </w:rPr>
        <w:t>日（周</w:t>
      </w:r>
      <w:r>
        <w:rPr>
          <w:rFonts w:hint="eastAsia" w:asciiTheme="minorEastAsia" w:hAnsiTheme="minorEastAsia" w:cstheme="minorEastAsia"/>
          <w:kern w:val="0"/>
          <w:szCs w:val="21"/>
          <w:lang w:eastAsia="zh-CN"/>
        </w:rPr>
        <w:t>三</w:t>
      </w:r>
      <w:r>
        <w:rPr>
          <w:rFonts w:hint="eastAsia" w:asciiTheme="minorEastAsia" w:hAnsiTheme="minorEastAsia" w:cstheme="minorEastAsia"/>
          <w:kern w:val="0"/>
          <w:szCs w:val="21"/>
        </w:rPr>
        <w:t>）</w:t>
      </w:r>
      <w:r>
        <w:rPr>
          <w:rFonts w:hint="eastAsia" w:asciiTheme="minorEastAsia" w:hAnsiTheme="minorEastAsia" w:cstheme="minorEastAsia"/>
          <w:kern w:val="0"/>
          <w:szCs w:val="21"/>
          <w:lang w:val="en-US" w:eastAsia="zh-CN"/>
        </w:rPr>
        <w:t>08:10—12:00</w:t>
      </w:r>
    </w:p>
    <w:p>
      <w:pPr>
        <w:widowControl/>
        <w:spacing w:line="400" w:lineRule="exact"/>
        <w:ind w:firstLine="422" w:firstLineChars="200"/>
        <w:jc w:val="left"/>
        <w:rPr>
          <w:rFonts w:hint="eastAsia" w:asciiTheme="minorEastAsia" w:hAnsiTheme="minorEastAsia" w:eastAsiaTheme="minorEastAsia" w:cstheme="minorEastAsia"/>
          <w:kern w:val="0"/>
          <w:szCs w:val="21"/>
          <w:lang w:eastAsia="zh-CN"/>
        </w:rPr>
      </w:pPr>
      <w:r>
        <w:rPr>
          <w:rFonts w:hint="eastAsia" w:asciiTheme="minorEastAsia" w:hAnsiTheme="minorEastAsia" w:cstheme="minorEastAsia"/>
          <w:b/>
          <w:bCs/>
          <w:kern w:val="0"/>
          <w:szCs w:val="21"/>
        </w:rPr>
        <w:t>地    点</w:t>
      </w:r>
      <w:r>
        <w:rPr>
          <w:rFonts w:hint="eastAsia" w:asciiTheme="minorEastAsia" w:hAnsiTheme="minorEastAsia" w:cstheme="minorEastAsia"/>
          <w:kern w:val="0"/>
          <w:szCs w:val="21"/>
        </w:rPr>
        <w:t>：常州市新北区三井实验小学</w:t>
      </w:r>
      <w:r>
        <w:rPr>
          <w:rFonts w:hint="eastAsia" w:asciiTheme="minorEastAsia" w:hAnsiTheme="minorEastAsia" w:cstheme="minorEastAsia"/>
          <w:kern w:val="0"/>
          <w:szCs w:val="21"/>
          <w:lang w:eastAsia="zh-CN"/>
        </w:rPr>
        <w:t>报告厅</w:t>
      </w:r>
    </w:p>
    <w:p>
      <w:pPr>
        <w:widowControl/>
        <w:spacing w:line="400" w:lineRule="exact"/>
        <w:ind w:left="1896" w:leftChars="200" w:hanging="1476" w:hangingChars="700"/>
        <w:jc w:val="left"/>
        <w:rPr>
          <w:rFonts w:hint="eastAsia" w:asciiTheme="minorEastAsia" w:hAnsiTheme="minorEastAsia" w:cstheme="minorEastAsia"/>
          <w:kern w:val="0"/>
          <w:szCs w:val="21"/>
        </w:rPr>
      </w:pPr>
      <w:r>
        <w:rPr>
          <w:rFonts w:hint="eastAsia" w:asciiTheme="minorEastAsia" w:hAnsiTheme="minorEastAsia" w:cstheme="minorEastAsia"/>
          <w:b/>
          <w:bCs/>
          <w:kern w:val="0"/>
          <w:szCs w:val="21"/>
        </w:rPr>
        <w:t>参加对象</w:t>
      </w:r>
      <w:r>
        <w:rPr>
          <w:rFonts w:hint="eastAsia" w:asciiTheme="minorEastAsia" w:hAnsiTheme="minorEastAsia" w:cstheme="minorEastAsia"/>
          <w:kern w:val="0"/>
          <w:szCs w:val="21"/>
        </w:rPr>
        <w:t>：常州市义务教育学校奚亚英名校长培养基地全体成员</w:t>
      </w:r>
    </w:p>
    <w:p>
      <w:pPr>
        <w:widowControl/>
        <w:spacing w:line="400" w:lineRule="exact"/>
        <w:ind w:left="1890" w:leftChars="200" w:hanging="1470" w:hangingChars="700"/>
        <w:jc w:val="left"/>
        <w:rPr>
          <w:rFonts w:hint="eastAsia" w:asciiTheme="minorEastAsia" w:hAnsiTheme="minorEastAsia" w:cstheme="minorEastAsia"/>
          <w:kern w:val="0"/>
          <w:szCs w:val="21"/>
          <w:lang w:eastAsia="zh-CN"/>
        </w:rPr>
      </w:pPr>
      <w:r>
        <w:rPr>
          <w:rFonts w:hint="eastAsia" w:asciiTheme="minorEastAsia" w:hAnsiTheme="minorEastAsia" w:cstheme="minorEastAsia"/>
          <w:kern w:val="0"/>
          <w:szCs w:val="21"/>
          <w:lang w:val="en-US" w:eastAsia="zh-CN"/>
        </w:rPr>
        <w:t xml:space="preserve">          </w:t>
      </w:r>
      <w:r>
        <w:rPr>
          <w:rFonts w:hint="eastAsia" w:asciiTheme="minorEastAsia" w:hAnsiTheme="minorEastAsia" w:cstheme="minorEastAsia"/>
          <w:kern w:val="0"/>
          <w:szCs w:val="21"/>
        </w:rPr>
        <w:t>常州市新北区小学语文乡村骨干教师培育站</w:t>
      </w:r>
      <w:r>
        <w:rPr>
          <w:rFonts w:hint="eastAsia" w:asciiTheme="minorEastAsia" w:hAnsiTheme="minorEastAsia" w:cstheme="minorEastAsia"/>
          <w:kern w:val="0"/>
          <w:szCs w:val="21"/>
          <w:lang w:eastAsia="zh-CN"/>
        </w:rPr>
        <w:t>成员</w:t>
      </w:r>
    </w:p>
    <w:p>
      <w:pPr>
        <w:widowControl/>
        <w:spacing w:line="400" w:lineRule="exact"/>
        <w:ind w:left="1890" w:leftChars="700" w:hanging="420" w:hangingChars="200"/>
        <w:jc w:val="left"/>
        <w:rPr>
          <w:rFonts w:hint="eastAsia" w:asciiTheme="minorEastAsia" w:hAnsiTheme="minorEastAsia" w:cstheme="minorEastAsia"/>
          <w:kern w:val="0"/>
          <w:szCs w:val="21"/>
          <w:lang w:val="en-US" w:eastAsia="zh-CN"/>
        </w:rPr>
      </w:pPr>
      <w:r>
        <w:rPr>
          <w:rFonts w:hint="eastAsia" w:asciiTheme="minorEastAsia" w:hAnsiTheme="minorEastAsia" w:cstheme="minorEastAsia"/>
          <w:kern w:val="0"/>
          <w:szCs w:val="21"/>
          <w:lang w:eastAsia="zh-CN"/>
        </w:rPr>
        <w:t>常州市</w:t>
      </w:r>
      <w:r>
        <w:rPr>
          <w:rFonts w:hint="eastAsia" w:asciiTheme="minorEastAsia" w:hAnsiTheme="minorEastAsia" w:cstheme="minorEastAsia"/>
          <w:kern w:val="0"/>
          <w:szCs w:val="21"/>
        </w:rPr>
        <w:t>新北区徐燕娟优秀管理人才成长营</w:t>
      </w:r>
      <w:r>
        <w:rPr>
          <w:rFonts w:hint="eastAsia" w:asciiTheme="minorEastAsia" w:hAnsiTheme="minorEastAsia" w:cstheme="minorEastAsia"/>
          <w:kern w:val="0"/>
          <w:szCs w:val="21"/>
          <w:lang w:eastAsia="zh-CN"/>
        </w:rPr>
        <w:t>成员</w:t>
      </w:r>
    </w:p>
    <w:p>
      <w:pPr>
        <w:widowControl/>
        <w:spacing w:line="400" w:lineRule="exact"/>
        <w:ind w:left="1890" w:leftChars="200" w:hanging="1470" w:hangingChars="700"/>
        <w:jc w:val="left"/>
        <w:rPr>
          <w:rFonts w:asciiTheme="minorEastAsia" w:hAnsiTheme="minorEastAsia" w:cstheme="minorEastAsia"/>
          <w:kern w:val="0"/>
          <w:szCs w:val="21"/>
        </w:rPr>
      </w:pPr>
      <w:r>
        <w:rPr>
          <w:rFonts w:hint="eastAsia" w:asciiTheme="minorEastAsia" w:hAnsiTheme="minorEastAsia" w:cstheme="minorEastAsia"/>
          <w:kern w:val="0"/>
          <w:szCs w:val="21"/>
        </w:rPr>
        <w:t xml:space="preserve">          常州市武进清英外国语学校</w:t>
      </w:r>
      <w:r>
        <w:rPr>
          <w:rFonts w:hint="eastAsia" w:asciiTheme="minorEastAsia" w:hAnsiTheme="minorEastAsia" w:cstheme="minorEastAsia"/>
          <w:kern w:val="0"/>
          <w:szCs w:val="21"/>
          <w:lang w:eastAsia="zh-CN"/>
        </w:rPr>
        <w:t>教育集团</w:t>
      </w:r>
      <w:r>
        <w:rPr>
          <w:rFonts w:hint="eastAsia" w:asciiTheme="minorEastAsia" w:hAnsiTheme="minorEastAsia" w:cstheme="minorEastAsia"/>
          <w:kern w:val="0"/>
          <w:szCs w:val="21"/>
        </w:rPr>
        <w:t>部分骨干教师</w:t>
      </w:r>
    </w:p>
    <w:p>
      <w:pPr>
        <w:widowControl/>
        <w:spacing w:line="240" w:lineRule="auto"/>
        <w:ind w:firstLine="422" w:firstLineChars="200"/>
        <w:rPr>
          <w:rFonts w:hint="eastAsia" w:ascii="楷体" w:hAnsi="楷体" w:eastAsia="楷体" w:cs="楷体"/>
          <w:b w:val="0"/>
          <w:bCs w:val="0"/>
          <w:color w:val="000000"/>
          <w:kern w:val="0"/>
          <w:sz w:val="20"/>
          <w:szCs w:val="20"/>
          <w:lang w:val="en-US" w:eastAsia="zh-CN"/>
        </w:rPr>
      </w:pPr>
      <w:r>
        <w:rPr>
          <w:rFonts w:hint="eastAsia" w:asciiTheme="minorEastAsia" w:hAnsiTheme="minorEastAsia" w:cstheme="minorEastAsia"/>
          <w:b/>
          <w:bCs/>
          <w:color w:val="000000"/>
          <w:kern w:val="0"/>
          <w:szCs w:val="21"/>
          <w:lang w:eastAsia="zh-CN"/>
        </w:rPr>
        <w:t>特聘专家：</w:t>
      </w:r>
      <w:r>
        <w:rPr>
          <w:rFonts w:hint="eastAsia" w:ascii="楷体" w:hAnsi="楷体" w:eastAsia="楷体" w:cs="楷体"/>
          <w:b/>
          <w:bCs/>
          <w:color w:val="000000"/>
          <w:kern w:val="0"/>
          <w:sz w:val="20"/>
          <w:szCs w:val="20"/>
          <w:lang w:val="en-US" w:eastAsia="zh-CN"/>
        </w:rPr>
        <w:t>李  亮</w:t>
      </w:r>
      <w:r>
        <w:rPr>
          <w:rFonts w:hint="eastAsia" w:ascii="楷体" w:hAnsi="楷体" w:eastAsia="楷体" w:cs="楷体"/>
          <w:b w:val="0"/>
          <w:bCs w:val="0"/>
          <w:color w:val="000000"/>
          <w:kern w:val="0"/>
          <w:sz w:val="20"/>
          <w:szCs w:val="20"/>
          <w:lang w:val="en-US" w:eastAsia="zh-CN"/>
        </w:rPr>
        <w:t>（博士，江苏省中小学教研室小学语文教研员）</w:t>
      </w:r>
    </w:p>
    <w:p>
      <w:pPr>
        <w:widowControl/>
        <w:spacing w:line="240" w:lineRule="auto"/>
        <w:ind w:firstLine="402" w:firstLineChars="200"/>
        <w:rPr>
          <w:rFonts w:hint="eastAsia"/>
          <w:lang w:val="en-US" w:eastAsia="zh-CN"/>
        </w:rPr>
      </w:pPr>
      <w:r>
        <w:rPr>
          <w:rFonts w:hint="eastAsia" w:ascii="楷体" w:hAnsi="楷体" w:eastAsia="楷体" w:cs="楷体"/>
          <w:b/>
          <w:bCs/>
          <w:color w:val="000000"/>
          <w:kern w:val="0"/>
          <w:sz w:val="20"/>
          <w:szCs w:val="20"/>
          <w:lang w:val="en-US" w:eastAsia="zh-CN"/>
        </w:rPr>
        <w:t xml:space="preserve">          潘小福</w:t>
      </w:r>
      <w:r>
        <w:rPr>
          <w:rFonts w:hint="eastAsia" w:ascii="楷体" w:hAnsi="楷体" w:eastAsia="楷体" w:cs="楷体"/>
          <w:b w:val="0"/>
          <w:bCs w:val="0"/>
          <w:color w:val="000000"/>
          <w:kern w:val="0"/>
          <w:sz w:val="20"/>
          <w:szCs w:val="20"/>
          <w:lang w:val="en-US" w:eastAsia="zh-CN"/>
        </w:rPr>
        <w:t>（特级教师、正高级教师，常州市教科院副院长）</w:t>
      </w:r>
    </w:p>
    <w:p>
      <w:pPr>
        <w:widowControl/>
        <w:spacing w:line="240" w:lineRule="auto"/>
        <w:ind w:firstLine="1405" w:firstLineChars="700"/>
        <w:rPr>
          <w:rFonts w:hint="default" w:ascii="楷体" w:hAnsi="楷体" w:eastAsia="楷体" w:cs="楷体"/>
          <w:b/>
          <w:bCs/>
          <w:color w:val="000000"/>
          <w:kern w:val="0"/>
          <w:sz w:val="20"/>
          <w:szCs w:val="20"/>
          <w:lang w:val="en-US" w:eastAsia="zh-CN"/>
        </w:rPr>
      </w:pPr>
      <w:r>
        <w:rPr>
          <w:rFonts w:hint="eastAsia" w:ascii="楷体" w:hAnsi="楷体" w:eastAsia="楷体" w:cs="楷体"/>
          <w:b/>
          <w:bCs/>
          <w:color w:val="000000"/>
          <w:kern w:val="0"/>
          <w:sz w:val="20"/>
          <w:szCs w:val="20"/>
          <w:lang w:val="en-US" w:eastAsia="zh-CN"/>
        </w:rPr>
        <w:t>朱洁如</w:t>
      </w:r>
      <w:r>
        <w:rPr>
          <w:rFonts w:hint="eastAsia" w:ascii="楷体" w:hAnsi="楷体" w:eastAsia="楷体" w:cs="楷体"/>
          <w:b w:val="0"/>
          <w:bCs w:val="0"/>
          <w:color w:val="000000"/>
          <w:kern w:val="0"/>
          <w:sz w:val="20"/>
          <w:szCs w:val="20"/>
          <w:lang w:val="en-US" w:eastAsia="zh-CN"/>
        </w:rPr>
        <w:t>（常州市小学语文教研员）</w:t>
      </w:r>
    </w:p>
    <w:p>
      <w:pPr>
        <w:widowControl/>
        <w:spacing w:line="240" w:lineRule="auto"/>
        <w:ind w:firstLine="1405" w:firstLineChars="700"/>
        <w:rPr>
          <w:rFonts w:hint="eastAsia" w:ascii="楷体" w:hAnsi="楷体" w:eastAsia="楷体" w:cs="楷体"/>
          <w:b w:val="0"/>
          <w:bCs w:val="0"/>
          <w:color w:val="000000"/>
          <w:kern w:val="0"/>
          <w:sz w:val="20"/>
          <w:szCs w:val="20"/>
          <w:lang w:val="en-US" w:eastAsia="zh-CN"/>
        </w:rPr>
      </w:pPr>
      <w:r>
        <w:rPr>
          <w:rFonts w:hint="eastAsia" w:ascii="楷体" w:hAnsi="楷体" w:eastAsia="楷体" w:cs="楷体"/>
          <w:b/>
          <w:bCs/>
          <w:color w:val="000000"/>
          <w:kern w:val="0"/>
          <w:sz w:val="20"/>
          <w:szCs w:val="20"/>
          <w:lang w:val="en-US" w:eastAsia="zh-CN"/>
        </w:rPr>
        <w:t>薛  辉</w:t>
      </w:r>
      <w:r>
        <w:rPr>
          <w:rFonts w:hint="eastAsia" w:ascii="楷体" w:hAnsi="楷体" w:eastAsia="楷体" w:cs="楷体"/>
          <w:b w:val="0"/>
          <w:bCs w:val="0"/>
          <w:color w:val="000000"/>
          <w:kern w:val="0"/>
          <w:sz w:val="20"/>
          <w:szCs w:val="20"/>
          <w:lang w:val="en-US" w:eastAsia="zh-CN"/>
        </w:rPr>
        <w:t>（特级教师、新北区小学语文教研员）</w:t>
      </w:r>
    </w:p>
    <w:p>
      <w:pPr>
        <w:widowControl/>
        <w:spacing w:line="240" w:lineRule="auto"/>
        <w:ind w:firstLine="1405" w:firstLineChars="700"/>
        <w:rPr>
          <w:rFonts w:hint="default" w:ascii="楷体" w:hAnsi="楷体" w:eastAsia="楷体" w:cs="楷体"/>
          <w:b w:val="0"/>
          <w:bCs w:val="0"/>
          <w:color w:val="000000"/>
          <w:kern w:val="0"/>
          <w:sz w:val="20"/>
          <w:szCs w:val="20"/>
          <w:lang w:val="en-US" w:eastAsia="zh-CN"/>
        </w:rPr>
      </w:pPr>
      <w:r>
        <w:rPr>
          <w:rFonts w:hint="eastAsia" w:ascii="楷体" w:hAnsi="楷体" w:eastAsia="楷体" w:cs="楷体"/>
          <w:b/>
          <w:bCs/>
          <w:color w:val="000000"/>
          <w:kern w:val="0"/>
          <w:sz w:val="20"/>
          <w:szCs w:val="20"/>
          <w:lang w:val="en-US" w:eastAsia="zh-CN"/>
        </w:rPr>
        <w:t>徐燕娟</w:t>
      </w:r>
      <w:r>
        <w:rPr>
          <w:rFonts w:hint="eastAsia" w:ascii="楷体" w:hAnsi="楷体" w:eastAsia="楷体" w:cs="楷体"/>
          <w:b w:val="0"/>
          <w:bCs w:val="0"/>
          <w:color w:val="000000"/>
          <w:kern w:val="0"/>
          <w:sz w:val="20"/>
          <w:szCs w:val="20"/>
          <w:lang w:val="en-US" w:eastAsia="zh-CN"/>
        </w:rPr>
        <w:t>（常州市特级校长、江苏省教育家型校长培养对象，三井实验小学校长）</w:t>
      </w:r>
    </w:p>
    <w:p>
      <w:pPr>
        <w:widowControl/>
        <w:spacing w:line="400" w:lineRule="exact"/>
        <w:ind w:firstLine="422" w:firstLineChars="200"/>
        <w:jc w:val="left"/>
        <w:rPr>
          <w:rFonts w:hint="eastAsia"/>
          <w:lang w:val="en-US" w:eastAsia="zh-CN"/>
        </w:rPr>
      </w:pPr>
      <w:r>
        <w:rPr>
          <w:rFonts w:hint="eastAsia" w:asciiTheme="minorEastAsia" w:hAnsiTheme="minorEastAsia" w:cstheme="minorEastAsia"/>
          <w:b/>
          <w:bCs/>
          <w:kern w:val="0"/>
          <w:szCs w:val="21"/>
        </w:rPr>
        <w:t>具体安排：</w:t>
      </w:r>
    </w:p>
    <w:tbl>
      <w:tblPr>
        <w:tblStyle w:val="8"/>
        <w:tblW w:w="85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1376"/>
        <w:gridCol w:w="818"/>
        <w:gridCol w:w="4232"/>
        <w:gridCol w:w="14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8" w:type="dxa"/>
          </w:tcPr>
          <w:p>
            <w:pPr>
              <w:spacing w:line="240" w:lineRule="auto"/>
              <w:jc w:val="center"/>
              <w:rPr>
                <w:rFonts w:hint="eastAsia" w:ascii="楷体" w:hAnsi="楷体" w:eastAsia="楷体" w:cs="楷体"/>
                <w:b/>
                <w:bCs/>
                <w:sz w:val="21"/>
                <w:szCs w:val="21"/>
                <w:vertAlign w:val="baseline"/>
                <w:lang w:val="en-US" w:eastAsia="zh-CN"/>
              </w:rPr>
            </w:pPr>
            <w:r>
              <w:rPr>
                <w:rFonts w:hint="eastAsia" w:ascii="楷体" w:hAnsi="楷体" w:eastAsia="楷体" w:cs="楷体"/>
                <w:b/>
                <w:bCs/>
                <w:sz w:val="21"/>
                <w:szCs w:val="21"/>
                <w:vertAlign w:val="baseline"/>
                <w:lang w:val="en-US" w:eastAsia="zh-CN"/>
              </w:rPr>
              <w:t>序号</w:t>
            </w:r>
          </w:p>
        </w:tc>
        <w:tc>
          <w:tcPr>
            <w:tcW w:w="1376" w:type="dxa"/>
          </w:tcPr>
          <w:p>
            <w:pPr>
              <w:spacing w:line="240" w:lineRule="auto"/>
              <w:jc w:val="center"/>
              <w:rPr>
                <w:rFonts w:hint="eastAsia" w:ascii="楷体" w:hAnsi="楷体" w:eastAsia="楷体" w:cs="楷体"/>
                <w:b/>
                <w:bCs/>
                <w:sz w:val="21"/>
                <w:szCs w:val="21"/>
                <w:vertAlign w:val="baseline"/>
                <w:lang w:val="en-US" w:eastAsia="zh-CN"/>
              </w:rPr>
            </w:pPr>
            <w:r>
              <w:rPr>
                <w:rFonts w:hint="eastAsia" w:ascii="楷体" w:hAnsi="楷体" w:eastAsia="楷体" w:cs="楷体"/>
                <w:b/>
                <w:bCs/>
                <w:sz w:val="21"/>
                <w:szCs w:val="21"/>
                <w:vertAlign w:val="baseline"/>
                <w:lang w:val="en-US" w:eastAsia="zh-CN"/>
              </w:rPr>
              <w:t>时间</w:t>
            </w:r>
          </w:p>
        </w:tc>
        <w:tc>
          <w:tcPr>
            <w:tcW w:w="5050" w:type="dxa"/>
            <w:gridSpan w:val="2"/>
          </w:tcPr>
          <w:p>
            <w:pPr>
              <w:spacing w:line="240" w:lineRule="auto"/>
              <w:jc w:val="center"/>
              <w:rPr>
                <w:rFonts w:hint="eastAsia" w:ascii="楷体" w:hAnsi="楷体" w:eastAsia="楷体" w:cs="楷体"/>
                <w:b/>
                <w:bCs/>
                <w:sz w:val="21"/>
                <w:szCs w:val="21"/>
                <w:vertAlign w:val="baseline"/>
                <w:lang w:val="en-US" w:eastAsia="zh-CN"/>
              </w:rPr>
            </w:pPr>
            <w:r>
              <w:rPr>
                <w:rFonts w:hint="eastAsia" w:ascii="楷体" w:hAnsi="楷体" w:eastAsia="楷体" w:cs="楷体"/>
                <w:b/>
                <w:bCs/>
                <w:sz w:val="21"/>
                <w:szCs w:val="21"/>
                <w:vertAlign w:val="baseline"/>
                <w:lang w:val="en-US" w:eastAsia="zh-CN"/>
              </w:rPr>
              <w:t>主题内容</w:t>
            </w:r>
          </w:p>
        </w:tc>
        <w:tc>
          <w:tcPr>
            <w:tcW w:w="1467" w:type="dxa"/>
          </w:tcPr>
          <w:p>
            <w:pPr>
              <w:spacing w:line="240" w:lineRule="auto"/>
              <w:jc w:val="center"/>
              <w:rPr>
                <w:rFonts w:hint="eastAsia" w:ascii="楷体" w:hAnsi="楷体" w:eastAsia="楷体" w:cs="楷体"/>
                <w:b/>
                <w:bCs/>
                <w:sz w:val="21"/>
                <w:szCs w:val="21"/>
                <w:vertAlign w:val="baseline"/>
                <w:lang w:val="en-US" w:eastAsia="zh-CN"/>
              </w:rPr>
            </w:pPr>
            <w:r>
              <w:rPr>
                <w:rFonts w:hint="eastAsia" w:ascii="楷体" w:hAnsi="楷体" w:eastAsia="楷体" w:cs="楷体"/>
                <w:b/>
                <w:bCs/>
                <w:sz w:val="21"/>
                <w:szCs w:val="21"/>
                <w:vertAlign w:val="baseline"/>
                <w:lang w:val="en-US" w:eastAsia="zh-CN"/>
              </w:rPr>
              <w:t>责任人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8" w:type="dxa"/>
            <w:vAlign w:val="center"/>
          </w:tcPr>
          <w:p>
            <w:pPr>
              <w:spacing w:line="240" w:lineRule="auto"/>
              <w:jc w:val="center"/>
              <w:rPr>
                <w:rFonts w:hint="eastAsia" w:ascii="楷体" w:hAnsi="楷体" w:eastAsia="楷体" w:cs="楷体"/>
                <w:kern w:val="2"/>
                <w:sz w:val="21"/>
                <w:szCs w:val="21"/>
                <w:vertAlign w:val="baseline"/>
                <w:lang w:val="en-US" w:eastAsia="zh-CN" w:bidi="ar-SA"/>
              </w:rPr>
            </w:pPr>
            <w:r>
              <w:rPr>
                <w:rFonts w:hint="eastAsia" w:ascii="楷体" w:hAnsi="楷体" w:eastAsia="楷体" w:cs="楷体"/>
                <w:sz w:val="21"/>
                <w:szCs w:val="21"/>
                <w:vertAlign w:val="baseline"/>
                <w:lang w:val="en-US" w:eastAsia="zh-CN"/>
              </w:rPr>
              <w:t>1</w:t>
            </w:r>
          </w:p>
        </w:tc>
        <w:tc>
          <w:tcPr>
            <w:tcW w:w="1376" w:type="dxa"/>
          </w:tcPr>
          <w:p>
            <w:pPr>
              <w:spacing w:line="240" w:lineRule="auto"/>
              <w:jc w:val="center"/>
              <w:rPr>
                <w:rFonts w:hint="eastAsia" w:ascii="楷体" w:hAnsi="楷体" w:eastAsia="楷体" w:cs="楷体"/>
                <w:b/>
                <w:bCs/>
                <w:sz w:val="21"/>
                <w:szCs w:val="21"/>
                <w:vertAlign w:val="baseline"/>
                <w:lang w:val="en-US" w:eastAsia="zh-CN"/>
              </w:rPr>
            </w:pPr>
            <w:r>
              <w:rPr>
                <w:rFonts w:hint="eastAsia" w:ascii="楷体" w:hAnsi="楷体" w:eastAsia="楷体" w:cs="楷体"/>
                <w:sz w:val="21"/>
                <w:szCs w:val="21"/>
                <w:vertAlign w:val="baseline"/>
                <w:lang w:val="en-US" w:eastAsia="zh-CN"/>
              </w:rPr>
              <w:t>08:10-08:30</w:t>
            </w:r>
          </w:p>
        </w:tc>
        <w:tc>
          <w:tcPr>
            <w:tcW w:w="5050" w:type="dxa"/>
            <w:gridSpan w:val="2"/>
          </w:tcPr>
          <w:p>
            <w:pPr>
              <w:spacing w:line="240" w:lineRule="auto"/>
              <w:jc w:val="left"/>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校园巡礼</w:t>
            </w:r>
          </w:p>
        </w:tc>
        <w:tc>
          <w:tcPr>
            <w:tcW w:w="1467" w:type="dxa"/>
          </w:tcPr>
          <w:p>
            <w:pPr>
              <w:spacing w:line="240" w:lineRule="auto"/>
              <w:jc w:val="center"/>
              <w:rPr>
                <w:rFonts w:hint="eastAsia" w:ascii="楷体" w:hAnsi="楷体" w:eastAsia="楷体" w:cs="楷体"/>
                <w:b/>
                <w:bCs/>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658" w:type="dxa"/>
            <w:vAlign w:val="center"/>
          </w:tcPr>
          <w:p>
            <w:pPr>
              <w:spacing w:line="240" w:lineRule="auto"/>
              <w:jc w:val="center"/>
              <w:rPr>
                <w:rFonts w:hint="eastAsia" w:ascii="楷体" w:hAnsi="楷体" w:eastAsia="楷体" w:cs="楷体"/>
                <w:kern w:val="2"/>
                <w:sz w:val="21"/>
                <w:szCs w:val="21"/>
                <w:vertAlign w:val="baseline"/>
                <w:lang w:val="en-US" w:eastAsia="zh-CN" w:bidi="ar-SA"/>
              </w:rPr>
            </w:pPr>
            <w:r>
              <w:rPr>
                <w:rFonts w:hint="eastAsia" w:ascii="楷体" w:hAnsi="楷体" w:eastAsia="楷体" w:cs="楷体"/>
                <w:sz w:val="21"/>
                <w:szCs w:val="21"/>
                <w:vertAlign w:val="baseline"/>
                <w:lang w:val="en-US" w:eastAsia="zh-CN"/>
              </w:rPr>
              <w:t>2</w:t>
            </w:r>
          </w:p>
        </w:tc>
        <w:tc>
          <w:tcPr>
            <w:tcW w:w="1376" w:type="dxa"/>
            <w:vAlign w:val="center"/>
          </w:tcPr>
          <w:p>
            <w:pPr>
              <w:spacing w:line="240" w:lineRule="auto"/>
              <w:jc w:val="center"/>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08:30-09:10</w:t>
            </w:r>
          </w:p>
        </w:tc>
        <w:tc>
          <w:tcPr>
            <w:tcW w:w="5050" w:type="dxa"/>
            <w:gridSpan w:val="2"/>
            <w:vAlign w:val="center"/>
          </w:tcPr>
          <w:p>
            <w:pPr>
              <w:spacing w:line="240" w:lineRule="auto"/>
              <w:jc w:val="left"/>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课堂教学：《牛郎织女》（五上）</w:t>
            </w:r>
          </w:p>
        </w:tc>
        <w:tc>
          <w:tcPr>
            <w:tcW w:w="1467" w:type="dxa"/>
            <w:vAlign w:val="center"/>
          </w:tcPr>
          <w:p>
            <w:pPr>
              <w:spacing w:line="240" w:lineRule="auto"/>
              <w:jc w:val="center"/>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执教：秦嘉乐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8" w:type="dxa"/>
            <w:vAlign w:val="center"/>
          </w:tcPr>
          <w:p>
            <w:pPr>
              <w:spacing w:line="240" w:lineRule="auto"/>
              <w:jc w:val="center"/>
              <w:rPr>
                <w:rFonts w:hint="eastAsia" w:ascii="楷体" w:hAnsi="楷体" w:eastAsia="楷体" w:cs="楷体"/>
                <w:kern w:val="2"/>
                <w:sz w:val="21"/>
                <w:szCs w:val="21"/>
                <w:vertAlign w:val="baseline"/>
                <w:lang w:val="en-US" w:eastAsia="zh-CN" w:bidi="ar-SA"/>
              </w:rPr>
            </w:pPr>
            <w:r>
              <w:rPr>
                <w:rFonts w:hint="eastAsia" w:ascii="楷体" w:hAnsi="楷体" w:eastAsia="楷体" w:cs="楷体"/>
                <w:sz w:val="21"/>
                <w:szCs w:val="21"/>
                <w:vertAlign w:val="baseline"/>
                <w:lang w:val="en-US" w:eastAsia="zh-CN"/>
              </w:rPr>
              <w:t>3</w:t>
            </w:r>
          </w:p>
        </w:tc>
        <w:tc>
          <w:tcPr>
            <w:tcW w:w="1376" w:type="dxa"/>
            <w:vAlign w:val="center"/>
          </w:tcPr>
          <w:p>
            <w:pPr>
              <w:spacing w:line="240" w:lineRule="auto"/>
              <w:jc w:val="center"/>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09:20-10:00</w:t>
            </w:r>
          </w:p>
        </w:tc>
        <w:tc>
          <w:tcPr>
            <w:tcW w:w="5050" w:type="dxa"/>
            <w:gridSpan w:val="2"/>
            <w:vAlign w:val="center"/>
          </w:tcPr>
          <w:p>
            <w:pPr>
              <w:spacing w:line="240" w:lineRule="auto"/>
              <w:jc w:val="left"/>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整本书阅读教学《稚读红楼——游戏篇》（五年级）</w:t>
            </w:r>
          </w:p>
        </w:tc>
        <w:tc>
          <w:tcPr>
            <w:tcW w:w="1467" w:type="dxa"/>
            <w:vAlign w:val="center"/>
          </w:tcPr>
          <w:p>
            <w:pPr>
              <w:spacing w:line="240" w:lineRule="auto"/>
              <w:jc w:val="center"/>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执教：范玉婷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8" w:type="dxa"/>
            <w:vAlign w:val="center"/>
          </w:tcPr>
          <w:p>
            <w:pPr>
              <w:spacing w:line="240" w:lineRule="auto"/>
              <w:jc w:val="center"/>
              <w:rPr>
                <w:rFonts w:hint="default"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4</w:t>
            </w:r>
          </w:p>
        </w:tc>
        <w:tc>
          <w:tcPr>
            <w:tcW w:w="1376" w:type="dxa"/>
            <w:vAlign w:val="center"/>
          </w:tcPr>
          <w:p>
            <w:pPr>
              <w:spacing w:line="240" w:lineRule="auto"/>
              <w:jc w:val="center"/>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10:10-10:40</w:t>
            </w:r>
          </w:p>
        </w:tc>
        <w:tc>
          <w:tcPr>
            <w:tcW w:w="5050" w:type="dxa"/>
            <w:gridSpan w:val="2"/>
            <w:vAlign w:val="center"/>
          </w:tcPr>
          <w:p>
            <w:pPr>
              <w:spacing w:line="240" w:lineRule="auto"/>
              <w:jc w:val="left"/>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实践分享：《基于统编教材的“全息阅读”实践研究》</w:t>
            </w:r>
          </w:p>
        </w:tc>
        <w:tc>
          <w:tcPr>
            <w:tcW w:w="1467" w:type="dxa"/>
            <w:vAlign w:val="center"/>
          </w:tcPr>
          <w:p>
            <w:pPr>
              <w:spacing w:line="240" w:lineRule="auto"/>
              <w:jc w:val="center"/>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汇报：鲍书洁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658" w:type="dxa"/>
            <w:vMerge w:val="restart"/>
            <w:vAlign w:val="center"/>
          </w:tcPr>
          <w:p>
            <w:pPr>
              <w:spacing w:line="240" w:lineRule="auto"/>
              <w:jc w:val="center"/>
              <w:rPr>
                <w:rFonts w:hint="default"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5</w:t>
            </w:r>
          </w:p>
        </w:tc>
        <w:tc>
          <w:tcPr>
            <w:tcW w:w="1376" w:type="dxa"/>
            <w:vMerge w:val="restart"/>
            <w:vAlign w:val="center"/>
          </w:tcPr>
          <w:p>
            <w:pPr>
              <w:spacing w:line="240" w:lineRule="auto"/>
              <w:jc w:val="center"/>
              <w:rPr>
                <w:rFonts w:hint="default"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10:40-11:30</w:t>
            </w:r>
          </w:p>
        </w:tc>
        <w:tc>
          <w:tcPr>
            <w:tcW w:w="818" w:type="dxa"/>
            <w:vMerge w:val="restart"/>
            <w:vAlign w:val="center"/>
          </w:tcPr>
          <w:p>
            <w:pPr>
              <w:spacing w:line="240" w:lineRule="auto"/>
              <w:jc w:val="center"/>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专家点评</w:t>
            </w:r>
          </w:p>
        </w:tc>
        <w:tc>
          <w:tcPr>
            <w:tcW w:w="4232" w:type="dxa"/>
            <w:vAlign w:val="center"/>
          </w:tcPr>
          <w:p>
            <w:pPr>
              <w:spacing w:line="240" w:lineRule="auto"/>
              <w:jc w:val="both"/>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李  亮：《“大阅读”前景》</w:t>
            </w:r>
          </w:p>
        </w:tc>
        <w:tc>
          <w:tcPr>
            <w:tcW w:w="1467" w:type="dxa"/>
            <w:vMerge w:val="restart"/>
            <w:vAlign w:val="center"/>
          </w:tcPr>
          <w:p>
            <w:pPr>
              <w:spacing w:line="240" w:lineRule="auto"/>
              <w:jc w:val="center"/>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殷郡伟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658" w:type="dxa"/>
            <w:vMerge w:val="continue"/>
            <w:vAlign w:val="center"/>
          </w:tcPr>
          <w:p>
            <w:pPr>
              <w:spacing w:line="240" w:lineRule="auto"/>
              <w:jc w:val="center"/>
              <w:rPr>
                <w:rFonts w:hint="eastAsia" w:ascii="楷体" w:hAnsi="楷体" w:eastAsia="楷体" w:cs="楷体"/>
                <w:sz w:val="21"/>
                <w:szCs w:val="21"/>
                <w:vertAlign w:val="baseline"/>
                <w:lang w:val="en-US" w:eastAsia="zh-CN"/>
              </w:rPr>
            </w:pPr>
          </w:p>
        </w:tc>
        <w:tc>
          <w:tcPr>
            <w:tcW w:w="1376" w:type="dxa"/>
            <w:vMerge w:val="continue"/>
            <w:vAlign w:val="center"/>
          </w:tcPr>
          <w:p>
            <w:pPr>
              <w:spacing w:line="240" w:lineRule="auto"/>
              <w:jc w:val="center"/>
              <w:rPr>
                <w:rFonts w:hint="eastAsia" w:ascii="楷体" w:hAnsi="楷体" w:eastAsia="楷体" w:cs="楷体"/>
                <w:sz w:val="21"/>
                <w:szCs w:val="21"/>
                <w:vertAlign w:val="baseline"/>
                <w:lang w:val="en-US" w:eastAsia="zh-CN"/>
              </w:rPr>
            </w:pPr>
          </w:p>
        </w:tc>
        <w:tc>
          <w:tcPr>
            <w:tcW w:w="818" w:type="dxa"/>
            <w:vMerge w:val="continue"/>
            <w:vAlign w:val="center"/>
          </w:tcPr>
          <w:p>
            <w:pPr>
              <w:spacing w:line="240" w:lineRule="auto"/>
              <w:jc w:val="both"/>
              <w:rPr>
                <w:rFonts w:hint="eastAsia" w:ascii="楷体" w:hAnsi="楷体" w:eastAsia="楷体" w:cs="楷体"/>
                <w:sz w:val="21"/>
                <w:szCs w:val="21"/>
                <w:vertAlign w:val="baseline"/>
                <w:lang w:val="en-US" w:eastAsia="zh-CN"/>
              </w:rPr>
            </w:pPr>
          </w:p>
        </w:tc>
        <w:tc>
          <w:tcPr>
            <w:tcW w:w="4232" w:type="dxa"/>
            <w:vAlign w:val="center"/>
          </w:tcPr>
          <w:p>
            <w:pPr>
              <w:spacing w:line="240" w:lineRule="auto"/>
              <w:jc w:val="both"/>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潘小福：《校长阅读与专业发展》</w:t>
            </w:r>
          </w:p>
        </w:tc>
        <w:tc>
          <w:tcPr>
            <w:tcW w:w="1467" w:type="dxa"/>
            <w:vMerge w:val="continue"/>
            <w:vAlign w:val="center"/>
          </w:tcPr>
          <w:p>
            <w:pPr>
              <w:spacing w:line="240" w:lineRule="auto"/>
              <w:jc w:val="center"/>
              <w:rPr>
                <w:rFonts w:hint="eastAsia" w:ascii="楷体" w:hAnsi="楷体" w:eastAsia="楷体" w:cs="楷体"/>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658" w:type="dxa"/>
            <w:vMerge w:val="continue"/>
            <w:vAlign w:val="center"/>
          </w:tcPr>
          <w:p>
            <w:pPr>
              <w:spacing w:line="240" w:lineRule="auto"/>
              <w:jc w:val="center"/>
              <w:rPr>
                <w:rFonts w:hint="eastAsia" w:ascii="楷体" w:hAnsi="楷体" w:eastAsia="楷体" w:cs="楷体"/>
                <w:sz w:val="21"/>
                <w:szCs w:val="21"/>
                <w:vertAlign w:val="baseline"/>
                <w:lang w:val="en-US" w:eastAsia="zh-CN"/>
              </w:rPr>
            </w:pPr>
          </w:p>
        </w:tc>
        <w:tc>
          <w:tcPr>
            <w:tcW w:w="1376" w:type="dxa"/>
            <w:vMerge w:val="continue"/>
            <w:vAlign w:val="center"/>
          </w:tcPr>
          <w:p>
            <w:pPr>
              <w:spacing w:line="240" w:lineRule="auto"/>
              <w:jc w:val="center"/>
              <w:rPr>
                <w:rFonts w:hint="eastAsia" w:ascii="楷体" w:hAnsi="楷体" w:eastAsia="楷体" w:cs="楷体"/>
                <w:sz w:val="21"/>
                <w:szCs w:val="21"/>
                <w:vertAlign w:val="baseline"/>
                <w:lang w:val="en-US" w:eastAsia="zh-CN"/>
              </w:rPr>
            </w:pPr>
          </w:p>
        </w:tc>
        <w:tc>
          <w:tcPr>
            <w:tcW w:w="818" w:type="dxa"/>
            <w:vMerge w:val="continue"/>
            <w:vAlign w:val="center"/>
          </w:tcPr>
          <w:p>
            <w:pPr>
              <w:spacing w:line="240" w:lineRule="auto"/>
              <w:jc w:val="both"/>
              <w:rPr>
                <w:rFonts w:hint="eastAsia" w:ascii="楷体" w:hAnsi="楷体" w:eastAsia="楷体" w:cs="楷体"/>
                <w:sz w:val="21"/>
                <w:szCs w:val="21"/>
                <w:vertAlign w:val="baseline"/>
                <w:lang w:val="en-US" w:eastAsia="zh-CN"/>
              </w:rPr>
            </w:pPr>
          </w:p>
        </w:tc>
        <w:tc>
          <w:tcPr>
            <w:tcW w:w="4232" w:type="dxa"/>
            <w:vAlign w:val="center"/>
          </w:tcPr>
          <w:p>
            <w:pPr>
              <w:spacing w:line="240" w:lineRule="auto"/>
              <w:jc w:val="both"/>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朱洁如：《小学语文阅读教学研究》</w:t>
            </w:r>
          </w:p>
        </w:tc>
        <w:tc>
          <w:tcPr>
            <w:tcW w:w="1467" w:type="dxa"/>
            <w:vMerge w:val="continue"/>
            <w:vAlign w:val="center"/>
          </w:tcPr>
          <w:p>
            <w:pPr>
              <w:spacing w:line="240" w:lineRule="auto"/>
              <w:jc w:val="center"/>
              <w:rPr>
                <w:rFonts w:hint="eastAsia" w:ascii="楷体" w:hAnsi="楷体" w:eastAsia="楷体" w:cs="楷体"/>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58" w:type="dxa"/>
            <w:vMerge w:val="continue"/>
            <w:vAlign w:val="center"/>
          </w:tcPr>
          <w:p>
            <w:pPr>
              <w:spacing w:line="240" w:lineRule="auto"/>
              <w:jc w:val="center"/>
              <w:rPr>
                <w:rFonts w:hint="eastAsia" w:ascii="楷体" w:hAnsi="楷体" w:eastAsia="楷体" w:cs="楷体"/>
                <w:sz w:val="21"/>
                <w:szCs w:val="21"/>
                <w:vertAlign w:val="baseline"/>
                <w:lang w:val="en-US" w:eastAsia="zh-CN"/>
              </w:rPr>
            </w:pPr>
          </w:p>
        </w:tc>
        <w:tc>
          <w:tcPr>
            <w:tcW w:w="1376" w:type="dxa"/>
            <w:vMerge w:val="continue"/>
            <w:vAlign w:val="center"/>
          </w:tcPr>
          <w:p>
            <w:pPr>
              <w:spacing w:line="240" w:lineRule="auto"/>
              <w:jc w:val="center"/>
              <w:rPr>
                <w:rFonts w:hint="eastAsia" w:ascii="楷体" w:hAnsi="楷体" w:eastAsia="楷体" w:cs="楷体"/>
                <w:sz w:val="21"/>
                <w:szCs w:val="21"/>
                <w:vertAlign w:val="baseline"/>
                <w:lang w:val="en-US" w:eastAsia="zh-CN"/>
              </w:rPr>
            </w:pPr>
          </w:p>
        </w:tc>
        <w:tc>
          <w:tcPr>
            <w:tcW w:w="818" w:type="dxa"/>
            <w:vMerge w:val="continue"/>
            <w:vAlign w:val="center"/>
          </w:tcPr>
          <w:p>
            <w:pPr>
              <w:spacing w:line="240" w:lineRule="auto"/>
              <w:jc w:val="both"/>
              <w:rPr>
                <w:rFonts w:hint="eastAsia" w:ascii="楷体" w:hAnsi="楷体" w:eastAsia="楷体" w:cs="楷体"/>
                <w:sz w:val="21"/>
                <w:szCs w:val="21"/>
                <w:vertAlign w:val="baseline"/>
                <w:lang w:val="en-US" w:eastAsia="zh-CN"/>
              </w:rPr>
            </w:pPr>
          </w:p>
        </w:tc>
        <w:tc>
          <w:tcPr>
            <w:tcW w:w="4232" w:type="dxa"/>
            <w:vAlign w:val="center"/>
          </w:tcPr>
          <w:p>
            <w:pPr>
              <w:spacing w:line="240" w:lineRule="auto"/>
              <w:jc w:val="both"/>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薛  辉：《阅读策略设计与落地》</w:t>
            </w:r>
          </w:p>
        </w:tc>
        <w:tc>
          <w:tcPr>
            <w:tcW w:w="1467" w:type="dxa"/>
            <w:vMerge w:val="continue"/>
            <w:vAlign w:val="center"/>
          </w:tcPr>
          <w:p>
            <w:pPr>
              <w:spacing w:line="240" w:lineRule="auto"/>
              <w:jc w:val="center"/>
              <w:rPr>
                <w:rFonts w:hint="eastAsia" w:ascii="楷体" w:hAnsi="楷体" w:eastAsia="楷体" w:cs="楷体"/>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58" w:type="dxa"/>
            <w:vAlign w:val="center"/>
          </w:tcPr>
          <w:p>
            <w:pPr>
              <w:spacing w:line="240" w:lineRule="auto"/>
              <w:jc w:val="center"/>
              <w:rPr>
                <w:rFonts w:hint="default"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6</w:t>
            </w:r>
          </w:p>
        </w:tc>
        <w:tc>
          <w:tcPr>
            <w:tcW w:w="1376" w:type="dxa"/>
            <w:vAlign w:val="center"/>
          </w:tcPr>
          <w:p>
            <w:pPr>
              <w:spacing w:line="240" w:lineRule="auto"/>
              <w:jc w:val="center"/>
              <w:rPr>
                <w:rFonts w:hint="default"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12:30-13:30</w:t>
            </w:r>
          </w:p>
        </w:tc>
        <w:tc>
          <w:tcPr>
            <w:tcW w:w="818" w:type="dxa"/>
            <w:vMerge w:val="restart"/>
            <w:vAlign w:val="center"/>
          </w:tcPr>
          <w:p>
            <w:pPr>
              <w:spacing w:line="240" w:lineRule="auto"/>
              <w:jc w:val="both"/>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三楼研修室</w:t>
            </w:r>
          </w:p>
        </w:tc>
        <w:tc>
          <w:tcPr>
            <w:tcW w:w="4232" w:type="dxa"/>
            <w:vAlign w:val="center"/>
          </w:tcPr>
          <w:p>
            <w:pPr>
              <w:spacing w:line="240" w:lineRule="auto"/>
              <w:jc w:val="both"/>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语文诵读项目的任务与安排</w:t>
            </w:r>
          </w:p>
        </w:tc>
        <w:tc>
          <w:tcPr>
            <w:tcW w:w="1467" w:type="dxa"/>
            <w:vAlign w:val="center"/>
          </w:tcPr>
          <w:p>
            <w:pPr>
              <w:spacing w:line="240" w:lineRule="auto"/>
              <w:jc w:val="center"/>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薛辉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58" w:type="dxa"/>
            <w:vAlign w:val="center"/>
          </w:tcPr>
          <w:p>
            <w:pPr>
              <w:spacing w:line="240" w:lineRule="auto"/>
              <w:jc w:val="center"/>
              <w:rPr>
                <w:rFonts w:hint="default"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7</w:t>
            </w:r>
          </w:p>
        </w:tc>
        <w:tc>
          <w:tcPr>
            <w:tcW w:w="1376" w:type="dxa"/>
            <w:vAlign w:val="center"/>
          </w:tcPr>
          <w:p>
            <w:pPr>
              <w:spacing w:line="240" w:lineRule="auto"/>
              <w:jc w:val="center"/>
              <w:rPr>
                <w:rFonts w:hint="default"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13:30-15:40</w:t>
            </w:r>
          </w:p>
        </w:tc>
        <w:tc>
          <w:tcPr>
            <w:tcW w:w="818" w:type="dxa"/>
            <w:vMerge w:val="continue"/>
            <w:vAlign w:val="center"/>
          </w:tcPr>
          <w:p>
            <w:pPr>
              <w:spacing w:line="240" w:lineRule="auto"/>
              <w:jc w:val="both"/>
              <w:rPr>
                <w:rFonts w:hint="eastAsia" w:ascii="楷体" w:hAnsi="楷体" w:eastAsia="楷体" w:cs="楷体"/>
                <w:sz w:val="21"/>
                <w:szCs w:val="21"/>
                <w:vertAlign w:val="baseline"/>
                <w:lang w:val="en-US" w:eastAsia="zh-CN"/>
              </w:rPr>
            </w:pPr>
          </w:p>
        </w:tc>
        <w:tc>
          <w:tcPr>
            <w:tcW w:w="4232" w:type="dxa"/>
            <w:vAlign w:val="center"/>
          </w:tcPr>
          <w:p>
            <w:pPr>
              <w:spacing w:line="240" w:lineRule="auto"/>
              <w:jc w:val="both"/>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小组研讨与分享</w:t>
            </w:r>
          </w:p>
        </w:tc>
        <w:tc>
          <w:tcPr>
            <w:tcW w:w="1467" w:type="dxa"/>
            <w:vAlign w:val="center"/>
          </w:tcPr>
          <w:p>
            <w:pPr>
              <w:spacing w:line="240" w:lineRule="auto"/>
              <w:jc w:val="center"/>
              <w:rPr>
                <w:rFonts w:hint="eastAsia" w:ascii="楷体" w:hAnsi="楷体" w:eastAsia="楷体" w:cs="楷体"/>
                <w:sz w:val="21"/>
                <w:szCs w:val="21"/>
                <w:vertAlign w:val="baseline"/>
                <w:lang w:val="en-US" w:eastAsia="zh-CN"/>
              </w:rPr>
            </w:pPr>
            <w:r>
              <w:rPr>
                <w:rFonts w:hint="eastAsia" w:ascii="楷体" w:hAnsi="楷体" w:eastAsia="楷体" w:cs="楷体"/>
                <w:sz w:val="21"/>
                <w:szCs w:val="21"/>
                <w:vertAlign w:val="baseline"/>
                <w:lang w:val="en-US" w:eastAsia="zh-CN"/>
              </w:rPr>
              <w:t>各小组组长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58" w:type="dxa"/>
            <w:vAlign w:val="center"/>
          </w:tcPr>
          <w:p>
            <w:pPr>
              <w:spacing w:line="240" w:lineRule="auto"/>
              <w:jc w:val="center"/>
              <w:rPr>
                <w:rFonts w:hint="eastAsia" w:ascii="楷体" w:hAnsi="楷体" w:eastAsia="楷体" w:cs="楷体"/>
                <w:sz w:val="21"/>
                <w:szCs w:val="21"/>
                <w:vertAlign w:val="baseline"/>
                <w:lang w:val="en-US" w:eastAsia="zh-CN"/>
              </w:rPr>
            </w:pPr>
          </w:p>
        </w:tc>
        <w:tc>
          <w:tcPr>
            <w:tcW w:w="1376" w:type="dxa"/>
            <w:vAlign w:val="center"/>
          </w:tcPr>
          <w:p>
            <w:pPr>
              <w:spacing w:line="240" w:lineRule="auto"/>
              <w:jc w:val="center"/>
              <w:rPr>
                <w:rFonts w:hint="eastAsia" w:ascii="楷体" w:hAnsi="楷体" w:eastAsia="楷体" w:cs="楷体"/>
                <w:sz w:val="21"/>
                <w:szCs w:val="21"/>
                <w:vertAlign w:val="baseline"/>
                <w:lang w:val="en-US" w:eastAsia="zh-CN"/>
              </w:rPr>
            </w:pPr>
          </w:p>
        </w:tc>
        <w:tc>
          <w:tcPr>
            <w:tcW w:w="818" w:type="dxa"/>
            <w:vAlign w:val="center"/>
          </w:tcPr>
          <w:p>
            <w:pPr>
              <w:spacing w:line="240" w:lineRule="auto"/>
              <w:jc w:val="both"/>
              <w:rPr>
                <w:rFonts w:hint="eastAsia" w:ascii="楷体" w:hAnsi="楷体" w:eastAsia="楷体" w:cs="楷体"/>
                <w:sz w:val="21"/>
                <w:szCs w:val="21"/>
                <w:vertAlign w:val="baseline"/>
                <w:lang w:val="en-US" w:eastAsia="zh-CN"/>
              </w:rPr>
            </w:pPr>
          </w:p>
        </w:tc>
        <w:tc>
          <w:tcPr>
            <w:tcW w:w="4232" w:type="dxa"/>
            <w:vAlign w:val="center"/>
          </w:tcPr>
          <w:p>
            <w:pPr>
              <w:spacing w:line="240" w:lineRule="auto"/>
              <w:jc w:val="both"/>
              <w:rPr>
                <w:rFonts w:hint="eastAsia" w:ascii="楷体" w:hAnsi="楷体" w:eastAsia="楷体" w:cs="楷体"/>
                <w:sz w:val="21"/>
                <w:szCs w:val="21"/>
                <w:vertAlign w:val="baseline"/>
                <w:lang w:val="en-US" w:eastAsia="zh-CN"/>
              </w:rPr>
            </w:pPr>
          </w:p>
        </w:tc>
        <w:tc>
          <w:tcPr>
            <w:tcW w:w="1467" w:type="dxa"/>
            <w:vAlign w:val="center"/>
          </w:tcPr>
          <w:p>
            <w:pPr>
              <w:spacing w:line="240" w:lineRule="auto"/>
              <w:jc w:val="center"/>
              <w:rPr>
                <w:rFonts w:hint="eastAsia" w:ascii="楷体" w:hAnsi="楷体" w:eastAsia="楷体" w:cs="楷体"/>
                <w:sz w:val="21"/>
                <w:szCs w:val="21"/>
                <w:vertAlign w:val="baseline"/>
                <w:lang w:val="en-US" w:eastAsia="zh-CN"/>
              </w:rPr>
            </w:pPr>
          </w:p>
        </w:tc>
      </w:tr>
    </w:tbl>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center"/>
        <w:textAlignment w:val="auto"/>
        <w:outlineLvl w:val="9"/>
        <w:rPr>
          <w:rFonts w:hint="eastAsia" w:asciiTheme="minorEastAsia" w:hAnsiTheme="minorEastAsia" w:cstheme="minorEastAsia"/>
          <w:b/>
          <w:bCs/>
          <w:color w:val="auto"/>
          <w:kern w:val="0"/>
          <w:sz w:val="24"/>
          <w:szCs w:val="24"/>
          <w:lang w:val="en-US" w:eastAsia="zh-CN"/>
        </w:rPr>
      </w:pPr>
      <w:r>
        <w:rPr>
          <w:rFonts w:hint="eastAsia" w:asciiTheme="minorEastAsia" w:hAnsiTheme="minorEastAsia" w:cstheme="minorEastAsia"/>
          <w:b/>
          <w:bCs/>
          <w:color w:val="auto"/>
          <w:kern w:val="0"/>
          <w:sz w:val="24"/>
          <w:szCs w:val="24"/>
          <w:lang w:val="en-US" w:eastAsia="zh-CN"/>
        </w:rPr>
        <w:t xml:space="preserve">                        </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center"/>
        <w:textAlignment w:val="auto"/>
        <w:outlineLvl w:val="9"/>
        <w:rPr>
          <w:rFonts w:hint="eastAsia" w:asciiTheme="minorEastAsia" w:hAnsiTheme="minorEastAsia" w:eastAsiaTheme="minorEastAsia" w:cstheme="minorEastAsia"/>
          <w:b/>
          <w:bCs/>
          <w:color w:val="auto"/>
          <w:kern w:val="0"/>
          <w:sz w:val="24"/>
          <w:szCs w:val="24"/>
          <w:lang w:val="en-US" w:eastAsia="zh-CN"/>
        </w:rPr>
      </w:pPr>
      <w:r>
        <w:rPr>
          <w:rFonts w:hint="eastAsia" w:asciiTheme="minorEastAsia" w:hAnsiTheme="minorEastAsia" w:cstheme="minorEastAsia"/>
          <w:b/>
          <w:bCs/>
          <w:color w:val="auto"/>
          <w:kern w:val="0"/>
          <w:sz w:val="24"/>
          <w:szCs w:val="24"/>
          <w:lang w:val="en-US" w:eastAsia="zh-CN"/>
        </w:rPr>
        <w:t xml:space="preserve">               </w:t>
      </w:r>
      <w:r>
        <w:rPr>
          <w:rFonts w:hint="eastAsia" w:asciiTheme="minorEastAsia" w:hAnsiTheme="minorEastAsia" w:cstheme="minorEastAsia"/>
          <w:b/>
          <w:bCs/>
          <w:kern w:val="0"/>
          <w:szCs w:val="21"/>
        </w:rPr>
        <w:t>常州市新北区小学语文乡村骨干教师培育站</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center"/>
        <w:textAlignment w:val="auto"/>
        <w:outlineLvl w:val="9"/>
        <w:rPr>
          <w:rFonts w:hint="eastAsia" w:asciiTheme="minorEastAsia" w:hAnsiTheme="minorEastAsia" w:eastAsiaTheme="minorEastAsia" w:cstheme="minorEastAsia"/>
          <w:b/>
          <w:bCs/>
          <w:color w:val="auto"/>
          <w:kern w:val="0"/>
          <w:sz w:val="24"/>
          <w:szCs w:val="24"/>
          <w:lang w:val="en-US" w:eastAsia="zh-Hans"/>
        </w:rPr>
      </w:pPr>
      <w:r>
        <w:rPr>
          <w:rFonts w:hint="eastAsia" w:asciiTheme="minorEastAsia" w:hAnsiTheme="minorEastAsia" w:eastAsiaTheme="minorEastAsia" w:cstheme="minorEastAsia"/>
          <w:b/>
          <w:bCs/>
          <w:color w:val="auto"/>
          <w:kern w:val="0"/>
          <w:sz w:val="24"/>
          <w:szCs w:val="24"/>
          <w:lang w:val="en-US" w:eastAsia="zh-CN"/>
        </w:rPr>
        <w:t xml:space="preserve">                         </w:t>
      </w:r>
      <w:r>
        <w:rPr>
          <w:rFonts w:hint="eastAsia" w:asciiTheme="minorEastAsia" w:hAnsiTheme="minorEastAsia" w:eastAsiaTheme="minorEastAsia" w:cstheme="minorEastAsia"/>
          <w:b/>
          <w:bCs/>
          <w:color w:val="auto"/>
          <w:kern w:val="0"/>
          <w:sz w:val="24"/>
          <w:szCs w:val="24"/>
          <w:lang w:val="en-US" w:eastAsia="zh-Hans"/>
        </w:rPr>
        <w:t>20</w:t>
      </w:r>
      <w:r>
        <w:rPr>
          <w:rFonts w:hint="eastAsia" w:asciiTheme="minorEastAsia" w:hAnsiTheme="minorEastAsia" w:cstheme="minorEastAsia"/>
          <w:b/>
          <w:bCs/>
          <w:color w:val="auto"/>
          <w:kern w:val="0"/>
          <w:sz w:val="24"/>
          <w:szCs w:val="24"/>
          <w:lang w:val="en-US" w:eastAsia="zh-CN"/>
        </w:rPr>
        <w:t>20</w:t>
      </w:r>
      <w:r>
        <w:rPr>
          <w:rFonts w:hint="eastAsia" w:asciiTheme="minorEastAsia" w:hAnsiTheme="minorEastAsia" w:eastAsiaTheme="minorEastAsia" w:cstheme="minorEastAsia"/>
          <w:b/>
          <w:bCs/>
          <w:color w:val="auto"/>
          <w:kern w:val="0"/>
          <w:sz w:val="24"/>
          <w:szCs w:val="24"/>
          <w:lang w:val="en-US" w:eastAsia="zh-Hans"/>
        </w:rPr>
        <w:t>年</w:t>
      </w:r>
      <w:r>
        <w:rPr>
          <w:rFonts w:hint="eastAsia" w:asciiTheme="minorEastAsia" w:hAnsiTheme="minorEastAsia" w:cstheme="minorEastAsia"/>
          <w:b/>
          <w:bCs/>
          <w:color w:val="auto"/>
          <w:kern w:val="0"/>
          <w:sz w:val="24"/>
          <w:szCs w:val="24"/>
          <w:lang w:val="en-US" w:eastAsia="zh-CN"/>
        </w:rPr>
        <w:t>09</w:t>
      </w:r>
      <w:r>
        <w:rPr>
          <w:rFonts w:hint="eastAsia" w:asciiTheme="minorEastAsia" w:hAnsiTheme="minorEastAsia" w:eastAsiaTheme="minorEastAsia" w:cstheme="minorEastAsia"/>
          <w:b/>
          <w:bCs/>
          <w:color w:val="auto"/>
          <w:kern w:val="0"/>
          <w:sz w:val="24"/>
          <w:szCs w:val="24"/>
          <w:lang w:val="en-US" w:eastAsia="zh-Hans"/>
        </w:rPr>
        <w:t>月</w:t>
      </w:r>
      <w:r>
        <w:rPr>
          <w:rFonts w:hint="eastAsia" w:asciiTheme="minorEastAsia" w:hAnsiTheme="minorEastAsia" w:cstheme="minorEastAsia"/>
          <w:b/>
          <w:bCs/>
          <w:color w:val="auto"/>
          <w:kern w:val="0"/>
          <w:sz w:val="24"/>
          <w:szCs w:val="24"/>
          <w:lang w:val="en-US" w:eastAsia="zh-CN"/>
        </w:rPr>
        <w:t>13</w:t>
      </w:r>
      <w:r>
        <w:rPr>
          <w:rFonts w:hint="eastAsia" w:asciiTheme="minorEastAsia" w:hAnsiTheme="minorEastAsia" w:eastAsiaTheme="minorEastAsia" w:cstheme="minorEastAsia"/>
          <w:b/>
          <w:bCs/>
          <w:color w:val="auto"/>
          <w:kern w:val="0"/>
          <w:sz w:val="24"/>
          <w:szCs w:val="24"/>
          <w:lang w:val="en-US" w:eastAsia="zh-Hans"/>
        </w:rPr>
        <w:t>日</w:t>
      </w:r>
    </w:p>
    <w:p>
      <w:pPr>
        <w:spacing w:line="240" w:lineRule="auto"/>
        <w:ind w:firstLine="2100" w:firstLineChars="1000"/>
        <w:rPr>
          <w:rFonts w:hint="eastAsia"/>
          <w:sz w:val="21"/>
          <w:szCs w:val="21"/>
          <w:lang w:val="en-US" w:eastAsia="zh-CN"/>
        </w:rPr>
      </w:pPr>
      <w:r>
        <w:rPr>
          <w:rFonts w:hint="eastAsia"/>
          <w:sz w:val="21"/>
          <w:szCs w:val="21"/>
          <w:lang w:val="en-US" w:eastAsia="zh-CN"/>
        </w:rPr>
        <w:t>《牛郎织女》的前世今生</w:t>
      </w:r>
    </w:p>
    <w:p>
      <w:pPr>
        <w:spacing w:line="240" w:lineRule="auto"/>
        <w:rPr>
          <w:rFonts w:hint="eastAsia"/>
          <w:color w:val="FF0000"/>
          <w:sz w:val="21"/>
          <w:szCs w:val="21"/>
          <w:lang w:val="en-US" w:eastAsia="zh-CN"/>
        </w:rPr>
      </w:pPr>
      <w:r>
        <w:rPr>
          <w:rFonts w:hint="eastAsia"/>
          <w:sz w:val="21"/>
          <w:szCs w:val="21"/>
          <w:lang w:val="en-US" w:eastAsia="zh-CN"/>
        </w:rPr>
        <w:t>课前三分钟——古诗《七夕》、《乞巧》、</w:t>
      </w:r>
      <w:r>
        <w:rPr>
          <w:rFonts w:hint="eastAsia"/>
          <w:color w:val="FF0000"/>
          <w:sz w:val="21"/>
          <w:szCs w:val="21"/>
          <w:lang w:val="en-US" w:eastAsia="zh-CN"/>
        </w:rPr>
        <w:t>《古诗十九首之一》</w:t>
      </w:r>
    </w:p>
    <w:p>
      <w:pPr>
        <w:spacing w:line="240" w:lineRule="auto"/>
        <w:rPr>
          <w:rFonts w:hint="eastAsia"/>
          <w:color w:val="FF0000"/>
          <w:sz w:val="21"/>
          <w:szCs w:val="21"/>
          <w:lang w:val="en-US" w:eastAsia="zh-CN"/>
        </w:rPr>
      </w:pPr>
      <w:r>
        <w:rPr>
          <w:rFonts w:hint="eastAsia"/>
          <w:color w:val="FF0000"/>
          <w:sz w:val="21"/>
          <w:szCs w:val="21"/>
          <w:lang w:val="en-US" w:eastAsia="zh-CN"/>
        </w:rPr>
        <w:t>同学们，九月我们有一个浪漫的传统节日你知道么？——七夕</w:t>
      </w:r>
    </w:p>
    <w:p>
      <w:pPr>
        <w:spacing w:line="240" w:lineRule="auto"/>
        <w:rPr>
          <w:rFonts w:hint="default"/>
          <w:color w:val="FF0000"/>
          <w:sz w:val="21"/>
          <w:szCs w:val="21"/>
          <w:lang w:val="en-US" w:eastAsia="zh-CN"/>
        </w:rPr>
      </w:pPr>
      <w:r>
        <w:rPr>
          <w:rFonts w:hint="eastAsia"/>
          <w:color w:val="FF0000"/>
          <w:sz w:val="21"/>
          <w:szCs w:val="21"/>
          <w:lang w:val="en-US" w:eastAsia="zh-CN"/>
        </w:rPr>
        <w:t>说说你对七夕的了解，你知道它的由来嘛？我们东方的情人节；牛郎织女的故事</w:t>
      </w:r>
    </w:p>
    <w:p>
      <w:pPr>
        <w:numPr>
          <w:ilvl w:val="0"/>
          <w:numId w:val="8"/>
        </w:numPr>
        <w:spacing w:line="240" w:lineRule="auto"/>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前世（初步了解民间故事丰富的想象）</w:t>
      </w:r>
    </w:p>
    <w:p>
      <w:pPr>
        <w:pStyle w:val="2"/>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 xml:space="preserve">   对，七夕就源于前两节课，我们学习的第10、11课，四大民间故事之一的《牛郎织女》，看看屏幕上的梳理的情节图，</w:t>
      </w:r>
      <w:r>
        <w:rPr>
          <w:rFonts w:hint="eastAsia"/>
          <w:lang w:val="en-US" w:eastAsia="zh-CN"/>
        </w:rPr>
        <w:t>还记得吗，故事刚开始的第一幅图，</w:t>
      </w:r>
      <w:r>
        <w:rPr>
          <w:rFonts w:hint="eastAsia" w:asciiTheme="majorEastAsia" w:hAnsiTheme="majorEastAsia" w:eastAsiaTheme="majorEastAsia" w:cstheme="majorEastAsia"/>
          <w:sz w:val="21"/>
          <w:szCs w:val="21"/>
          <w:lang w:val="en-US" w:eastAsia="zh-CN"/>
        </w:rPr>
        <w:t>你能简单说说图片对应的故事情节吗？</w:t>
      </w:r>
    </w:p>
    <w:p>
      <w:pPr>
        <w:numPr>
          <w:ilvl w:val="0"/>
          <w:numId w:val="9"/>
        </w:numPr>
        <w:spacing w:line="240" w:lineRule="auto"/>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出示图片，概述故事内容（接龙讲故事）</w:t>
      </w:r>
    </w:p>
    <w:p>
      <w:pPr>
        <w:numPr>
          <w:ilvl w:val="0"/>
          <w:numId w:val="10"/>
        </w:numPr>
        <w:spacing w:line="240" w:lineRule="auto"/>
        <w:rPr>
          <w:rFonts w:hint="eastAsia" w:asciiTheme="majorEastAsia" w:hAnsiTheme="majorEastAsia" w:eastAsiaTheme="majorEastAsia" w:cstheme="majorEastAsia"/>
          <w:sz w:val="21"/>
          <w:szCs w:val="21"/>
          <w:lang w:val="en-US" w:eastAsia="zh-CN"/>
        </w:rPr>
      </w:pPr>
      <w:r>
        <w:rPr>
          <w:rFonts w:hint="eastAsia"/>
          <w:lang w:val="en-US" w:eastAsia="zh-CN"/>
        </w:rPr>
        <w:t>一幅一幅出图，找学生依次简要复述。</w:t>
      </w:r>
    </w:p>
    <w:p>
      <w:pPr>
        <w:numPr>
          <w:ilvl w:val="0"/>
          <w:numId w:val="0"/>
        </w:numPr>
        <w:spacing w:line="240" w:lineRule="auto"/>
        <w:ind w:firstLine="210" w:firstLineChars="100"/>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在你们流利的复述中，能感受到这则民间故事已经印刻在了你们的脑海里。</w:t>
      </w:r>
    </w:p>
    <w:p>
      <w:pPr>
        <w:numPr>
          <w:ilvl w:val="0"/>
          <w:numId w:val="0"/>
        </w:numPr>
        <w:spacing w:line="240" w:lineRule="auto"/>
        <w:ind w:firstLine="210" w:firstLineChars="100"/>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2.对比材料，感知想象力</w:t>
      </w:r>
    </w:p>
    <w:p>
      <w:pPr>
        <w:numPr>
          <w:ilvl w:val="0"/>
          <w:numId w:val="0"/>
        </w:numPr>
        <w:spacing w:line="240" w:lineRule="auto"/>
        <w:ind w:firstLine="630" w:firstLineChars="300"/>
        <w:rPr>
          <w:rFonts w:hint="eastAsia" w:asciiTheme="majorEastAsia" w:hAnsiTheme="majorEastAsia" w:eastAsiaTheme="majorEastAsia" w:cstheme="majorEastAsia"/>
          <w:color w:val="0000FF"/>
          <w:sz w:val="21"/>
          <w:szCs w:val="21"/>
          <w:lang w:val="en-US" w:eastAsia="zh-CN"/>
        </w:rPr>
      </w:pPr>
      <w:r>
        <w:rPr>
          <w:rFonts w:hint="eastAsia" w:asciiTheme="majorEastAsia" w:hAnsiTheme="majorEastAsia" w:eastAsiaTheme="majorEastAsia" w:cstheme="majorEastAsia"/>
          <w:color w:val="0000FF"/>
          <w:sz w:val="21"/>
          <w:szCs w:val="21"/>
          <w:lang w:val="en-US" w:eastAsia="zh-CN"/>
        </w:rPr>
        <w:t>其实，一个经典的民间故事，要经由各个历史时代，逐渐发展、演变，才成了我们现在所看到的样子；牛郎织女的故事是如何产生的呢？</w:t>
      </w:r>
    </w:p>
    <w:p>
      <w:pPr>
        <w:numPr>
          <w:ilvl w:val="0"/>
          <w:numId w:val="0"/>
        </w:numPr>
        <w:spacing w:line="240" w:lineRule="auto"/>
        <w:ind w:firstLine="420" w:firstLineChars="200"/>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最早的记载要回溯到几千年的公元前。</w:t>
      </w:r>
    </w:p>
    <w:p>
      <w:pPr>
        <w:numPr>
          <w:ilvl w:val="0"/>
          <w:numId w:val="0"/>
        </w:numPr>
        <w:spacing w:line="240" w:lineRule="auto"/>
        <w:ind w:firstLine="210" w:firstLineChars="100"/>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（1）出示《诗经·小雅·大东》篇（指读）</w:t>
      </w:r>
    </w:p>
    <w:p>
      <w:pPr>
        <w:numPr>
          <w:ilvl w:val="0"/>
          <w:numId w:val="0"/>
        </w:numPr>
        <w:spacing w:line="240" w:lineRule="auto"/>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我国古籍中最早关于牛郎、织女的记载是春秋时期的《诗经·小雅·大东》篇。</w:t>
      </w:r>
    </w:p>
    <w:p>
      <w:pPr>
        <w:numPr>
          <w:ilvl w:val="0"/>
          <w:numId w:val="0"/>
        </w:numPr>
        <w:spacing w:line="240" w:lineRule="auto"/>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文中这样写道：</w:t>
      </w:r>
    </w:p>
    <w:p>
      <w:pPr>
        <w:numPr>
          <w:ilvl w:val="0"/>
          <w:numId w:val="0"/>
        </w:numPr>
        <w:spacing w:line="240" w:lineRule="auto"/>
        <w:ind w:firstLine="420" w:firstLineChars="200"/>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“维天有汉，监亦有光。跂彼织女，终日七襄，虽则七襄，不成报章。睆彼牵牛，不以服箱。”</w:t>
      </w:r>
    </w:p>
    <w:p>
      <w:pPr>
        <w:numPr>
          <w:ilvl w:val="0"/>
          <w:numId w:val="0"/>
        </w:numPr>
        <w:spacing w:line="240" w:lineRule="auto"/>
        <w:ind w:firstLine="420" w:firstLineChars="200"/>
        <w:rPr>
          <w:rFonts w:hint="default" w:asciiTheme="majorEastAsia" w:hAnsiTheme="majorEastAsia" w:eastAsiaTheme="majorEastAsia" w:cstheme="majorEastAsia"/>
          <w:color w:val="0000FF"/>
          <w:sz w:val="21"/>
          <w:szCs w:val="21"/>
          <w:lang w:val="en-US" w:eastAsia="zh-CN"/>
        </w:rPr>
      </w:pPr>
      <w:r>
        <w:rPr>
          <w:rFonts w:hint="eastAsia" w:asciiTheme="majorEastAsia" w:hAnsiTheme="majorEastAsia" w:eastAsiaTheme="majorEastAsia" w:cstheme="majorEastAsia"/>
          <w:color w:val="0000FF"/>
          <w:sz w:val="21"/>
          <w:szCs w:val="21"/>
          <w:lang w:val="en-US" w:eastAsia="zh-CN"/>
        </w:rPr>
        <w:t>意思有些难懂，请一位同学大声读一读白话文翻译</w:t>
      </w:r>
    </w:p>
    <w:p>
      <w:pPr>
        <w:numPr>
          <w:ilvl w:val="0"/>
          <w:numId w:val="0"/>
        </w:numPr>
        <w:spacing w:line="240" w:lineRule="auto"/>
        <w:ind w:firstLine="420" w:firstLineChars="200"/>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 xml:space="preserve">   翻译： 天上的银河星光灿灿，织女星一天七次移动，也没有织成布匹，牵牛星那么亮也不能拉车运载箱子。</w:t>
      </w:r>
    </w:p>
    <w:p>
      <w:pPr>
        <w:numPr>
          <w:ilvl w:val="0"/>
          <w:numId w:val="0"/>
        </w:numPr>
        <w:spacing w:line="240" w:lineRule="auto"/>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（2）  出示《文选·洛神赋》记载（齐读，释义）</w:t>
      </w:r>
    </w:p>
    <w:p>
      <w:pPr>
        <w:numPr>
          <w:ilvl w:val="0"/>
          <w:numId w:val="0"/>
        </w:numPr>
        <w:spacing w:line="240" w:lineRule="auto"/>
        <w:ind w:firstLine="420" w:firstLineChars="200"/>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又过了数百年过后，南北朝时期《文选·洛神赋》的记载中，故事发生了一点改变。请你读一读（指读），能用自己的话简单说它的意思吗？（指名简单释义）</w:t>
      </w:r>
    </w:p>
    <w:p>
      <w:pPr>
        <w:numPr>
          <w:ilvl w:val="0"/>
          <w:numId w:val="0"/>
        </w:numPr>
        <w:spacing w:line="240" w:lineRule="auto"/>
        <w:ind w:firstLine="420" w:firstLineChars="200"/>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“牵牛为夫，织女为妇，织女牵牛之星，各处一旁，七月七日乃得一会。”</w:t>
      </w:r>
    </w:p>
    <w:p>
      <w:pPr>
        <w:numPr>
          <w:ilvl w:val="0"/>
          <w:numId w:val="0"/>
        </w:numPr>
        <w:spacing w:line="240" w:lineRule="auto"/>
        <w:rPr>
          <w:rFonts w:hint="eastAsia" w:asciiTheme="majorEastAsia" w:hAnsiTheme="majorEastAsia" w:eastAsiaTheme="majorEastAsia" w:cstheme="majorEastAsia"/>
          <w:sz w:val="21"/>
          <w:szCs w:val="21"/>
          <w:lang w:val="en-US" w:eastAsia="zh-CN"/>
        </w:rPr>
      </w:pPr>
    </w:p>
    <w:p>
      <w:pPr>
        <w:numPr>
          <w:ilvl w:val="0"/>
          <w:numId w:val="11"/>
        </w:numPr>
        <w:spacing w:line="240" w:lineRule="auto"/>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交流讨论、点明特点。</w:t>
      </w:r>
    </w:p>
    <w:p>
      <w:pPr>
        <w:numPr>
          <w:ilvl w:val="0"/>
          <w:numId w:val="0"/>
        </w:numPr>
        <w:spacing w:line="240" w:lineRule="auto"/>
        <w:ind w:firstLine="420" w:firstLineChars="200"/>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对比两则材料你知道《牛郎织女》这则民间故事是如何产生的了吗？上下两则材料有什么不同？</w:t>
      </w:r>
    </w:p>
    <w:p>
      <w:pPr>
        <w:numPr>
          <w:ilvl w:val="0"/>
          <w:numId w:val="0"/>
        </w:numPr>
        <w:spacing w:line="240" w:lineRule="auto"/>
        <w:ind w:firstLine="420" w:firstLineChars="200"/>
        <w:rPr>
          <w:rFonts w:hint="eastAsia" w:ascii="Arial" w:hAnsi="Arial" w:eastAsia="宋体" w:cs="Arial"/>
          <w:i w:val="0"/>
          <w:caps w:val="0"/>
          <w:color w:val="222222"/>
          <w:spacing w:val="0"/>
          <w:sz w:val="21"/>
          <w:szCs w:val="21"/>
          <w:shd w:val="clear" w:fill="FDFDFD"/>
          <w:lang w:eastAsia="zh-CN"/>
        </w:rPr>
      </w:pPr>
      <w:r>
        <w:rPr>
          <w:rFonts w:hint="eastAsia" w:asciiTheme="majorEastAsia" w:hAnsiTheme="majorEastAsia" w:eastAsiaTheme="majorEastAsia" w:cstheme="majorEastAsia"/>
          <w:sz w:val="21"/>
          <w:szCs w:val="21"/>
          <w:lang w:val="en-US" w:eastAsia="zh-CN"/>
        </w:rPr>
        <w:t>预设点拨：牛郎、织女的故事是</w:t>
      </w:r>
      <w:r>
        <w:rPr>
          <w:rFonts w:hint="eastAsia" w:ascii="Arial" w:hAnsi="Arial" w:eastAsia="宋体" w:cs="Arial"/>
          <w:i w:val="0"/>
          <w:caps w:val="0"/>
          <w:color w:val="222222"/>
          <w:spacing w:val="0"/>
          <w:sz w:val="21"/>
          <w:szCs w:val="21"/>
          <w:shd w:val="clear" w:fill="FDFDFD"/>
          <w:lang w:val="en-US" w:eastAsia="zh-CN"/>
        </w:rPr>
        <w:t>古时</w:t>
      </w:r>
      <w:r>
        <w:rPr>
          <w:rFonts w:ascii="Arial" w:hAnsi="Arial" w:eastAsia="宋体" w:cs="Arial"/>
          <w:i w:val="0"/>
          <w:caps w:val="0"/>
          <w:color w:val="222222"/>
          <w:spacing w:val="0"/>
          <w:sz w:val="21"/>
          <w:szCs w:val="21"/>
          <w:shd w:val="clear" w:fill="FDFDFD"/>
        </w:rPr>
        <w:t>人们仰见</w:t>
      </w:r>
      <w:r>
        <w:rPr>
          <w:rFonts w:hint="eastAsia" w:ascii="Arial" w:hAnsi="Arial" w:eastAsia="宋体" w:cs="Arial"/>
          <w:i w:val="0"/>
          <w:caps w:val="0"/>
          <w:color w:val="222222"/>
          <w:spacing w:val="0"/>
          <w:sz w:val="21"/>
          <w:szCs w:val="21"/>
          <w:shd w:val="clear" w:fill="FDFDFD"/>
          <w:lang w:val="en-US" w:eastAsia="zh-CN"/>
        </w:rPr>
        <w:t>天上的</w:t>
      </w:r>
      <w:r>
        <w:rPr>
          <w:rFonts w:ascii="Arial" w:hAnsi="Arial" w:eastAsia="宋体" w:cs="Arial"/>
          <w:i w:val="0"/>
          <w:caps w:val="0"/>
          <w:color w:val="222222"/>
          <w:spacing w:val="0"/>
          <w:sz w:val="21"/>
          <w:szCs w:val="21"/>
          <w:shd w:val="clear" w:fill="FDFDFD"/>
        </w:rPr>
        <w:t>织女、牵牛星</w:t>
      </w:r>
      <w:r>
        <w:rPr>
          <w:rFonts w:hint="eastAsia" w:ascii="Arial" w:hAnsi="Arial" w:eastAsia="宋体" w:cs="Arial"/>
          <w:i w:val="0"/>
          <w:caps w:val="0"/>
          <w:color w:val="222222"/>
          <w:spacing w:val="0"/>
          <w:sz w:val="21"/>
          <w:szCs w:val="21"/>
          <w:shd w:val="clear" w:fill="FDFDFD"/>
          <w:lang w:eastAsia="zh-CN"/>
        </w:rPr>
        <w:t>，</w:t>
      </w:r>
      <w:r>
        <w:rPr>
          <w:rFonts w:hint="eastAsia" w:ascii="Arial" w:hAnsi="Arial" w:eastAsia="宋体" w:cs="Arial"/>
          <w:i w:val="0"/>
          <w:caps w:val="0"/>
          <w:color w:val="222222"/>
          <w:spacing w:val="0"/>
          <w:sz w:val="21"/>
          <w:szCs w:val="21"/>
          <w:shd w:val="clear" w:fill="FDFDFD"/>
          <w:lang w:val="en-US" w:eastAsia="zh-CN"/>
        </w:rPr>
        <w:t>想象出来的</w:t>
      </w:r>
      <w:r>
        <w:rPr>
          <w:rFonts w:hint="eastAsia" w:ascii="Arial" w:hAnsi="Arial" w:eastAsia="宋体" w:cs="Arial"/>
          <w:i w:val="0"/>
          <w:caps w:val="0"/>
          <w:color w:val="222222"/>
          <w:spacing w:val="0"/>
          <w:sz w:val="21"/>
          <w:szCs w:val="21"/>
          <w:shd w:val="clear" w:fill="FDFDFD"/>
          <w:lang w:eastAsia="zh-CN"/>
        </w:rPr>
        <w:t>。</w:t>
      </w:r>
    </w:p>
    <w:p>
      <w:pPr>
        <w:numPr>
          <w:ilvl w:val="0"/>
          <w:numId w:val="0"/>
        </w:numPr>
        <w:spacing w:line="240" w:lineRule="auto"/>
        <w:ind w:firstLine="420" w:firstLineChars="200"/>
        <w:rPr>
          <w:rFonts w:hint="eastAsia" w:asciiTheme="majorEastAsia" w:hAnsiTheme="majorEastAsia" w:eastAsiaTheme="majorEastAsia" w:cstheme="majorEastAsia"/>
          <w:color w:val="FF0000"/>
          <w:sz w:val="21"/>
          <w:szCs w:val="21"/>
          <w:lang w:val="en-US" w:eastAsia="zh-CN"/>
        </w:rPr>
      </w:pPr>
      <w:r>
        <w:rPr>
          <w:rFonts w:hint="eastAsia" w:asciiTheme="majorEastAsia" w:hAnsiTheme="majorEastAsia" w:eastAsiaTheme="majorEastAsia" w:cstheme="majorEastAsia"/>
          <w:color w:val="FF0000"/>
          <w:sz w:val="21"/>
          <w:szCs w:val="21"/>
          <w:lang w:val="en-US" w:eastAsia="zh-CN"/>
        </w:rPr>
        <w:t>故事主体从两颗星宿转化为具体人物。故事的主体从物变成人，是一个想象的飞跃。</w:t>
      </w:r>
    </w:p>
    <w:p>
      <w:pPr>
        <w:numPr>
          <w:ilvl w:val="0"/>
          <w:numId w:val="0"/>
        </w:numPr>
        <w:spacing w:line="240" w:lineRule="auto"/>
        <w:ind w:firstLine="630" w:firstLineChars="300"/>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color w:val="FF0000"/>
          <w:sz w:val="21"/>
          <w:szCs w:val="21"/>
          <w:lang w:val="en-US" w:eastAsia="zh-CN"/>
        </w:rPr>
        <w:t>从各司其职，没有关联的星系 演变为亲密的夫妻</w:t>
      </w:r>
      <w:r>
        <w:rPr>
          <w:rFonts w:hint="eastAsia" w:asciiTheme="majorEastAsia" w:hAnsiTheme="majorEastAsia" w:eastAsiaTheme="majorEastAsia" w:cstheme="majorEastAsia"/>
          <w:sz w:val="21"/>
          <w:szCs w:val="21"/>
          <w:lang w:val="en-US" w:eastAsia="zh-CN"/>
        </w:rPr>
        <w:t>——</w:t>
      </w:r>
      <w:r>
        <w:rPr>
          <w:rFonts w:hint="eastAsia" w:asciiTheme="majorEastAsia" w:hAnsiTheme="majorEastAsia" w:eastAsiaTheme="majorEastAsia" w:cstheme="majorEastAsia"/>
          <w:color w:val="FF0000"/>
          <w:sz w:val="21"/>
          <w:szCs w:val="21"/>
          <w:lang w:val="en-US" w:eastAsia="zh-CN"/>
        </w:rPr>
        <w:t>古代人民丰富的想象力（板书：丰富的想象）</w:t>
      </w:r>
    </w:p>
    <w:p>
      <w:pPr>
        <w:numPr>
          <w:ilvl w:val="0"/>
          <w:numId w:val="0"/>
        </w:numPr>
        <w:spacing w:line="240" w:lineRule="auto"/>
        <w:ind w:firstLine="420" w:firstLineChars="200"/>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《文选·洛神赋》是最早记载把牛郎织女想象成夫妇的文学作品，也成为了后世牛郎织女故事的基本雏形。从汉代开始，这则民间故事就在百姓中传递开来，你讲，我听；我讲，他听，这样口耳相传，流传至今。</w:t>
      </w:r>
    </w:p>
    <w:p>
      <w:pPr>
        <w:spacing w:line="240" w:lineRule="auto"/>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二、今生（明作者改编意图）</w:t>
      </w:r>
    </w:p>
    <w:p>
      <w:pPr>
        <w:spacing w:line="240" w:lineRule="auto"/>
        <w:ind w:firstLine="420" w:firstLineChars="200"/>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口耳相传的过程中，每一代人又添加了各自不同想象，创造了许多不同版本的牛郎织女故事。乐乐老师今天给同学们带了之前众多版本中的两个，我们一起来看一看，比一比他们和我们的课文版本有何不同。</w:t>
      </w:r>
    </w:p>
    <w:p>
      <w:pPr>
        <w:spacing w:line="240" w:lineRule="auto"/>
        <w:ind w:firstLine="420" w:firstLineChars="200"/>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在学习课文时，为了更清晰地了解整个故事，</w:t>
      </w:r>
      <w:r>
        <w:rPr>
          <w:rFonts w:hint="eastAsia" w:asciiTheme="majorEastAsia" w:hAnsiTheme="majorEastAsia" w:eastAsiaTheme="majorEastAsia" w:cstheme="majorEastAsia"/>
          <w:color w:val="FF0000"/>
          <w:sz w:val="21"/>
          <w:szCs w:val="21"/>
          <w:lang w:val="en-US" w:eastAsia="zh-CN"/>
        </w:rPr>
        <w:t>我们用思维导图的方式整理了人物关系与故事情节。</w:t>
      </w:r>
      <w:r>
        <w:rPr>
          <w:rFonts w:hint="eastAsia" w:asciiTheme="majorEastAsia" w:hAnsiTheme="majorEastAsia" w:eastAsiaTheme="majorEastAsia" w:cstheme="majorEastAsia"/>
          <w:sz w:val="21"/>
          <w:szCs w:val="21"/>
          <w:lang w:val="en-US" w:eastAsia="zh-CN"/>
        </w:rPr>
        <w:t>现在请同学们，用上这个方法，去读懂这两个版本的故事吧。</w:t>
      </w:r>
    </w:p>
    <w:p>
      <w:pPr>
        <w:numPr>
          <w:ilvl w:val="0"/>
          <w:numId w:val="12"/>
        </w:numPr>
        <w:spacing w:line="240" w:lineRule="auto"/>
        <w:rPr>
          <w:sz w:val="21"/>
          <w:szCs w:val="21"/>
        </w:rPr>
      </w:pPr>
      <w:r>
        <w:rPr>
          <w:rFonts w:hint="eastAsia" w:asciiTheme="majorEastAsia" w:hAnsiTheme="majorEastAsia" w:eastAsiaTheme="majorEastAsia" w:cstheme="majorEastAsia"/>
          <w:sz w:val="21"/>
          <w:szCs w:val="21"/>
          <w:lang w:val="en-US" w:eastAsia="zh-CN"/>
        </w:rPr>
        <w:t xml:space="preserve">小组合作：（1）快速浏览版本一、二，独立梳理出主要人物关系与情节（不同颜色），（2）在小组里交流，推选出最佳的一幅人物情节思维导图（3）再和课文比一比，在人物、情节上有何不同。（一二组版本一，三四组版本二）                  </w:t>
      </w:r>
    </w:p>
    <w:p>
      <w:pPr>
        <w:numPr>
          <w:ilvl w:val="0"/>
          <w:numId w:val="12"/>
        </w:numPr>
        <w:spacing w:line="240" w:lineRule="auto"/>
        <w:ind w:left="0" w:leftChars="0" w:firstLine="0" w:firstLineChars="0"/>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对比交流</w:t>
      </w:r>
    </w:p>
    <w:p>
      <w:pPr>
        <w:numPr>
          <w:ilvl w:val="0"/>
          <w:numId w:val="0"/>
        </w:numPr>
        <w:spacing w:line="240" w:lineRule="auto"/>
        <w:ind w:leftChars="0" w:firstLine="420" w:firstLineChars="200"/>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请一个代表简单汇报，第一个版本中，天帝怜惜织女孤独，把她许配给牛郎，婚后织女却变得懒惰不再织布，天帝就拆散了他们。</w:t>
      </w:r>
    </w:p>
    <w:p>
      <w:pPr>
        <w:numPr>
          <w:ilvl w:val="0"/>
          <w:numId w:val="0"/>
        </w:numPr>
        <w:spacing w:line="240" w:lineRule="auto"/>
        <w:ind w:left="960" w:hanging="840" w:hangingChars="400"/>
        <w:rPr>
          <w:rFonts w:hint="eastAsia" w:asciiTheme="majorEastAsia" w:hAnsiTheme="majorEastAsia" w:eastAsiaTheme="majorEastAsia" w:cstheme="majorEastAsia"/>
          <w:color w:val="000000" w:themeColor="text1"/>
          <w:sz w:val="21"/>
          <w:szCs w:val="21"/>
          <w:lang w:val="en-US" w:eastAsia="zh-CN"/>
          <w14:textFill>
            <w14:solidFill>
              <w14:schemeClr w14:val="tx1"/>
            </w14:solidFill>
          </w14:textFill>
        </w:rPr>
      </w:pPr>
      <w:r>
        <w:rPr>
          <w:rFonts w:hint="eastAsia" w:asciiTheme="majorEastAsia" w:hAnsiTheme="majorEastAsia" w:eastAsiaTheme="majorEastAsia" w:cstheme="majorEastAsia"/>
          <w:color w:val="FF0000"/>
          <w:sz w:val="21"/>
          <w:szCs w:val="21"/>
          <w:lang w:val="en-US" w:eastAsia="zh-CN"/>
        </w:rPr>
        <w:t xml:space="preserve">  </w:t>
      </w:r>
      <w:r>
        <w:rPr>
          <w:rFonts w:hint="eastAsia" w:asciiTheme="majorEastAsia" w:hAnsiTheme="majorEastAsia" w:eastAsiaTheme="majorEastAsia" w:cstheme="majorEastAsia"/>
          <w:color w:val="000000" w:themeColor="text1"/>
          <w:sz w:val="21"/>
          <w:szCs w:val="21"/>
          <w:lang w:val="en-US" w:eastAsia="zh-CN"/>
          <w14:textFill>
            <w14:solidFill>
              <w14:schemeClr w14:val="tx1"/>
            </w14:solidFill>
          </w14:textFill>
        </w:rPr>
        <w:t>版本一：（1）人物简单，天帝的形象等同于课文中的王母（天庭的执法者）；人物形象不同，课文中的织女善良勤劳，版本一婚后的织女变得懒惰。</w:t>
      </w:r>
    </w:p>
    <w:p>
      <w:pPr>
        <w:numPr>
          <w:ilvl w:val="0"/>
          <w:numId w:val="0"/>
        </w:numPr>
        <w:spacing w:line="240" w:lineRule="auto"/>
        <w:ind w:left="960" w:hanging="840" w:hangingChars="400"/>
        <w:rPr>
          <w:rFonts w:hint="default" w:asciiTheme="majorEastAsia" w:hAnsiTheme="majorEastAsia" w:eastAsiaTheme="majorEastAsia" w:cstheme="majorEastAsia"/>
          <w:color w:val="FF0000"/>
          <w:sz w:val="21"/>
          <w:szCs w:val="21"/>
          <w:lang w:val="en-US" w:eastAsia="zh-CN"/>
        </w:rPr>
      </w:pPr>
      <w:r>
        <w:rPr>
          <w:rFonts w:hint="eastAsia" w:asciiTheme="majorEastAsia" w:hAnsiTheme="majorEastAsia" w:eastAsiaTheme="majorEastAsia" w:cstheme="majorEastAsia"/>
          <w:color w:val="000000" w:themeColor="text1"/>
          <w:sz w:val="21"/>
          <w:szCs w:val="21"/>
          <w:lang w:val="en-US" w:eastAsia="zh-CN"/>
          <w14:textFill>
            <w14:solidFill>
              <w14:schemeClr w14:val="tx1"/>
            </w14:solidFill>
          </w14:textFill>
        </w:rPr>
        <w:t xml:space="preserve">        </w:t>
      </w:r>
      <w:r>
        <w:rPr>
          <w:rFonts w:hint="eastAsia" w:asciiTheme="majorEastAsia" w:hAnsiTheme="majorEastAsia" w:eastAsiaTheme="majorEastAsia" w:cstheme="majorEastAsia"/>
          <w:color w:val="FF0000"/>
          <w:sz w:val="21"/>
          <w:szCs w:val="21"/>
          <w:lang w:val="en-US" w:eastAsia="zh-CN"/>
        </w:rPr>
        <w:t>人物发生了替换   人物性格形象发生了改变，也导致情节发生了变化</w:t>
      </w:r>
    </w:p>
    <w:p>
      <w:pPr>
        <w:numPr>
          <w:ilvl w:val="0"/>
          <w:numId w:val="0"/>
        </w:numPr>
        <w:spacing w:line="240" w:lineRule="auto"/>
        <w:ind w:left="928" w:leftChars="342" w:hanging="210" w:hangingChars="100"/>
        <w:rPr>
          <w:rFonts w:hint="eastAsia" w:asciiTheme="majorEastAsia" w:hAnsiTheme="majorEastAsia" w:eastAsiaTheme="majorEastAsia" w:cstheme="majorEastAsia"/>
          <w:color w:val="FF0000"/>
          <w:sz w:val="21"/>
          <w:szCs w:val="21"/>
          <w:lang w:val="en-US" w:eastAsia="zh-CN"/>
        </w:rPr>
      </w:pPr>
      <w:r>
        <w:rPr>
          <w:rFonts w:hint="eastAsia" w:asciiTheme="majorEastAsia" w:hAnsiTheme="majorEastAsia" w:eastAsiaTheme="majorEastAsia" w:cstheme="majorEastAsia"/>
          <w:color w:val="000000" w:themeColor="text1"/>
          <w:sz w:val="21"/>
          <w:szCs w:val="21"/>
          <w:lang w:val="en-US" w:eastAsia="zh-CN"/>
          <w14:textFill>
            <w14:solidFill>
              <w14:schemeClr w14:val="tx1"/>
            </w14:solidFill>
          </w14:textFill>
        </w:rPr>
        <w:t>（2）你更喜欢哪一个？版本一也的确是众多版本中流传度最小的，一版普通百姓在劳作至于讲民间故事是想？传播积极地能量，正能量，给生活加入一点乐趣和希望。</w:t>
      </w:r>
      <w:r>
        <w:rPr>
          <w:rFonts w:hint="eastAsia" w:asciiTheme="majorEastAsia" w:hAnsiTheme="majorEastAsia" w:eastAsiaTheme="majorEastAsia" w:cstheme="majorEastAsia"/>
          <w:color w:val="FF0000"/>
          <w:sz w:val="21"/>
          <w:szCs w:val="21"/>
          <w:lang w:val="en-US" w:eastAsia="zh-CN"/>
        </w:rPr>
        <w:t>——板书：劳动人民美好的愿望</w:t>
      </w:r>
    </w:p>
    <w:p>
      <w:pPr>
        <w:numPr>
          <w:ilvl w:val="0"/>
          <w:numId w:val="0"/>
        </w:numPr>
        <w:spacing w:line="240" w:lineRule="auto"/>
        <w:rPr>
          <w:rFonts w:hint="default" w:asciiTheme="majorEastAsia" w:hAnsiTheme="majorEastAsia" w:eastAsiaTheme="majorEastAsia" w:cstheme="majorEastAsia"/>
          <w:color w:val="FF0000"/>
          <w:sz w:val="21"/>
          <w:szCs w:val="21"/>
          <w:lang w:val="en-US" w:eastAsia="zh-CN"/>
        </w:rPr>
      </w:pPr>
    </w:p>
    <w:p>
      <w:pPr>
        <w:numPr>
          <w:ilvl w:val="0"/>
          <w:numId w:val="0"/>
        </w:numPr>
        <w:spacing w:line="240" w:lineRule="auto"/>
        <w:ind w:firstLine="210" w:firstLineChars="100"/>
        <w:rPr>
          <w:rFonts w:hint="default" w:asciiTheme="majorEastAsia" w:hAnsiTheme="majorEastAsia" w:eastAsiaTheme="majorEastAsia" w:cstheme="majorEastAsia"/>
          <w:color w:val="000000" w:themeColor="text1"/>
          <w:sz w:val="21"/>
          <w:szCs w:val="21"/>
          <w:lang w:val="en-US" w:eastAsia="zh-CN"/>
          <w14:textFill>
            <w14:solidFill>
              <w14:schemeClr w14:val="tx1"/>
            </w14:solidFill>
          </w14:textFill>
        </w:rPr>
      </w:pPr>
      <w:r>
        <w:rPr>
          <w:rFonts w:hint="eastAsia" w:asciiTheme="majorEastAsia" w:hAnsiTheme="majorEastAsia" w:eastAsiaTheme="majorEastAsia" w:cstheme="majorEastAsia"/>
          <w:color w:val="000000" w:themeColor="text1"/>
          <w:sz w:val="21"/>
          <w:szCs w:val="21"/>
          <w:lang w:val="en-US" w:eastAsia="zh-CN"/>
          <w14:textFill>
            <w14:solidFill>
              <w14:schemeClr w14:val="tx1"/>
            </w14:solidFill>
          </w14:textFill>
        </w:rPr>
        <w:t>版本二：修改玉帝变王母 织女下凡游玩与牛郎一见钟情，因违反天条被王母拆散。</w:t>
      </w:r>
    </w:p>
    <w:p>
      <w:pPr>
        <w:numPr>
          <w:ilvl w:val="0"/>
          <w:numId w:val="0"/>
        </w:numPr>
        <w:spacing w:line="240" w:lineRule="auto"/>
        <w:ind w:firstLine="210" w:firstLineChars="100"/>
        <w:rPr>
          <w:rFonts w:hint="eastAsia" w:asciiTheme="majorEastAsia" w:hAnsiTheme="majorEastAsia" w:eastAsiaTheme="majorEastAsia" w:cstheme="majorEastAsia"/>
          <w:color w:val="FF0000"/>
          <w:sz w:val="21"/>
          <w:szCs w:val="21"/>
          <w:lang w:val="en-US" w:eastAsia="zh-CN"/>
        </w:rPr>
      </w:pPr>
      <w:r>
        <w:rPr>
          <w:rFonts w:hint="eastAsia" w:asciiTheme="majorEastAsia" w:hAnsiTheme="majorEastAsia" w:eastAsiaTheme="majorEastAsia" w:cstheme="majorEastAsia"/>
          <w:color w:val="000000" w:themeColor="text1"/>
          <w:sz w:val="21"/>
          <w:szCs w:val="21"/>
          <w:lang w:val="en-US" w:eastAsia="zh-CN"/>
          <w14:textFill>
            <w14:solidFill>
              <w14:schemeClr w14:val="tx1"/>
            </w14:solidFill>
          </w14:textFill>
        </w:rPr>
        <w:t>课文增加了人物：哥嫂、老牛，故事更有趣。</w:t>
      </w:r>
      <w:r>
        <w:rPr>
          <w:rFonts w:hint="eastAsia" w:asciiTheme="majorEastAsia" w:hAnsiTheme="majorEastAsia" w:eastAsiaTheme="majorEastAsia" w:cstheme="majorEastAsia"/>
          <w:color w:val="FF0000"/>
          <w:sz w:val="21"/>
          <w:szCs w:val="21"/>
          <w:lang w:val="en-US" w:eastAsia="zh-CN"/>
        </w:rPr>
        <w:t>——板书：波折生动的情节</w:t>
      </w:r>
    </w:p>
    <w:p>
      <w:pPr>
        <w:numPr>
          <w:ilvl w:val="0"/>
          <w:numId w:val="0"/>
        </w:numPr>
        <w:spacing w:line="240" w:lineRule="auto"/>
        <w:ind w:firstLine="210" w:firstLineChars="100"/>
        <w:rPr>
          <w:rFonts w:hint="default" w:asciiTheme="majorEastAsia" w:hAnsiTheme="majorEastAsia" w:eastAsiaTheme="majorEastAsia" w:cstheme="majorEastAsia"/>
          <w:color w:val="FF0000"/>
          <w:sz w:val="21"/>
          <w:szCs w:val="21"/>
          <w:lang w:val="en-US" w:eastAsia="zh-CN"/>
        </w:rPr>
      </w:pPr>
      <w:r>
        <w:rPr>
          <w:rFonts w:hint="eastAsia" w:asciiTheme="majorEastAsia" w:hAnsiTheme="majorEastAsia" w:eastAsiaTheme="majorEastAsia" w:cstheme="majorEastAsia"/>
          <w:color w:val="FF0000"/>
          <w:sz w:val="21"/>
          <w:szCs w:val="21"/>
          <w:lang w:val="en-US" w:eastAsia="zh-CN"/>
        </w:rPr>
        <w:t xml:space="preserve">  课文就是通过添加人物的方式，让主人公的形象更加立体化，也生发出更加波折的情节，让故事更生动。</w:t>
      </w:r>
    </w:p>
    <w:p>
      <w:pPr>
        <w:numPr>
          <w:ilvl w:val="0"/>
          <w:numId w:val="0"/>
        </w:numPr>
        <w:spacing w:line="240" w:lineRule="auto"/>
        <w:ind w:firstLine="210" w:firstLineChars="100"/>
        <w:rPr>
          <w:rFonts w:hint="eastAsia" w:asciiTheme="majorEastAsia" w:hAnsiTheme="majorEastAsia" w:eastAsiaTheme="majorEastAsia" w:cstheme="majorEastAsia"/>
          <w:color w:val="000000" w:themeColor="text1"/>
          <w:sz w:val="21"/>
          <w:szCs w:val="21"/>
          <w:lang w:val="en-US" w:eastAsia="zh-CN"/>
          <w14:textFill>
            <w14:solidFill>
              <w14:schemeClr w14:val="tx1"/>
            </w14:solidFill>
          </w14:textFill>
        </w:rPr>
      </w:pPr>
      <w:r>
        <w:rPr>
          <w:rFonts w:hint="eastAsia" w:asciiTheme="majorEastAsia" w:hAnsiTheme="majorEastAsia" w:eastAsiaTheme="majorEastAsia" w:cstheme="majorEastAsia"/>
          <w:sz w:val="21"/>
          <w:szCs w:val="21"/>
          <w:lang w:val="en-US" w:eastAsia="zh-CN"/>
        </w:rPr>
        <w:t>千百年来，牵牛织女的爱情故事就这样凭借人们丰富的想象，从无到有，从简单到曲折，传达着人们对生活的美好企盼的同时</w:t>
      </w:r>
      <w:r>
        <w:rPr>
          <w:rFonts w:hint="eastAsia" w:asciiTheme="majorEastAsia" w:hAnsiTheme="majorEastAsia" w:eastAsiaTheme="majorEastAsia" w:cstheme="majorEastAsia"/>
          <w:color w:val="000000" w:themeColor="text1"/>
          <w:sz w:val="21"/>
          <w:szCs w:val="21"/>
          <w:lang w:val="en-US" w:eastAsia="zh-CN"/>
          <w14:textFill>
            <w14:solidFill>
              <w14:schemeClr w14:val="tx1"/>
            </w14:solidFill>
          </w14:textFill>
        </w:rPr>
        <w:t>，人物越来越生动，情节也越来越神奇有趣。比如说材料纸上的版本三，请大家快速浏览一遍。</w:t>
      </w:r>
    </w:p>
    <w:p>
      <w:pPr>
        <w:numPr>
          <w:ilvl w:val="0"/>
          <w:numId w:val="0"/>
        </w:numPr>
        <w:spacing w:line="240" w:lineRule="auto"/>
        <w:ind w:firstLine="210" w:firstLineChars="100"/>
        <w:rPr>
          <w:rFonts w:hint="default" w:asciiTheme="majorEastAsia" w:hAnsiTheme="majorEastAsia" w:eastAsiaTheme="majorEastAsia" w:cstheme="majorEastAsia"/>
          <w:color w:val="000000" w:themeColor="text1"/>
          <w:sz w:val="21"/>
          <w:szCs w:val="21"/>
          <w:lang w:val="en-US" w:eastAsia="zh-CN"/>
          <w14:textFill>
            <w14:solidFill>
              <w14:schemeClr w14:val="tx1"/>
            </w14:solidFill>
          </w14:textFill>
        </w:rPr>
      </w:pPr>
      <w:r>
        <w:rPr>
          <w:rFonts w:hint="eastAsia" w:asciiTheme="majorEastAsia" w:hAnsiTheme="majorEastAsia" w:eastAsiaTheme="majorEastAsia" w:cstheme="majorEastAsia"/>
          <w:color w:val="000000" w:themeColor="text1"/>
          <w:sz w:val="21"/>
          <w:szCs w:val="21"/>
          <w:lang w:val="en-US" w:eastAsia="zh-CN"/>
          <w14:textFill>
            <w14:solidFill>
              <w14:schemeClr w14:val="tx1"/>
            </w14:solidFill>
          </w14:textFill>
        </w:rPr>
        <w:t>大家发现了吗，第三版本的情节人物和课文的版本已经很相像了，叶圣陶爷爷就是在此基础上再次改编，最终才有了现在课文中这一个经典的版本。</w:t>
      </w:r>
    </w:p>
    <w:p>
      <w:pPr>
        <w:spacing w:line="240" w:lineRule="auto"/>
        <w:rPr>
          <w:rFonts w:hint="eastAsia" w:asciiTheme="majorEastAsia" w:hAnsiTheme="majorEastAsia" w:eastAsiaTheme="majorEastAsia" w:cstheme="majorEastAsia"/>
          <w:sz w:val="21"/>
          <w:szCs w:val="21"/>
          <w:lang w:val="en-US" w:eastAsia="zh-CN"/>
        </w:rPr>
      </w:pPr>
    </w:p>
    <w:p>
      <w:pPr>
        <w:spacing w:line="240" w:lineRule="auto"/>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三．未来（创造性复述）</w:t>
      </w:r>
    </w:p>
    <w:p>
      <w:pPr>
        <w:spacing w:line="240" w:lineRule="auto"/>
        <w:ind w:firstLine="420" w:firstLineChars="200"/>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1.创新传播方式</w:t>
      </w:r>
    </w:p>
    <w:p>
      <w:pPr>
        <w:spacing w:line="240" w:lineRule="auto"/>
        <w:ind w:firstLine="420" w:firstLineChars="200"/>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民间故事凝聚着前人的智慧，也是珍贵的非物质文化遗产，需要我们去传承、传播。前人传播民间故事主要通过口耳相传的方式，现在同学们，换成你们有什么新的方式来更好、更广泛地传承传播《牛郎织女》吗？</w:t>
      </w:r>
    </w:p>
    <w:p>
      <w:pPr>
        <w:widowControl w:val="0"/>
        <w:numPr>
          <w:ilvl w:val="0"/>
          <w:numId w:val="0"/>
        </w:numPr>
        <w:spacing w:line="240" w:lineRule="auto"/>
        <w:ind w:firstLine="480"/>
        <w:jc w:val="both"/>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2）演一演——舞台剧，说一说——喜马拉雅说书，拍一拍——电影电视剧（是呀，现代的科学技术发展让经典民间故事的传承有了更多元的方式，比如最近刚上映的电影花木兰，甚至让我们中国的民间故事走向了世界）</w:t>
      </w:r>
    </w:p>
    <w:p>
      <w:pPr>
        <w:widowControl w:val="0"/>
        <w:numPr>
          <w:ilvl w:val="0"/>
          <w:numId w:val="0"/>
        </w:numPr>
        <w:spacing w:line="240" w:lineRule="auto"/>
        <w:ind w:firstLine="480"/>
        <w:jc w:val="both"/>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2、《牛郎织女》电视剧策划</w:t>
      </w:r>
    </w:p>
    <w:p>
      <w:pPr>
        <w:widowControl w:val="0"/>
        <w:numPr>
          <w:ilvl w:val="0"/>
          <w:numId w:val="0"/>
        </w:numPr>
        <w:spacing w:line="240" w:lineRule="auto"/>
        <w:ind w:firstLine="480"/>
        <w:jc w:val="both"/>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b/>
          <w:bCs/>
          <w:sz w:val="21"/>
          <w:szCs w:val="21"/>
          <w:lang w:val="en-US" w:eastAsia="zh-CN"/>
        </w:rPr>
        <w:t>（1）知方法：</w:t>
      </w:r>
      <w:r>
        <w:rPr>
          <w:rFonts w:hint="eastAsia" w:asciiTheme="majorEastAsia" w:hAnsiTheme="majorEastAsia" w:eastAsiaTheme="majorEastAsia" w:cstheme="majorEastAsia"/>
          <w:sz w:val="21"/>
          <w:szCs w:val="21"/>
          <w:lang w:val="en-US" w:eastAsia="zh-CN"/>
        </w:rPr>
        <w:t xml:space="preserve">今天我们也来尝试一下，试试把《牛郎织女》搬上电视银屏。        </w:t>
      </w:r>
    </w:p>
    <w:p>
      <w:pPr>
        <w:widowControl w:val="0"/>
        <w:numPr>
          <w:ilvl w:val="0"/>
          <w:numId w:val="0"/>
        </w:numPr>
        <w:spacing w:line="240" w:lineRule="auto"/>
        <w:ind w:firstLine="480"/>
        <w:jc w:val="both"/>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那首先得有个剧本的脚本，想清楚每一集拍什么内容。按照我们梳理出的主要情节，也就只有六集内容，太简单太短了些，电视剧哪怕短一些的一般也得有16集。怎样让电视剧的剧情丰富起来呢？</w:t>
      </w:r>
    </w:p>
    <w:p>
      <w:pPr>
        <w:spacing w:line="240" w:lineRule="auto"/>
        <w:ind w:firstLine="420" w:firstLineChars="200"/>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其实在梳理民间故事的传承过程演变中，已经给了我们一些启示。（</w:t>
      </w:r>
      <w:r>
        <w:rPr>
          <w:rFonts w:hint="eastAsia" w:asciiTheme="majorEastAsia" w:hAnsiTheme="majorEastAsia" w:eastAsiaTheme="majorEastAsia" w:cstheme="majorEastAsia"/>
          <w:color w:val="0070C0"/>
          <w:sz w:val="21"/>
          <w:szCs w:val="21"/>
          <w:lang w:val="en-US" w:eastAsia="zh-CN"/>
        </w:rPr>
        <w:t>我们可以展开想象，增加人物、使情节更加波折</w:t>
      </w:r>
      <w:r>
        <w:rPr>
          <w:rFonts w:hint="eastAsia" w:asciiTheme="majorEastAsia" w:hAnsiTheme="majorEastAsia" w:eastAsiaTheme="majorEastAsia" w:cstheme="majorEastAsia"/>
          <w:sz w:val="21"/>
          <w:szCs w:val="21"/>
          <w:lang w:val="en-US" w:eastAsia="zh-CN"/>
        </w:rPr>
        <w:t>——</w:t>
      </w:r>
      <w:r>
        <w:rPr>
          <w:rFonts w:hint="eastAsia" w:asciiTheme="majorEastAsia" w:hAnsiTheme="majorEastAsia" w:eastAsiaTheme="majorEastAsia" w:cstheme="majorEastAsia"/>
          <w:color w:val="FF0000"/>
          <w:sz w:val="21"/>
          <w:szCs w:val="21"/>
          <w:lang w:val="en-US" w:eastAsia="zh-CN"/>
        </w:rPr>
        <w:t>板书增加合理的情节</w:t>
      </w:r>
    </w:p>
    <w:p>
      <w:pPr>
        <w:spacing w:line="240" w:lineRule="auto"/>
        <w:ind w:firstLine="420" w:firstLineChars="200"/>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文中就还有很多神奇有趣的地方，可以让我们展开想象的翅膀，比如说王母喝了葡萄酒，仙女们溜下了凡间。除了主人公织女，我们可以加入其它的仙女。想一想仙女们是商量的？有没有发生过争论呢？她们怎么躲过守南天门的天兵天将的？完全可以多拍一集瞒天过海，仙女下凡</w:t>
      </w:r>
    </w:p>
    <w:p>
      <w:pPr>
        <w:spacing w:line="240" w:lineRule="auto"/>
        <w:ind w:firstLine="420" w:firstLineChars="200"/>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还有哪里可以增加人物或者情节的吗？</w:t>
      </w:r>
    </w:p>
    <w:p>
      <w:pPr>
        <w:spacing w:line="240" w:lineRule="auto"/>
        <w:ind w:firstLine="420" w:firstLineChars="200"/>
        <w:rPr>
          <w:rFonts w:hint="eastAsia" w:asciiTheme="majorEastAsia" w:hAnsiTheme="majorEastAsia" w:eastAsiaTheme="majorEastAsia" w:cstheme="majorEastAsia"/>
          <w:sz w:val="21"/>
          <w:szCs w:val="21"/>
          <w:lang w:val="en-US" w:eastAsia="zh-CN"/>
        </w:rPr>
      </w:pPr>
    </w:p>
    <w:p>
      <w:pPr>
        <w:spacing w:line="240" w:lineRule="auto"/>
        <w:ind w:firstLine="420" w:firstLineChars="200"/>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当然，想象不能太天马行空，要注意原著故事想传达的表达美好企盼、与美好的人物形象不能随意篡改——</w:t>
      </w:r>
      <w:r>
        <w:rPr>
          <w:rFonts w:hint="eastAsia" w:asciiTheme="majorEastAsia" w:hAnsiTheme="majorEastAsia" w:eastAsiaTheme="majorEastAsia" w:cstheme="majorEastAsia"/>
          <w:color w:val="FF0000"/>
          <w:sz w:val="21"/>
          <w:szCs w:val="21"/>
          <w:lang w:val="en-US" w:eastAsia="zh-CN"/>
        </w:rPr>
        <w:t>板书：尊重原著基础</w:t>
      </w:r>
      <w:r>
        <w:rPr>
          <w:rFonts w:hint="eastAsia" w:asciiTheme="majorEastAsia" w:hAnsiTheme="majorEastAsia" w:eastAsiaTheme="majorEastAsia" w:cstheme="majorEastAsia"/>
          <w:sz w:val="21"/>
          <w:szCs w:val="21"/>
          <w:lang w:val="en-US" w:eastAsia="zh-CN"/>
        </w:rPr>
        <w:t>）</w:t>
      </w:r>
    </w:p>
    <w:p>
      <w:pPr>
        <w:spacing w:line="240" w:lineRule="auto"/>
        <w:rPr>
          <w:rFonts w:hint="eastAsia" w:asciiTheme="majorEastAsia" w:hAnsiTheme="majorEastAsia" w:eastAsiaTheme="majorEastAsia" w:cstheme="majorEastAsia"/>
          <w:b/>
          <w:bCs/>
          <w:sz w:val="21"/>
          <w:szCs w:val="21"/>
          <w:lang w:val="en-US" w:eastAsia="zh-CN"/>
        </w:rPr>
      </w:pPr>
      <w:r>
        <w:rPr>
          <w:rFonts w:hint="eastAsia" w:asciiTheme="majorEastAsia" w:hAnsiTheme="majorEastAsia" w:eastAsiaTheme="majorEastAsia" w:cstheme="majorEastAsia"/>
          <w:b/>
          <w:bCs/>
          <w:sz w:val="21"/>
          <w:szCs w:val="21"/>
          <w:lang w:val="en-US" w:eastAsia="zh-CN"/>
        </w:rPr>
        <w:t>（2）策划剧集脚本</w:t>
      </w:r>
    </w:p>
    <w:p>
      <w:pPr>
        <w:spacing w:line="240" w:lineRule="auto"/>
        <w:ind w:firstLine="420" w:firstLineChars="200"/>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下面，就请你们在原著的基础上，展开想象，增加合理的情节，让电视剧内容更加丰富生动。小组交流讨论，加入合理的想象创编《新牛郎织女》的剧目表。根据分集的内容，确定每集剧名，形成连续剧目录。</w:t>
      </w:r>
    </w:p>
    <w:p>
      <w:pPr>
        <w:numPr>
          <w:ilvl w:val="0"/>
          <w:numId w:val="0"/>
        </w:numPr>
        <w:spacing w:line="240" w:lineRule="auto"/>
        <w:ind w:leftChars="0"/>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（3）交流投票，编剧说剧情（创造性复述）</w:t>
      </w:r>
    </w:p>
    <w:p>
      <w:pPr>
        <w:numPr>
          <w:ilvl w:val="0"/>
          <w:numId w:val="0"/>
        </w:numPr>
        <w:spacing w:line="240" w:lineRule="auto"/>
        <w:ind w:firstLine="420" w:firstLineChars="200"/>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小组汇报，对比出示，大家最感兴趣哪个情节？觉得哪个添加情节最有意思.</w:t>
      </w:r>
    </w:p>
    <w:p>
      <w:pPr>
        <w:numPr>
          <w:ilvl w:val="0"/>
          <w:numId w:val="0"/>
        </w:numPr>
        <w:spacing w:line="240" w:lineRule="auto"/>
        <w:ind w:firstLine="420" w:firstLineChars="200"/>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请编剧用创造性复述的方式给大家讲讲脚本（出示评价表）选一个添加情节点展开创造性复述</w:t>
      </w:r>
    </w:p>
    <w:p>
      <w:pPr>
        <w:spacing w:line="240" w:lineRule="auto"/>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（4）课后作业：</w:t>
      </w:r>
    </w:p>
    <w:p>
      <w:pPr>
        <w:spacing w:line="240" w:lineRule="auto"/>
        <w:ind w:firstLine="420" w:firstLineChars="200"/>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每个小组选取自己感兴趣的一集故事，精心编排，写一写脚本，以后你的版本就成了经典</w:t>
      </w:r>
    </w:p>
    <w:p>
      <w:pPr>
        <w:rPr>
          <w:rFonts w:hint="eastAsia" w:asciiTheme="majorEastAsia" w:hAnsiTheme="majorEastAsia" w:eastAsiaTheme="majorEastAsia" w:cstheme="majorEastAsia"/>
          <w:sz w:val="24"/>
          <w:szCs w:val="24"/>
          <w:lang w:val="en-US" w:eastAsia="zh-CN"/>
        </w:rPr>
      </w:pPr>
    </w:p>
    <w:p>
      <w:pPr>
        <w:rPr>
          <w:rFonts w:hint="eastAsia" w:asciiTheme="majorEastAsia" w:hAnsiTheme="majorEastAsia" w:eastAsiaTheme="majorEastAsia" w:cstheme="majorEastAsia"/>
          <w:sz w:val="24"/>
          <w:szCs w:val="24"/>
          <w:lang w:val="en-US" w:eastAsia="zh-CN"/>
        </w:rPr>
      </w:pPr>
      <w:r>
        <w:rPr>
          <w:rFonts w:hint="default" w:asciiTheme="majorEastAsia" w:hAnsiTheme="majorEastAsia" w:eastAsiaTheme="majorEastAsia" w:cstheme="majorEastAsia"/>
          <w:sz w:val="24"/>
          <w:szCs w:val="24"/>
          <w:lang w:val="en-US" w:eastAsia="zh-CN"/>
        </w:rPr>
        <w:drawing>
          <wp:inline distT="0" distB="0" distL="114300" distR="114300">
            <wp:extent cx="4564380" cy="3672205"/>
            <wp:effectExtent l="0" t="0" r="635" b="7620"/>
            <wp:docPr id="185" name="图片 185" descr="秦嘉乐区公开课证明202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秦嘉乐区公开课证明2020.9.16"/>
                    <pic:cNvPicPr>
                      <a:picLocks noChangeAspect="1"/>
                    </pic:cNvPicPr>
                  </pic:nvPicPr>
                  <pic:blipFill>
                    <a:blip r:embed="rId152"/>
                    <a:stretch>
                      <a:fillRect/>
                    </a:stretch>
                  </pic:blipFill>
                  <pic:spPr>
                    <a:xfrm rot="16200000">
                      <a:off x="0" y="0"/>
                      <a:ext cx="4564380" cy="3672205"/>
                    </a:xfrm>
                    <a:prstGeom prst="rect">
                      <a:avLst/>
                    </a:prstGeom>
                  </pic:spPr>
                </pic:pic>
              </a:graphicData>
            </a:graphic>
          </wp:inline>
        </w:drawing>
      </w:r>
    </w:p>
    <w:p>
      <w:pPr>
        <w:rPr>
          <w:rFonts w:hint="eastAsia" w:asciiTheme="majorEastAsia" w:hAnsiTheme="majorEastAsia" w:eastAsiaTheme="majorEastAsia" w:cstheme="majorEastAsia"/>
          <w:sz w:val="24"/>
          <w:szCs w:val="24"/>
          <w:lang w:val="en-US" w:eastAsia="zh-CN"/>
        </w:rPr>
      </w:pPr>
    </w:p>
    <w:p>
      <w:pPr>
        <w:rPr>
          <w:rFonts w:hint="eastAsia" w:asciiTheme="majorEastAsia" w:hAnsiTheme="majorEastAsia" w:eastAsiaTheme="majorEastAsia" w:cstheme="majorEastAsia"/>
          <w:sz w:val="24"/>
          <w:szCs w:val="24"/>
          <w:lang w:val="en-US" w:eastAsia="zh-CN"/>
        </w:rPr>
      </w:pPr>
    </w:p>
    <w:p>
      <w:pPr>
        <w:rPr>
          <w:rFonts w:hint="eastAsia" w:asciiTheme="majorEastAsia" w:hAnsiTheme="majorEastAsia" w:eastAsiaTheme="majorEastAsia" w:cstheme="majorEastAsia"/>
          <w:sz w:val="24"/>
          <w:szCs w:val="24"/>
          <w:lang w:val="en-US" w:eastAsia="zh-CN"/>
        </w:rPr>
      </w:pPr>
    </w:p>
    <w:p>
      <w:pPr>
        <w:rPr>
          <w:rFonts w:hint="default"/>
          <w:b/>
          <w:bCs/>
          <w:lang w:val="en-US" w:eastAsia="zh-CN"/>
        </w:rPr>
      </w:pPr>
    </w:p>
    <w:p>
      <w:pPr>
        <w:rPr>
          <w:rFonts w:hint="default"/>
          <w:b/>
          <w:bCs/>
          <w:lang w:val="en-US" w:eastAsia="zh-CN"/>
        </w:rPr>
      </w:pPr>
    </w:p>
    <w:p>
      <w:pPr>
        <w:spacing w:line="240" w:lineRule="auto"/>
        <w:jc w:val="center"/>
        <w:rPr>
          <w:rFonts w:hint="eastAsia" w:asciiTheme="minorEastAsia" w:hAnsiTheme="minorEastAsia" w:eastAsiaTheme="minorEastAsia" w:cstheme="minorEastAsia"/>
          <w:b/>
          <w:bCs/>
          <w:sz w:val="28"/>
          <w:szCs w:val="28"/>
        </w:rPr>
      </w:pPr>
      <w:r>
        <w:rPr>
          <w:rFonts w:hint="default" w:asciiTheme="minorEastAsia" w:hAnsiTheme="minorEastAsia" w:cstheme="minorEastAsia"/>
          <w:b/>
          <w:bCs/>
          <w:sz w:val="28"/>
          <w:szCs w:val="28"/>
        </w:rPr>
        <w:t>稚读红楼·游戏篇</w:t>
      </w:r>
    </w:p>
    <w:p>
      <w:pPr>
        <w:spacing w:line="240" w:lineRule="auto"/>
        <w:rPr>
          <w:rFonts w:hint="default" w:asciiTheme="minorEastAsia" w:hAnsiTheme="minorEastAsia" w:cstheme="minorEastAsia"/>
          <w:b/>
          <w:bCs/>
          <w:sz w:val="24"/>
          <w:szCs w:val="24"/>
        </w:rPr>
      </w:pPr>
      <w:r>
        <w:rPr>
          <w:rFonts w:hint="eastAsia" w:asciiTheme="minorEastAsia" w:hAnsiTheme="minorEastAsia" w:eastAsiaTheme="minorEastAsia" w:cstheme="minorEastAsia"/>
          <w:b/>
          <w:bCs/>
          <w:sz w:val="24"/>
          <w:szCs w:val="24"/>
        </w:rPr>
        <w:t>一、</w:t>
      </w:r>
      <w:r>
        <w:rPr>
          <w:rFonts w:hint="default" w:asciiTheme="minorEastAsia" w:hAnsiTheme="minorEastAsia" w:cstheme="minorEastAsia"/>
          <w:sz w:val="24"/>
          <w:szCs w:val="24"/>
        </w:rPr>
        <w:t>【</w:t>
      </w:r>
      <w:r>
        <w:rPr>
          <w:rFonts w:hint="default" w:asciiTheme="minorEastAsia" w:hAnsiTheme="minorEastAsia" w:cstheme="minorEastAsia"/>
          <w:b/>
          <w:bCs/>
          <w:sz w:val="24"/>
          <w:szCs w:val="24"/>
        </w:rPr>
        <w:t>游戏一：</w:t>
      </w:r>
      <w:r>
        <w:rPr>
          <w:rFonts w:hint="eastAsia" w:asciiTheme="minorEastAsia" w:hAnsiTheme="minorEastAsia" w:eastAsiaTheme="minorEastAsia" w:cstheme="minorEastAsia"/>
          <w:b/>
          <w:bCs/>
          <w:sz w:val="24"/>
          <w:szCs w:val="24"/>
        </w:rPr>
        <w:t>放风筝</w:t>
      </w:r>
      <w:r>
        <w:rPr>
          <w:rFonts w:hint="default" w:asciiTheme="minorEastAsia" w:hAnsiTheme="minorEastAsia" w:cstheme="minorEastAsia"/>
          <w:b/>
          <w:bCs/>
          <w:sz w:val="24"/>
          <w:szCs w:val="24"/>
        </w:rPr>
        <w:t>】</w:t>
      </w:r>
      <w:r>
        <w:rPr>
          <w:rFonts w:hint="eastAsia" w:asciiTheme="minorEastAsia" w:hAnsiTheme="minorEastAsia" w:eastAsiaTheme="minorEastAsia" w:cstheme="minorEastAsia"/>
          <w:b/>
          <w:bCs/>
          <w:sz w:val="24"/>
          <w:szCs w:val="24"/>
        </w:rPr>
        <w:t>导入</w:t>
      </w:r>
    </w:p>
    <w:p>
      <w:pPr>
        <w:spacing w:line="240" w:lineRule="auto"/>
        <w:rPr>
          <w:rFonts w:hint="eastAsia" w:asciiTheme="minorEastAsia" w:hAnsiTheme="minorEastAsia" w:eastAsiaTheme="minorEastAsia" w:cstheme="minorEastAsia"/>
          <w:sz w:val="24"/>
          <w:szCs w:val="24"/>
        </w:rPr>
      </w:pPr>
      <w:r>
        <w:rPr>
          <w:rFonts w:hint="default" w:asciiTheme="minorEastAsia" w:hAnsiTheme="minorEastAsia" w:cstheme="minorEastAsia"/>
          <w:sz w:val="24"/>
          <w:szCs w:val="24"/>
        </w:rPr>
        <w:t>1.</w:t>
      </w:r>
      <w:r>
        <w:rPr>
          <w:rFonts w:hint="eastAsia" w:asciiTheme="minorEastAsia" w:hAnsiTheme="minorEastAsia" w:eastAsiaTheme="minorEastAsia" w:cstheme="minorEastAsia"/>
          <w:sz w:val="24"/>
          <w:szCs w:val="24"/>
        </w:rPr>
        <w:t>引导回顾《红楼春趣》</w:t>
      </w:r>
      <w:r>
        <w:rPr>
          <w:rFonts w:hint="default" w:asciiTheme="minorEastAsia" w:hAnsiTheme="minorEastAsia" w:cstheme="minorEastAsia"/>
          <w:sz w:val="24"/>
          <w:szCs w:val="24"/>
        </w:rPr>
        <w:t>，出示ppt</w:t>
      </w:r>
      <w:r>
        <w:rPr>
          <w:rFonts w:hint="eastAsia" w:asciiTheme="minorEastAsia" w:hAnsiTheme="minorEastAsia" w:eastAsiaTheme="minorEastAsia" w:cstheme="minorEastAsia"/>
          <w:sz w:val="24"/>
          <w:szCs w:val="24"/>
        </w:rPr>
        <w:t>——</w:t>
      </w:r>
    </w:p>
    <w:p>
      <w:pPr>
        <w:spacing w:line="240" w:lineRule="auto"/>
        <w:ind w:firstLine="480" w:firstLineChars="200"/>
        <w:rPr>
          <w:rFonts w:hint="default" w:asciiTheme="minorEastAsia" w:hAnsiTheme="minorEastAsia" w:cstheme="minorEastAsia"/>
          <w:sz w:val="24"/>
          <w:szCs w:val="24"/>
        </w:rPr>
      </w:pPr>
      <w:r>
        <w:rPr>
          <w:rFonts w:hint="default" w:asciiTheme="minorEastAsia" w:hAnsiTheme="minorEastAsia" w:cstheme="minorEastAsia"/>
          <w:sz w:val="24"/>
          <w:szCs w:val="24"/>
        </w:rPr>
        <w:t>同学们，这个画面你们还记得吗？是的，它来自我们本学期学过的课文——《红楼春趣》。在这个故事里，一群青年人正在玩什么呢？</w:t>
      </w:r>
    </w:p>
    <w:p>
      <w:pPr>
        <w:spacing w:line="240" w:lineRule="auto"/>
        <w:ind w:firstLine="480" w:firstLineChars="200"/>
        <w:rPr>
          <w:rFonts w:hint="eastAsia" w:asciiTheme="minorEastAsia" w:hAnsiTheme="minorEastAsia" w:eastAsiaTheme="minorEastAsia" w:cstheme="minorEastAsia"/>
          <w:sz w:val="24"/>
          <w:szCs w:val="24"/>
        </w:rPr>
      </w:pPr>
      <w:r>
        <w:rPr>
          <w:rFonts w:hint="default" w:asciiTheme="minorEastAsia" w:hAnsiTheme="minorEastAsia" w:cstheme="minorEastAsia"/>
          <w:sz w:val="24"/>
          <w:szCs w:val="24"/>
        </w:rPr>
        <w:t>是呀，</w:t>
      </w:r>
      <w:r>
        <w:rPr>
          <w:rFonts w:hint="eastAsia" w:asciiTheme="minorEastAsia" w:hAnsiTheme="minorEastAsia" w:eastAsiaTheme="minorEastAsia" w:cstheme="minorEastAsia"/>
          <w:sz w:val="24"/>
          <w:szCs w:val="24"/>
        </w:rPr>
        <w:t>这个放风筝绝对是世界上最独特的，</w:t>
      </w:r>
      <w:r>
        <w:rPr>
          <w:rFonts w:hint="default" w:asciiTheme="minorEastAsia" w:hAnsiTheme="minorEastAsia" w:cstheme="minorEastAsia"/>
          <w:sz w:val="24"/>
          <w:szCs w:val="24"/>
        </w:rPr>
        <w:t>不仅玩</w:t>
      </w:r>
      <w:r>
        <w:rPr>
          <w:rFonts w:hint="eastAsia" w:asciiTheme="minorEastAsia" w:hAnsiTheme="minorEastAsia" w:eastAsiaTheme="minorEastAsia" w:cstheme="minorEastAsia"/>
          <w:sz w:val="24"/>
          <w:szCs w:val="24"/>
        </w:rPr>
        <w:t>的人多，风筝数量多，</w:t>
      </w:r>
      <w:r>
        <w:rPr>
          <w:rFonts w:hint="default" w:asciiTheme="minorEastAsia" w:hAnsiTheme="minorEastAsia" w:cstheme="minorEastAsia"/>
          <w:sz w:val="24"/>
          <w:szCs w:val="24"/>
        </w:rPr>
        <w:t>就连</w:t>
      </w:r>
      <w:r>
        <w:rPr>
          <w:rFonts w:hint="eastAsia" w:asciiTheme="minorEastAsia" w:hAnsiTheme="minorEastAsia" w:eastAsiaTheme="minorEastAsia" w:cstheme="minorEastAsia"/>
          <w:sz w:val="24"/>
          <w:szCs w:val="24"/>
        </w:rPr>
        <w:t>名称也怪，而且最后是真正的“放”了风筝</w:t>
      </w:r>
      <w:r>
        <w:rPr>
          <w:rFonts w:hint="default" w:asciiTheme="minorEastAsia" w:hAnsiTheme="minorEastAsia" w:cstheme="minorEastAsia"/>
          <w:sz w:val="24"/>
          <w:szCs w:val="24"/>
        </w:rPr>
        <w:t>。</w:t>
      </w:r>
    </w:p>
    <w:p>
      <w:pPr>
        <w:numPr>
          <w:ilvl w:val="0"/>
          <w:numId w:val="13"/>
        </w:numPr>
        <w:spacing w:line="240" w:lineRule="auto"/>
        <w:rPr>
          <w:rFonts w:hint="default" w:asciiTheme="minorEastAsia" w:hAnsiTheme="minorEastAsia" w:cstheme="minorEastAsia"/>
          <w:sz w:val="24"/>
          <w:szCs w:val="24"/>
        </w:rPr>
      </w:pPr>
      <w:r>
        <w:rPr>
          <w:rFonts w:hint="default" w:asciiTheme="minorEastAsia" w:hAnsiTheme="minorEastAsia" w:cstheme="minorEastAsia"/>
          <w:sz w:val="24"/>
          <w:szCs w:val="24"/>
        </w:rPr>
        <w:t xml:space="preserve">   孩子们平时玩的游戏可远不止放风筝这一项呢！你们瞧，就连有许多章回的题目里，都提到了“猜灯谜”、“行酒令”等游戏，就更别提书中写的了。</w:t>
      </w:r>
    </w:p>
    <w:p>
      <w:pPr>
        <w:numPr>
          <w:ilvl w:val="0"/>
          <w:numId w:val="0"/>
        </w:numPr>
        <w:spacing w:line="240" w:lineRule="auto"/>
        <w:ind w:firstLine="480" w:firstLineChars="200"/>
        <w:rPr>
          <w:rFonts w:hint="eastAsia" w:asciiTheme="minorEastAsia" w:hAnsiTheme="minorEastAsia" w:eastAsiaTheme="minorEastAsia" w:cstheme="minorEastAsia"/>
          <w:color w:val="1F4E79" w:themeColor="accent1" w:themeShade="80"/>
          <w:sz w:val="21"/>
          <w:szCs w:val="21"/>
        </w:rPr>
      </w:pPr>
      <w:r>
        <w:rPr>
          <w:rFonts w:hint="default" w:asciiTheme="minorEastAsia" w:hAnsiTheme="minorEastAsia" w:cstheme="minorEastAsia"/>
          <w:sz w:val="24"/>
          <w:szCs w:val="24"/>
        </w:rPr>
        <w:t>难怪——（出示ppt）</w:t>
      </w:r>
    </w:p>
    <w:p>
      <w:pPr>
        <w:numPr>
          <w:ilvl w:val="0"/>
          <w:numId w:val="14"/>
        </w:numPr>
        <w:spacing w:line="24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xml:space="preserve">导入新授  </w:t>
      </w:r>
    </w:p>
    <w:p>
      <w:pPr>
        <w:numPr>
          <w:ilvl w:val="0"/>
          <w:numId w:val="0"/>
        </w:numPr>
        <w:spacing w:line="240" w:lineRule="auto"/>
        <w:ind w:firstLine="480" w:firstLineChars="200"/>
        <w:rPr>
          <w:rFonts w:hint="eastAsia" w:asciiTheme="minorEastAsia" w:hAnsiTheme="minorEastAsia" w:eastAsiaTheme="minorEastAsia" w:cstheme="minorEastAsia"/>
          <w:sz w:val="24"/>
          <w:szCs w:val="24"/>
        </w:rPr>
      </w:pPr>
      <w:r>
        <w:rPr>
          <w:rFonts w:hint="default" w:asciiTheme="minorEastAsia" w:hAnsiTheme="minorEastAsia" w:cstheme="minorEastAsia"/>
          <w:sz w:val="24"/>
          <w:szCs w:val="24"/>
        </w:rPr>
        <w:t>是呀，多么惬意自在的游戏时光呀。</w:t>
      </w:r>
      <w:r>
        <w:rPr>
          <w:rFonts w:hint="eastAsia" w:asciiTheme="minorEastAsia" w:hAnsiTheme="minorEastAsia" w:eastAsiaTheme="minorEastAsia" w:cstheme="minorEastAsia"/>
          <w:sz w:val="24"/>
          <w:szCs w:val="24"/>
        </w:rPr>
        <w:t>今天</w:t>
      </w:r>
      <w:r>
        <w:rPr>
          <w:rFonts w:hint="default" w:asciiTheme="minorEastAsia" w:hAnsiTheme="minorEastAsia" w:cstheme="minorEastAsia"/>
          <w:sz w:val="24"/>
          <w:szCs w:val="24"/>
        </w:rPr>
        <w:t>让</w:t>
      </w:r>
      <w:r>
        <w:rPr>
          <w:rFonts w:hint="eastAsia" w:asciiTheme="minorEastAsia" w:hAnsiTheme="minorEastAsia" w:eastAsiaTheme="minorEastAsia" w:cstheme="minorEastAsia"/>
          <w:sz w:val="24"/>
          <w:szCs w:val="24"/>
        </w:rPr>
        <w:t>我们就</w:t>
      </w:r>
      <w:r>
        <w:rPr>
          <w:rFonts w:hint="default" w:asciiTheme="minorEastAsia" w:hAnsiTheme="minorEastAsia" w:cstheme="minorEastAsia"/>
          <w:sz w:val="24"/>
          <w:szCs w:val="24"/>
        </w:rPr>
        <w:t>穿越到200多年前，</w:t>
      </w:r>
      <w:r>
        <w:rPr>
          <w:rFonts w:hint="eastAsia" w:asciiTheme="minorEastAsia" w:hAnsiTheme="minorEastAsia" w:eastAsiaTheme="minorEastAsia" w:cstheme="minorEastAsia"/>
          <w:sz w:val="24"/>
          <w:szCs w:val="24"/>
        </w:rPr>
        <w:t>走进《红楼梦》</w:t>
      </w:r>
      <w:r>
        <w:rPr>
          <w:rFonts w:hint="default" w:asciiTheme="minorEastAsia" w:hAnsiTheme="minorEastAsia" w:cstheme="minorEastAsia"/>
          <w:sz w:val="24"/>
          <w:szCs w:val="24"/>
        </w:rPr>
        <w:t>里，去玩一玩在当时最时尚最好玩</w:t>
      </w:r>
      <w:r>
        <w:rPr>
          <w:rFonts w:hint="eastAsia" w:asciiTheme="minorEastAsia" w:hAnsiTheme="minorEastAsia" w:eastAsiaTheme="minorEastAsia" w:cstheme="minorEastAsia"/>
          <w:sz w:val="24"/>
          <w:szCs w:val="24"/>
        </w:rPr>
        <w:t>的游戏。</w:t>
      </w:r>
    </w:p>
    <w:p>
      <w:pPr>
        <w:spacing w:line="240" w:lineRule="auto"/>
        <w:rPr>
          <w:rFonts w:hint="eastAsia" w:asciiTheme="minorEastAsia" w:hAnsiTheme="minorEastAsia" w:eastAsiaTheme="minorEastAsia" w:cstheme="minorEastAsia"/>
          <w:color w:val="843C0B" w:themeColor="accent2" w:themeShade="80"/>
          <w:sz w:val="24"/>
          <w:szCs w:val="24"/>
        </w:rPr>
      </w:pPr>
    </w:p>
    <w:p>
      <w:pPr>
        <w:numPr>
          <w:ilvl w:val="0"/>
          <w:numId w:val="15"/>
        </w:numPr>
        <w:spacing w:line="240" w:lineRule="auto"/>
        <w:rPr>
          <w:rFonts w:hint="default" w:asciiTheme="minorEastAsia" w:hAnsiTheme="minorEastAsia" w:cstheme="minorEastAsia"/>
          <w:b/>
          <w:bCs/>
          <w:color w:val="auto"/>
          <w:sz w:val="24"/>
          <w:szCs w:val="24"/>
        </w:rPr>
      </w:pPr>
      <w:r>
        <w:rPr>
          <w:rFonts w:hint="default" w:asciiTheme="minorEastAsia" w:hAnsiTheme="minorEastAsia" w:cstheme="minorEastAsia"/>
          <w:b/>
          <w:bCs/>
          <w:color w:val="auto"/>
          <w:sz w:val="24"/>
          <w:szCs w:val="24"/>
        </w:rPr>
        <w:t>【游戏二 斗草】</w:t>
      </w:r>
    </w:p>
    <w:p>
      <w:pPr>
        <w:numPr>
          <w:ilvl w:val="0"/>
          <w:numId w:val="16"/>
        </w:numPr>
        <w:spacing w:line="240" w:lineRule="auto"/>
        <w:rPr>
          <w:rFonts w:hint="default" w:asciiTheme="minorEastAsia" w:hAnsiTheme="minorEastAsia" w:cstheme="minorEastAsia"/>
          <w:color w:val="auto"/>
          <w:sz w:val="24"/>
          <w:szCs w:val="24"/>
        </w:rPr>
      </w:pPr>
      <w:r>
        <w:rPr>
          <w:rFonts w:hint="default" w:asciiTheme="minorEastAsia" w:hAnsiTheme="minorEastAsia" w:cstheme="minorEastAsia"/>
          <w:b w:val="0"/>
          <w:bCs w:val="0"/>
          <w:color w:val="auto"/>
          <w:sz w:val="24"/>
          <w:szCs w:val="24"/>
        </w:rPr>
        <w:t>出示ppt。学生</w:t>
      </w:r>
      <w:r>
        <w:rPr>
          <w:rFonts w:hint="default" w:asciiTheme="minorEastAsia" w:hAnsiTheme="minorEastAsia" w:cstheme="minorEastAsia"/>
          <w:color w:val="auto"/>
          <w:sz w:val="24"/>
          <w:szCs w:val="24"/>
        </w:rPr>
        <w:t>默读材料一，边读边想这个游戏是怎么玩的。</w:t>
      </w:r>
    </w:p>
    <w:p>
      <w:pPr>
        <w:numPr>
          <w:ilvl w:val="0"/>
          <w:numId w:val="16"/>
        </w:numPr>
        <w:spacing w:line="240" w:lineRule="auto"/>
        <w:rPr>
          <w:rFonts w:hint="default" w:asciiTheme="minorEastAsia" w:hAnsiTheme="minorEastAsia" w:cstheme="minorEastAsia"/>
          <w:color w:val="auto"/>
          <w:sz w:val="24"/>
          <w:szCs w:val="24"/>
        </w:rPr>
      </w:pPr>
      <w:r>
        <w:rPr>
          <w:rFonts w:hint="default" w:asciiTheme="minorEastAsia" w:hAnsiTheme="minorEastAsia" w:cstheme="minorEastAsia"/>
          <w:color w:val="auto"/>
          <w:sz w:val="24"/>
          <w:szCs w:val="24"/>
        </w:rPr>
        <w:t>你知道这个游戏是怎么玩了吗？</w:t>
      </w:r>
    </w:p>
    <w:p>
      <w:pPr>
        <w:numPr>
          <w:ilvl w:val="0"/>
          <w:numId w:val="16"/>
        </w:numPr>
        <w:spacing w:line="240" w:lineRule="auto"/>
        <w:rPr>
          <w:rFonts w:hint="default" w:asciiTheme="minorEastAsia" w:hAnsiTheme="minorEastAsia" w:cstheme="minorEastAsia"/>
          <w:color w:val="auto"/>
          <w:sz w:val="24"/>
          <w:szCs w:val="24"/>
        </w:rPr>
      </w:pPr>
      <w:r>
        <w:rPr>
          <w:rFonts w:hint="default" w:asciiTheme="minorEastAsia" w:hAnsiTheme="minorEastAsia" w:cstheme="minorEastAsia"/>
          <w:color w:val="auto"/>
          <w:sz w:val="24"/>
          <w:szCs w:val="24"/>
        </w:rPr>
        <w:t>大家看，这是他们斗草时说的话，读一读。</w:t>
      </w:r>
    </w:p>
    <w:p>
      <w:pPr>
        <w:numPr>
          <w:ilvl w:val="0"/>
          <w:numId w:val="16"/>
        </w:numPr>
        <w:spacing w:line="240" w:lineRule="auto"/>
        <w:rPr>
          <w:rFonts w:hint="default" w:asciiTheme="minorEastAsia" w:hAnsiTheme="minorEastAsia" w:cstheme="minorEastAsia"/>
          <w:color w:val="auto"/>
          <w:sz w:val="24"/>
          <w:szCs w:val="24"/>
        </w:rPr>
      </w:pPr>
      <w:r>
        <w:rPr>
          <w:rFonts w:hint="default" w:asciiTheme="minorEastAsia" w:hAnsiTheme="minorEastAsia" w:cstheme="minorEastAsia"/>
          <w:color w:val="auto"/>
          <w:sz w:val="24"/>
          <w:szCs w:val="24"/>
        </w:rPr>
        <w:t>你有什么发现吗？</w:t>
      </w:r>
    </w:p>
    <w:p>
      <w:pPr>
        <w:numPr>
          <w:ilvl w:val="0"/>
          <w:numId w:val="0"/>
        </w:numPr>
        <w:spacing w:line="240" w:lineRule="auto"/>
        <w:rPr>
          <w:rFonts w:hint="default" w:asciiTheme="minorEastAsia" w:hAnsiTheme="minorEastAsia" w:cstheme="minorEastAsia"/>
          <w:color w:val="auto"/>
          <w:sz w:val="24"/>
          <w:szCs w:val="24"/>
        </w:rPr>
      </w:pPr>
      <w:r>
        <w:rPr>
          <w:rFonts w:hint="default" w:asciiTheme="minorEastAsia" w:hAnsiTheme="minorEastAsia" w:cstheme="minorEastAsia"/>
          <w:color w:val="auto"/>
          <w:sz w:val="24"/>
          <w:szCs w:val="24"/>
        </w:rPr>
        <w:t>（1）格式和内容都是一一对应，瞧，观音对—，君子对—，翠—、牡丹花对—，</w:t>
      </w:r>
    </w:p>
    <w:p>
      <w:pPr>
        <w:numPr>
          <w:ilvl w:val="0"/>
          <w:numId w:val="0"/>
        </w:numPr>
        <w:spacing w:line="240" w:lineRule="auto"/>
        <w:rPr>
          <w:rFonts w:hint="default" w:asciiTheme="minorEastAsia" w:hAnsiTheme="minorEastAsia" w:cstheme="minorEastAsia"/>
          <w:color w:val="auto"/>
          <w:sz w:val="24"/>
          <w:szCs w:val="24"/>
        </w:rPr>
      </w:pPr>
      <w:r>
        <w:rPr>
          <w:rFonts w:hint="default" w:asciiTheme="minorEastAsia" w:hAnsiTheme="minorEastAsia" w:cstheme="minorEastAsia"/>
          <w:color w:val="auto"/>
          <w:sz w:val="24"/>
          <w:szCs w:val="24"/>
        </w:rPr>
        <w:t xml:space="preserve">（2）为什么这么对呢？   </w:t>
      </w:r>
    </w:p>
    <w:p>
      <w:pPr>
        <w:numPr>
          <w:ilvl w:val="0"/>
          <w:numId w:val="0"/>
        </w:numPr>
        <w:spacing w:line="240" w:lineRule="auto"/>
        <w:ind w:firstLine="240" w:firstLineChars="100"/>
        <w:rPr>
          <w:rFonts w:hint="default" w:asciiTheme="minorEastAsia" w:hAnsiTheme="minorEastAsia" w:cstheme="minorEastAsia"/>
          <w:color w:val="auto"/>
          <w:sz w:val="24"/>
          <w:szCs w:val="24"/>
        </w:rPr>
      </w:pPr>
      <w:r>
        <w:rPr>
          <w:rFonts w:hint="default" w:asciiTheme="minorEastAsia" w:hAnsiTheme="minorEastAsia" w:cstheme="minorEastAsia"/>
          <w:color w:val="auto"/>
          <w:sz w:val="24"/>
          <w:szCs w:val="24"/>
        </w:rPr>
        <w:t>原来啊，是名词、叠词，我们发现了斗草是有规则的，其实这就是对对子。</w:t>
      </w:r>
    </w:p>
    <w:p>
      <w:pPr>
        <w:numPr>
          <w:ilvl w:val="0"/>
          <w:numId w:val="16"/>
        </w:numPr>
        <w:spacing w:line="240" w:lineRule="auto"/>
        <w:rPr>
          <w:rFonts w:hint="default" w:asciiTheme="minorEastAsia" w:hAnsiTheme="minorEastAsia" w:cstheme="minorEastAsia"/>
          <w:color w:val="auto"/>
          <w:sz w:val="24"/>
          <w:szCs w:val="24"/>
        </w:rPr>
      </w:pPr>
      <w:r>
        <w:rPr>
          <w:rFonts w:hint="default" w:asciiTheme="minorEastAsia" w:hAnsiTheme="minorEastAsia" w:cstheme="minorEastAsia"/>
          <w:color w:val="auto"/>
          <w:sz w:val="24"/>
          <w:szCs w:val="24"/>
        </w:rPr>
        <w:t>我们也可以玩一玩斗草。</w:t>
      </w:r>
    </w:p>
    <w:p>
      <w:pPr>
        <w:numPr>
          <w:ilvl w:val="0"/>
          <w:numId w:val="0"/>
        </w:numPr>
        <w:spacing w:line="240" w:lineRule="auto"/>
        <w:ind w:firstLine="240" w:firstLineChars="100"/>
        <w:rPr>
          <w:rFonts w:hint="default" w:asciiTheme="minorEastAsia" w:hAnsiTheme="minorEastAsia" w:cstheme="minorEastAsia"/>
          <w:color w:val="auto"/>
          <w:sz w:val="24"/>
          <w:szCs w:val="24"/>
        </w:rPr>
      </w:pPr>
      <w:r>
        <w:rPr>
          <w:rFonts w:hint="default" w:asciiTheme="minorEastAsia" w:hAnsiTheme="minorEastAsia" w:cstheme="minorEastAsia"/>
          <w:color w:val="auto"/>
          <w:sz w:val="24"/>
          <w:szCs w:val="24"/>
        </w:rPr>
        <w:t>我有三叶草，我有？</w:t>
      </w:r>
    </w:p>
    <w:p>
      <w:pPr>
        <w:numPr>
          <w:ilvl w:val="0"/>
          <w:numId w:val="0"/>
        </w:numPr>
        <w:spacing w:line="240" w:lineRule="auto"/>
        <w:rPr>
          <w:rFonts w:hint="default" w:asciiTheme="minorEastAsia" w:hAnsiTheme="minorEastAsia" w:cstheme="minorEastAsia"/>
          <w:color w:val="auto"/>
          <w:sz w:val="24"/>
          <w:szCs w:val="24"/>
        </w:rPr>
      </w:pPr>
      <w:r>
        <w:rPr>
          <w:rFonts w:hint="default" w:asciiTheme="minorEastAsia" w:hAnsiTheme="minorEastAsia" w:cstheme="minorEastAsia"/>
          <w:color w:val="auto"/>
          <w:sz w:val="24"/>
          <w:szCs w:val="24"/>
        </w:rPr>
        <w:t xml:space="preserve">  我有狗尾草，我有？</w:t>
      </w:r>
    </w:p>
    <w:p>
      <w:pPr>
        <w:numPr>
          <w:ilvl w:val="0"/>
          <w:numId w:val="0"/>
        </w:numPr>
        <w:spacing w:line="240" w:lineRule="auto"/>
        <w:rPr>
          <w:rFonts w:hint="default" w:asciiTheme="minorEastAsia" w:hAnsiTheme="minorEastAsia" w:cstheme="minorEastAsia"/>
          <w:color w:val="auto"/>
          <w:sz w:val="24"/>
          <w:szCs w:val="24"/>
        </w:rPr>
      </w:pPr>
      <w:r>
        <w:rPr>
          <w:rFonts w:hint="default" w:asciiTheme="minorEastAsia" w:hAnsiTheme="minorEastAsia" w:cstheme="minorEastAsia"/>
          <w:color w:val="auto"/>
          <w:sz w:val="24"/>
          <w:szCs w:val="24"/>
        </w:rPr>
        <w:t xml:space="preserve">  我有太阳花，我有？</w:t>
      </w:r>
    </w:p>
    <w:p>
      <w:pPr>
        <w:numPr>
          <w:ilvl w:val="0"/>
          <w:numId w:val="0"/>
        </w:numPr>
        <w:spacing w:line="240" w:lineRule="auto"/>
        <w:rPr>
          <w:rFonts w:hint="default" w:asciiTheme="minorEastAsia" w:hAnsiTheme="minorEastAsia" w:cstheme="minorEastAsia"/>
          <w:color w:val="auto"/>
          <w:sz w:val="24"/>
          <w:szCs w:val="24"/>
        </w:rPr>
      </w:pPr>
      <w:r>
        <w:rPr>
          <w:rFonts w:hint="default" w:asciiTheme="minorEastAsia" w:hAnsiTheme="minorEastAsia" w:cstheme="minorEastAsia"/>
          <w:color w:val="auto"/>
          <w:sz w:val="24"/>
          <w:szCs w:val="24"/>
        </w:rPr>
        <w:t>过渡：看来，想要在斗草这个游戏中拔得头筹，还要饱读诗书呢！瞧，这儿还有一个特别有意思的游戏——</w:t>
      </w:r>
    </w:p>
    <w:p>
      <w:pPr>
        <w:numPr>
          <w:ilvl w:val="0"/>
          <w:numId w:val="0"/>
        </w:numPr>
        <w:spacing w:line="240" w:lineRule="auto"/>
        <w:rPr>
          <w:rFonts w:hint="default" w:asciiTheme="minorEastAsia" w:hAnsiTheme="minorEastAsia" w:cstheme="minorEastAsia"/>
          <w:color w:val="auto"/>
          <w:sz w:val="24"/>
          <w:szCs w:val="24"/>
        </w:rPr>
      </w:pPr>
    </w:p>
    <w:p>
      <w:pPr>
        <w:numPr>
          <w:ilvl w:val="0"/>
          <w:numId w:val="0"/>
        </w:numPr>
        <w:spacing w:line="240" w:lineRule="auto"/>
        <w:rPr>
          <w:rFonts w:hint="eastAsia" w:asciiTheme="minorEastAsia" w:hAnsiTheme="minorEastAsia" w:cstheme="minorEastAsia"/>
          <w:color w:val="1F4E79" w:themeColor="accent1" w:themeShade="80"/>
          <w:sz w:val="24"/>
          <w:szCs w:val="24"/>
        </w:rPr>
      </w:pPr>
      <w:r>
        <w:rPr>
          <w:rFonts w:hint="default" w:asciiTheme="minorEastAsia" w:hAnsiTheme="minorEastAsia" w:cstheme="minorEastAsia"/>
          <w:color w:val="auto"/>
          <w:sz w:val="24"/>
          <w:szCs w:val="24"/>
        </w:rPr>
        <w:t>三、</w:t>
      </w:r>
      <w:r>
        <w:rPr>
          <w:rFonts w:hint="default" w:asciiTheme="minorEastAsia" w:hAnsiTheme="minorEastAsia" w:cstheme="minorEastAsia"/>
          <w:sz w:val="24"/>
          <w:szCs w:val="24"/>
        </w:rPr>
        <w:t>【</w:t>
      </w:r>
      <w:r>
        <w:rPr>
          <w:rFonts w:hint="default" w:asciiTheme="minorEastAsia" w:hAnsiTheme="minorEastAsia" w:cstheme="minorEastAsia"/>
          <w:b/>
          <w:bCs/>
          <w:sz w:val="24"/>
          <w:szCs w:val="24"/>
        </w:rPr>
        <w:t>游戏三 占花名</w:t>
      </w:r>
      <w:r>
        <w:rPr>
          <w:rFonts w:hint="default" w:asciiTheme="minorEastAsia" w:hAnsiTheme="minorEastAsia" w:cstheme="minorEastAsia"/>
          <w:sz w:val="24"/>
          <w:szCs w:val="24"/>
        </w:rPr>
        <w:t>】</w:t>
      </w:r>
    </w:p>
    <w:p>
      <w:pPr>
        <w:numPr>
          <w:ilvl w:val="0"/>
          <w:numId w:val="0"/>
        </w:numPr>
        <w:spacing w:line="240" w:lineRule="auto"/>
        <w:rPr>
          <w:rFonts w:hint="default" w:asciiTheme="minorEastAsia" w:hAnsiTheme="minorEastAsia" w:cstheme="minorEastAsia"/>
          <w:b/>
          <w:bCs/>
          <w:sz w:val="24"/>
          <w:szCs w:val="24"/>
        </w:rPr>
      </w:pPr>
      <w:r>
        <w:rPr>
          <w:rFonts w:hint="default" w:asciiTheme="minorEastAsia" w:hAnsiTheme="minorEastAsia" w:cstheme="minorEastAsia"/>
          <w:b/>
          <w:bCs/>
          <w:sz w:val="24"/>
          <w:szCs w:val="24"/>
        </w:rPr>
        <w:t>出示ppt</w:t>
      </w:r>
    </w:p>
    <w:p>
      <w:pPr>
        <w:spacing w:line="240" w:lineRule="auto"/>
        <w:rPr>
          <w:rFonts w:hint="eastAsia" w:asciiTheme="minorEastAsia" w:hAnsiTheme="minorEastAsia" w:eastAsiaTheme="minorEastAsia" w:cstheme="minorEastAsia"/>
          <w:sz w:val="24"/>
          <w:szCs w:val="24"/>
          <w:lang w:eastAsia="zh-CN"/>
        </w:rPr>
      </w:pPr>
      <w:r>
        <w:rPr>
          <w:rFonts w:hint="default" w:asciiTheme="minorEastAsia" w:hAnsiTheme="minorEastAsia" w:cstheme="minorEastAsia"/>
          <w:sz w:val="24"/>
          <w:szCs w:val="24"/>
          <w:lang w:eastAsia="zh-CN"/>
        </w:rPr>
        <w:t>1.自主阅读活动一</w:t>
      </w:r>
    </w:p>
    <w:p>
      <w:pPr>
        <w:spacing w:line="240" w:lineRule="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（1）读一读：自由默读</w:t>
      </w:r>
      <w:r>
        <w:rPr>
          <w:rFonts w:hint="default" w:asciiTheme="minorEastAsia" w:hAnsiTheme="minorEastAsia" w:cstheme="minorEastAsia"/>
          <w:sz w:val="24"/>
          <w:szCs w:val="24"/>
          <w:lang w:eastAsia="zh-CN"/>
        </w:rPr>
        <w:t>游戏“占花名”</w:t>
      </w:r>
      <w:r>
        <w:rPr>
          <w:rFonts w:hint="eastAsia" w:asciiTheme="minorEastAsia" w:hAnsiTheme="minorEastAsia" w:eastAsiaTheme="minorEastAsia" w:cstheme="minorEastAsia"/>
          <w:sz w:val="24"/>
          <w:szCs w:val="24"/>
          <w:lang w:eastAsia="zh-CN"/>
        </w:rPr>
        <w:t>，遇到不明白的字词，可以猜猜大致意思，然后继续往下读。</w:t>
      </w:r>
    </w:p>
    <w:p>
      <w:pPr>
        <w:spacing w:line="240" w:lineRule="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（2）想一想：</w:t>
      </w:r>
      <w:r>
        <w:rPr>
          <w:rFonts w:hint="default" w:asciiTheme="minorEastAsia" w:hAnsiTheme="minorEastAsia" w:cstheme="minorEastAsia"/>
          <w:sz w:val="24"/>
          <w:szCs w:val="24"/>
          <w:lang w:eastAsia="zh-CN"/>
        </w:rPr>
        <w:t>想想</w:t>
      </w:r>
      <w:r>
        <w:rPr>
          <w:rFonts w:hint="eastAsia" w:asciiTheme="minorEastAsia" w:hAnsiTheme="minorEastAsia" w:eastAsiaTheme="minorEastAsia" w:cstheme="minorEastAsia"/>
          <w:sz w:val="24"/>
          <w:szCs w:val="24"/>
          <w:lang w:eastAsia="zh-CN"/>
        </w:rPr>
        <w:t>这个游戏是怎么玩的</w:t>
      </w:r>
      <w:r>
        <w:rPr>
          <w:rFonts w:hint="default" w:asciiTheme="minorEastAsia" w:hAnsiTheme="minorEastAsia" w:cstheme="minorEastAsia"/>
          <w:sz w:val="24"/>
          <w:szCs w:val="24"/>
          <w:lang w:eastAsia="zh-CN"/>
        </w:rPr>
        <w:t>，划出能表示游戏步骤的句子，标上序号</w:t>
      </w:r>
      <w:r>
        <w:rPr>
          <w:rFonts w:hint="eastAsia" w:asciiTheme="minorEastAsia" w:hAnsiTheme="minorEastAsia" w:eastAsiaTheme="minorEastAsia" w:cstheme="minorEastAsia"/>
          <w:sz w:val="24"/>
          <w:szCs w:val="24"/>
          <w:lang w:eastAsia="zh-CN"/>
        </w:rPr>
        <w:t>。</w:t>
      </w:r>
    </w:p>
    <w:p>
      <w:pPr>
        <w:spacing w:line="240" w:lineRule="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（3）说一说：</w:t>
      </w:r>
      <w:r>
        <w:rPr>
          <w:rFonts w:hint="default" w:asciiTheme="minorEastAsia" w:hAnsiTheme="minorEastAsia" w:cstheme="minorEastAsia"/>
          <w:sz w:val="24"/>
          <w:szCs w:val="24"/>
          <w:lang w:eastAsia="zh-CN"/>
        </w:rPr>
        <w:t>用简洁的语言，介绍游戏的玩法。</w:t>
      </w:r>
    </w:p>
    <w:p>
      <w:pPr>
        <w:keepNext w:val="0"/>
        <w:keepLines w:val="0"/>
        <w:pageBreakBefore w:val="0"/>
        <w:widowControl w:val="0"/>
        <w:numPr>
          <w:ilvl w:val="0"/>
          <w:numId w:val="17"/>
        </w:numPr>
        <w:kinsoku/>
        <w:wordWrap/>
        <w:overflowPunct/>
        <w:topLinePunct w:val="0"/>
        <w:autoSpaceDE/>
        <w:autoSpaceDN/>
        <w:bidi w:val="0"/>
        <w:adjustRightInd/>
        <w:snapToGrid/>
        <w:spacing w:line="240" w:lineRule="atLeast"/>
        <w:ind w:left="0" w:leftChars="0" w:right="0" w:rightChars="0"/>
        <w:jc w:val="both"/>
        <w:textAlignment w:val="auto"/>
        <w:outlineLvl w:val="9"/>
        <w:rPr>
          <w:rFonts w:hint="default" w:asciiTheme="minorEastAsia" w:hAnsiTheme="minorEastAsia" w:cstheme="minorEastAsia"/>
          <w:sz w:val="24"/>
          <w:szCs w:val="24"/>
          <w:lang w:eastAsia="zh-CN"/>
        </w:rPr>
      </w:pPr>
      <w:r>
        <w:rPr>
          <w:rFonts w:hint="eastAsia" w:asciiTheme="minorEastAsia" w:hAnsiTheme="minorEastAsia" w:eastAsiaTheme="minorEastAsia" w:cstheme="minorEastAsia"/>
          <w:sz w:val="24"/>
          <w:szCs w:val="24"/>
          <w:lang w:eastAsia="zh-CN"/>
        </w:rPr>
        <w:t>反馈交流、师生互评</w:t>
      </w:r>
    </w:p>
    <w:p>
      <w:pPr>
        <w:keepNext w:val="0"/>
        <w:keepLines w:val="0"/>
        <w:pageBreakBefore w:val="0"/>
        <w:widowControl w:val="0"/>
        <w:numPr>
          <w:ilvl w:val="0"/>
          <w:numId w:val="17"/>
        </w:numPr>
        <w:kinsoku/>
        <w:wordWrap/>
        <w:overflowPunct/>
        <w:topLinePunct w:val="0"/>
        <w:autoSpaceDE/>
        <w:autoSpaceDN/>
        <w:bidi w:val="0"/>
        <w:adjustRightInd/>
        <w:snapToGrid/>
        <w:spacing w:line="240" w:lineRule="atLeast"/>
        <w:ind w:left="0" w:leftChars="0" w:right="0" w:rightChars="0"/>
        <w:jc w:val="both"/>
        <w:textAlignment w:val="auto"/>
        <w:outlineLvl w:val="9"/>
        <w:rPr>
          <w:rFonts w:hint="default" w:asciiTheme="minorEastAsia" w:hAnsiTheme="minorEastAsia" w:cstheme="minorEastAsia"/>
          <w:sz w:val="24"/>
          <w:szCs w:val="24"/>
          <w:lang w:eastAsia="zh-CN"/>
        </w:rPr>
      </w:pPr>
      <w:r>
        <w:rPr>
          <w:rFonts w:hint="default" w:asciiTheme="minorEastAsia" w:hAnsiTheme="minorEastAsia" w:cstheme="minorEastAsia"/>
          <w:sz w:val="24"/>
          <w:szCs w:val="24"/>
          <w:lang w:eastAsia="zh-CN"/>
        </w:rPr>
        <w:t>游戏步骤：投骰子➡️定人➡️抽签➡️解签➡️表演</w:t>
      </w:r>
    </w:p>
    <w:p>
      <w:pPr>
        <w:keepNext w:val="0"/>
        <w:keepLines w:val="0"/>
        <w:pageBreakBefore w:val="0"/>
        <w:widowControl w:val="0"/>
        <w:numPr>
          <w:ilvl w:val="0"/>
          <w:numId w:val="17"/>
        </w:numPr>
        <w:kinsoku/>
        <w:wordWrap/>
        <w:overflowPunct/>
        <w:topLinePunct w:val="0"/>
        <w:autoSpaceDE/>
        <w:autoSpaceDN/>
        <w:bidi w:val="0"/>
        <w:adjustRightInd/>
        <w:snapToGrid/>
        <w:spacing w:line="240" w:lineRule="atLeast"/>
        <w:ind w:left="0" w:leftChars="0" w:right="0" w:rightChars="0"/>
        <w:jc w:val="both"/>
        <w:textAlignment w:val="auto"/>
        <w:outlineLvl w:val="9"/>
        <w:rPr>
          <w:rFonts w:hint="default" w:asciiTheme="minorEastAsia" w:hAnsiTheme="minorEastAsia" w:cstheme="minorEastAsia"/>
          <w:color w:val="auto"/>
          <w:sz w:val="24"/>
          <w:szCs w:val="24"/>
          <w:lang w:eastAsia="zh-CN"/>
        </w:rPr>
      </w:pPr>
      <w:r>
        <w:rPr>
          <w:rFonts w:hint="default" w:asciiTheme="minorEastAsia" w:hAnsiTheme="minorEastAsia" w:cstheme="minorEastAsia"/>
          <w:color w:val="auto"/>
          <w:sz w:val="24"/>
          <w:szCs w:val="24"/>
          <w:lang w:eastAsia="zh-CN"/>
        </w:rPr>
        <w:t>大家生活中有没有遇到过拿骰子玩的游戏呀？</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tLeast"/>
        <w:ind w:left="0" w:leftChars="0" w:right="0" w:rightChars="0" w:firstLine="240" w:firstLineChars="100"/>
        <w:jc w:val="both"/>
        <w:textAlignment w:val="auto"/>
        <w:outlineLvl w:val="9"/>
        <w:rPr>
          <w:rFonts w:hint="default" w:asciiTheme="minorEastAsia" w:hAnsiTheme="minorEastAsia" w:cstheme="minorEastAsia"/>
          <w:sz w:val="24"/>
          <w:szCs w:val="24"/>
          <w:lang w:eastAsia="zh-CN"/>
        </w:rPr>
      </w:pPr>
      <w:r>
        <w:rPr>
          <w:sz w:val="24"/>
          <w:szCs w:val="24"/>
        </w:rPr>
        <w:t>你们说的游戏都很好玩，不过仅仅是玩乐子。占花名虽然是用骰子玩的，但是不仅是玩个乐子，玩的更是雅趣和文化。</w:t>
      </w:r>
    </w:p>
    <w:p>
      <w:pPr>
        <w:keepNext w:val="0"/>
        <w:keepLines w:val="0"/>
        <w:pageBreakBefore w:val="0"/>
        <w:widowControl w:val="0"/>
        <w:numPr>
          <w:ilvl w:val="0"/>
          <w:numId w:val="17"/>
        </w:numPr>
        <w:kinsoku/>
        <w:wordWrap/>
        <w:overflowPunct/>
        <w:topLinePunct w:val="0"/>
        <w:autoSpaceDE/>
        <w:autoSpaceDN/>
        <w:bidi w:val="0"/>
        <w:adjustRightInd/>
        <w:snapToGrid/>
        <w:spacing w:line="240" w:lineRule="atLeast"/>
        <w:ind w:left="0" w:leftChars="0" w:right="0" w:rightChars="0"/>
        <w:jc w:val="both"/>
        <w:textAlignment w:val="auto"/>
        <w:outlineLvl w:val="9"/>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eastAsia="zh-CN"/>
        </w:rPr>
        <w:t>请大家去文中找找，你发现了哪些句子让你感觉特别有文化，划一划，读一读，品一品。</w:t>
      </w:r>
    </w:p>
    <w:p>
      <w:pPr>
        <w:numPr>
          <w:ilvl w:val="0"/>
          <w:numId w:val="18"/>
        </w:numPr>
        <w:spacing w:line="240" w:lineRule="auto"/>
        <w:rPr>
          <w:rFonts w:hint="eastAsia" w:asciiTheme="minorEastAsia" w:hAnsiTheme="minorEastAsia" w:eastAsiaTheme="minorEastAsia" w:cstheme="minorEastAsia"/>
          <w:b w:val="0"/>
          <w:bCs w:val="0"/>
          <w:color w:val="auto"/>
          <w:sz w:val="24"/>
          <w:szCs w:val="24"/>
          <w:lang w:eastAsia="zh-CN"/>
        </w:rPr>
      </w:pPr>
      <w:r>
        <w:rPr>
          <w:rFonts w:hint="eastAsia" w:asciiTheme="minorEastAsia" w:hAnsiTheme="minorEastAsia" w:eastAsiaTheme="minorEastAsia" w:cstheme="minorEastAsia"/>
          <w:b w:val="0"/>
          <w:bCs w:val="0"/>
          <w:color w:val="auto"/>
          <w:sz w:val="24"/>
          <w:szCs w:val="24"/>
          <w:lang w:eastAsia="zh-CN"/>
        </w:rPr>
        <w:t>“艳冠群芳”“瑶池仙品”</w:t>
      </w:r>
      <w:r>
        <w:rPr>
          <w:rFonts w:hint="default" w:asciiTheme="minorEastAsia" w:hAnsiTheme="minorEastAsia" w:cstheme="minorEastAsia"/>
          <w:b w:val="0"/>
          <w:bCs w:val="0"/>
          <w:color w:val="auto"/>
          <w:sz w:val="24"/>
          <w:szCs w:val="24"/>
          <w:lang w:eastAsia="zh-CN"/>
        </w:rPr>
        <w:t>学习赞美花的词语</w:t>
      </w:r>
    </w:p>
    <w:p>
      <w:pPr>
        <w:numPr>
          <w:ilvl w:val="0"/>
          <w:numId w:val="18"/>
        </w:numPr>
        <w:spacing w:line="240" w:lineRule="auto"/>
        <w:rPr>
          <w:rFonts w:hint="eastAsia" w:asciiTheme="minorEastAsia" w:hAnsiTheme="minorEastAsia" w:eastAsiaTheme="minorEastAsia" w:cstheme="minorEastAsia"/>
          <w:b w:val="0"/>
          <w:bCs w:val="0"/>
          <w:color w:val="auto"/>
          <w:sz w:val="24"/>
          <w:szCs w:val="24"/>
          <w:lang w:eastAsia="zh-CN"/>
        </w:rPr>
      </w:pPr>
      <w:r>
        <w:rPr>
          <w:rFonts w:hint="eastAsia" w:asciiTheme="minorEastAsia" w:hAnsiTheme="minorEastAsia" w:eastAsiaTheme="minorEastAsia" w:cstheme="minorEastAsia"/>
          <w:b w:val="0"/>
          <w:bCs w:val="0"/>
          <w:color w:val="auto"/>
          <w:sz w:val="24"/>
          <w:szCs w:val="24"/>
          <w:lang w:eastAsia="zh-CN"/>
        </w:rPr>
        <w:t>“任是无情也动人。”“日边红杏倚云栽。”</w:t>
      </w:r>
      <w:r>
        <w:rPr>
          <w:rFonts w:hint="default" w:asciiTheme="minorEastAsia" w:hAnsiTheme="minorEastAsia" w:cstheme="minorEastAsia"/>
          <w:b w:val="0"/>
          <w:bCs w:val="0"/>
          <w:color w:val="auto"/>
          <w:sz w:val="24"/>
          <w:szCs w:val="24"/>
          <w:lang w:eastAsia="zh-CN"/>
        </w:rPr>
        <w:t>积累赞美花的诗句。</w:t>
      </w:r>
    </w:p>
    <w:p>
      <w:pPr>
        <w:numPr>
          <w:ilvl w:val="0"/>
          <w:numId w:val="0"/>
        </w:numPr>
        <w:spacing w:line="240" w:lineRule="auto"/>
        <w:rPr>
          <w:rFonts w:hint="default" w:asciiTheme="minorEastAsia" w:hAnsiTheme="minorEastAsia" w:cstheme="minorEastAsia"/>
          <w:b w:val="0"/>
          <w:bCs w:val="0"/>
          <w:color w:val="auto"/>
          <w:sz w:val="24"/>
          <w:szCs w:val="24"/>
          <w:lang w:eastAsia="zh-CN"/>
        </w:rPr>
      </w:pPr>
      <w:r>
        <w:rPr>
          <w:rFonts w:hint="default" w:asciiTheme="minorEastAsia" w:hAnsiTheme="minorEastAsia" w:cstheme="minorEastAsia"/>
          <w:b w:val="0"/>
          <w:bCs w:val="0"/>
          <w:color w:val="auto"/>
          <w:sz w:val="24"/>
          <w:szCs w:val="24"/>
          <w:lang w:eastAsia="zh-CN"/>
        </w:rPr>
        <w:t xml:space="preserve">       导出原诗，读读品品</w:t>
      </w:r>
    </w:p>
    <w:p>
      <w:pPr>
        <w:numPr>
          <w:ilvl w:val="0"/>
          <w:numId w:val="0"/>
        </w:numPr>
        <w:spacing w:line="240" w:lineRule="auto"/>
        <w:rPr>
          <w:rFonts w:hint="default" w:asciiTheme="minorEastAsia" w:hAnsiTheme="minorEastAsia" w:cstheme="minorEastAsia"/>
          <w:b w:val="0"/>
          <w:bCs w:val="0"/>
          <w:color w:val="auto"/>
          <w:sz w:val="24"/>
          <w:szCs w:val="24"/>
          <w:lang w:eastAsia="zh-CN"/>
        </w:rPr>
      </w:pPr>
    </w:p>
    <w:p>
      <w:pPr>
        <w:numPr>
          <w:ilvl w:val="0"/>
          <w:numId w:val="0"/>
        </w:numPr>
        <w:spacing w:line="360" w:lineRule="auto"/>
        <w:rPr>
          <w:rFonts w:hint="eastAsia" w:asciiTheme="minorEastAsia" w:hAnsiTheme="minorEastAsia" w:eastAsiaTheme="minorEastAsia" w:cstheme="minorEastAsia"/>
          <w:b/>
          <w:bCs/>
          <w:sz w:val="24"/>
          <w:szCs w:val="24"/>
          <w:lang w:eastAsia="zh-CN"/>
        </w:rPr>
      </w:pPr>
      <w:r>
        <w:rPr>
          <w:rFonts w:hint="eastAsia" w:asciiTheme="minorEastAsia" w:hAnsiTheme="minorEastAsia" w:eastAsiaTheme="minorEastAsia" w:cstheme="minorEastAsia"/>
          <w:b/>
          <w:bCs/>
          <w:sz w:val="24"/>
          <w:szCs w:val="24"/>
          <w:lang w:eastAsia="zh-CN"/>
        </w:rPr>
        <w:t>四、玩游戏</w:t>
      </w:r>
    </w:p>
    <w:p>
      <w:pPr>
        <w:numPr>
          <w:ilvl w:val="0"/>
          <w:numId w:val="0"/>
        </w:numPr>
        <w:spacing w:line="240" w:lineRule="auto"/>
        <w:rPr>
          <w:rFonts w:hint="default" w:asciiTheme="minorEastAsia" w:hAnsi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eastAsia="zh-CN"/>
        </w:rPr>
        <w:t>过渡语：古代的大哥哥大姐姐们玩的游戏如此文雅，富有情趣。其实，我们也可以玩</w:t>
      </w:r>
      <w:r>
        <w:rPr>
          <w:rFonts w:hint="default" w:asciiTheme="minorEastAsia" w:hAnsiTheme="minorEastAsia" w:cstheme="minorEastAsia"/>
          <w:b w:val="0"/>
          <w:bCs w:val="0"/>
          <w:sz w:val="24"/>
          <w:szCs w:val="24"/>
          <w:lang w:eastAsia="zh-CN"/>
        </w:rPr>
        <w:t>。</w:t>
      </w:r>
    </w:p>
    <w:p>
      <w:pPr>
        <w:numPr>
          <w:ilvl w:val="0"/>
          <w:numId w:val="0"/>
        </w:numPr>
        <w:spacing w:line="240" w:lineRule="auto"/>
        <w:rPr>
          <w:rFonts w:hint="eastAsia" w:asciiTheme="minorEastAsia" w:hAnsiTheme="minorEastAsia" w:eastAsiaTheme="minorEastAsia" w:cstheme="minorEastAsia"/>
          <w:b w:val="0"/>
          <w:bCs w:val="0"/>
          <w:sz w:val="24"/>
          <w:szCs w:val="24"/>
          <w:lang w:eastAsia="zh-CN"/>
        </w:rPr>
      </w:pPr>
      <w:r>
        <w:rPr>
          <w:rFonts w:hint="default" w:asciiTheme="minorEastAsia" w:hAnsiTheme="minorEastAsia" w:cstheme="minorEastAsia"/>
          <w:b w:val="0"/>
          <w:bCs w:val="0"/>
          <w:sz w:val="24"/>
          <w:szCs w:val="24"/>
          <w:lang w:eastAsia="zh-CN"/>
        </w:rPr>
        <w:t>1.</w:t>
      </w:r>
      <w:r>
        <w:rPr>
          <w:rFonts w:hint="eastAsia" w:asciiTheme="minorEastAsia" w:hAnsiTheme="minorEastAsia" w:eastAsiaTheme="minorEastAsia" w:cstheme="minorEastAsia"/>
          <w:b w:val="0"/>
          <w:bCs w:val="0"/>
          <w:sz w:val="24"/>
          <w:szCs w:val="24"/>
          <w:lang w:eastAsia="zh-CN"/>
        </w:rPr>
        <w:t>（出示ppt）自主学习活动二</w:t>
      </w:r>
    </w:p>
    <w:p>
      <w:pPr>
        <w:numPr>
          <w:ilvl w:val="0"/>
          <w:numId w:val="19"/>
        </w:numPr>
        <w:spacing w:line="240" w:lineRule="auto"/>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eastAsia="zh-CN"/>
        </w:rPr>
        <w:t>想一想：前后两人为一组，确定一个花签的内容（可以是一则字谜的谜面、一句歇后语的前半句……）</w:t>
      </w:r>
    </w:p>
    <w:p>
      <w:pPr>
        <w:numPr>
          <w:ilvl w:val="0"/>
          <w:numId w:val="19"/>
        </w:numPr>
        <w:spacing w:line="240" w:lineRule="auto"/>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eastAsia="zh-CN"/>
        </w:rPr>
        <w:t>做一做：利用材料，制作一根“占花签”；</w:t>
      </w:r>
    </w:p>
    <w:p>
      <w:pPr>
        <w:numPr>
          <w:ilvl w:val="0"/>
          <w:numId w:val="19"/>
        </w:numPr>
        <w:spacing w:line="240" w:lineRule="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玩一玩：全体游戏。</w:t>
      </w:r>
    </w:p>
    <w:p>
      <w:pPr>
        <w:widowControl w:val="0"/>
        <w:numPr>
          <w:ilvl w:val="0"/>
          <w:numId w:val="0"/>
        </w:numPr>
        <w:spacing w:line="240" w:lineRule="auto"/>
        <w:jc w:val="both"/>
        <w:rPr>
          <w:rFonts w:hint="eastAsia" w:asciiTheme="minorEastAsia" w:hAnsiTheme="minorEastAsia" w:eastAsiaTheme="minorEastAsia" w:cstheme="minorEastAsia"/>
          <w:b w:val="0"/>
          <w:bCs w:val="0"/>
          <w:color w:val="auto"/>
          <w:sz w:val="24"/>
          <w:szCs w:val="24"/>
        </w:rPr>
      </w:pPr>
      <w:r>
        <w:rPr>
          <w:rFonts w:hint="default" w:asciiTheme="minorEastAsia" w:hAnsiTheme="minorEastAsia" w:cstheme="minorEastAsia"/>
          <w:b w:val="0"/>
          <w:bCs w:val="0"/>
          <w:color w:val="auto"/>
          <w:sz w:val="24"/>
          <w:szCs w:val="24"/>
        </w:rPr>
        <w:t>*做完后先介绍一下自己的签，亮签，再开始游戏。</w:t>
      </w:r>
    </w:p>
    <w:p>
      <w:pPr>
        <w:spacing w:line="360" w:lineRule="auto"/>
        <w:rPr>
          <w:rFonts w:hint="eastAsia" w:asciiTheme="minorEastAsia" w:hAnsiTheme="minorEastAsia" w:eastAsiaTheme="minorEastAsia" w:cstheme="minorEastAsia"/>
          <w:color w:val="auto"/>
          <w:sz w:val="24"/>
          <w:szCs w:val="24"/>
        </w:rPr>
      </w:pPr>
    </w:p>
    <w:p>
      <w:pPr>
        <w:spacing w:line="360" w:lineRule="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结课：</w:t>
      </w:r>
    </w:p>
    <w:p>
      <w:pPr>
        <w:spacing w:line="240" w:lineRule="auto"/>
        <w:ind w:firstLine="480" w:firstLineChars="2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同学们，今天</w:t>
      </w:r>
      <w:r>
        <w:rPr>
          <w:rFonts w:hint="eastAsia" w:asciiTheme="minorEastAsia" w:hAnsiTheme="minorEastAsia" w:eastAsiaTheme="minorEastAsia" w:cstheme="minorEastAsia"/>
          <w:b w:val="0"/>
          <w:bCs w:val="0"/>
          <w:color w:val="auto"/>
          <w:sz w:val="24"/>
          <w:szCs w:val="24"/>
        </w:rPr>
        <w:t>我们给古老的游戏注入了新的活力，玩得高雅，玩得有趣</w:t>
      </w:r>
      <w:r>
        <w:rPr>
          <w:rFonts w:hint="default" w:asciiTheme="minorEastAsia" w:hAnsiTheme="minorEastAsia" w:cstheme="minorEastAsia"/>
          <w:b w:val="0"/>
          <w:bCs w:val="0"/>
          <w:color w:val="auto"/>
          <w:sz w:val="24"/>
          <w:szCs w:val="24"/>
        </w:rPr>
        <w:t>。</w:t>
      </w:r>
      <w:r>
        <w:rPr>
          <w:rFonts w:hint="eastAsia" w:asciiTheme="minorEastAsia" w:hAnsiTheme="minorEastAsia" w:eastAsiaTheme="minorEastAsia" w:cstheme="minorEastAsia"/>
          <w:color w:val="auto"/>
          <w:sz w:val="24"/>
          <w:szCs w:val="24"/>
        </w:rPr>
        <w:t>其实《红楼梦》里不仅仅有游戏，还有好多可以去探索的，比如各种美食、华丽的服饰、性格各异的人物等等，这些有趣有味的内容都蕴含在书中，课后让我们继续一起读红楼，也欢迎你把今天的游戏和小伙伴们课间再玩一玩。</w:t>
      </w:r>
    </w:p>
    <w:p>
      <w:pPr>
        <w:rPr>
          <w:rFonts w:hint="eastAsia" w:asciiTheme="minorEastAsia" w:hAnsiTheme="minorEastAsia" w:eastAsiaTheme="minorEastAsia" w:cstheme="minorEastAsia"/>
          <w:sz w:val="24"/>
          <w:szCs w:val="24"/>
        </w:rPr>
      </w:pPr>
    </w:p>
    <w:p>
      <w:pPr>
        <w:rPr>
          <w:rFonts w:hint="default"/>
          <w:b/>
          <w:bCs/>
          <w:lang w:val="en-US" w:eastAsia="zh-CN"/>
        </w:rPr>
      </w:pPr>
      <w:r>
        <w:rPr>
          <w:rFonts w:hint="default"/>
          <w:b/>
          <w:bCs/>
          <w:lang w:val="en-US" w:eastAsia="zh-CN"/>
        </w:rPr>
        <w:drawing>
          <wp:inline distT="0" distB="0" distL="114300" distR="114300">
            <wp:extent cx="2765425" cy="3686810"/>
            <wp:effectExtent l="0" t="0" r="8255" b="1270"/>
            <wp:docPr id="186" name="图片 186" descr="@[9SI``GKV]M9HBA5QCZV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9SI``GKV]M9HBA5QCZVSW"/>
                    <pic:cNvPicPr>
                      <a:picLocks noChangeAspect="1"/>
                    </pic:cNvPicPr>
                  </pic:nvPicPr>
                  <pic:blipFill>
                    <a:blip r:embed="rId153"/>
                    <a:stretch>
                      <a:fillRect/>
                    </a:stretch>
                  </pic:blipFill>
                  <pic:spPr>
                    <a:xfrm>
                      <a:off x="0" y="0"/>
                      <a:ext cx="2765425" cy="3686810"/>
                    </a:xfrm>
                    <a:prstGeom prst="rect">
                      <a:avLst/>
                    </a:prstGeom>
                  </pic:spPr>
                </pic:pic>
              </a:graphicData>
            </a:graphic>
          </wp:inline>
        </w:drawing>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研修记录四</w:t>
      </w:r>
    </w:p>
    <w:p>
      <w:pPr>
        <w:pStyle w:val="6"/>
        <w:keepNext w:val="0"/>
        <w:keepLines w:val="0"/>
        <w:widowControl/>
        <w:suppressLineNumbers w:val="0"/>
        <w:shd w:val="clear" w:fill="FFFFFF"/>
        <w:spacing w:before="0" w:beforeAutospacing="0" w:after="0" w:afterAutospacing="0" w:line="390" w:lineRule="atLeast"/>
        <w:ind w:left="0" w:right="0" w:firstLine="0"/>
        <w:jc w:val="center"/>
        <w:rPr>
          <w:rFonts w:hint="eastAsia" w:asciiTheme="majorEastAsia" w:hAnsiTheme="majorEastAsia" w:eastAsiaTheme="majorEastAsia" w:cstheme="majorEastAsia"/>
          <w:b/>
          <w:bCs/>
          <w:i w:val="0"/>
          <w:caps w:val="0"/>
          <w:color w:val="000000"/>
          <w:spacing w:val="0"/>
          <w:sz w:val="30"/>
          <w:szCs w:val="30"/>
          <w:shd w:val="clear" w:fill="FFFFFF"/>
        </w:rPr>
      </w:pPr>
      <w:r>
        <w:rPr>
          <w:rFonts w:hint="eastAsia" w:asciiTheme="majorEastAsia" w:hAnsiTheme="majorEastAsia" w:eastAsiaTheme="majorEastAsia" w:cstheme="majorEastAsia"/>
          <w:b/>
          <w:bCs/>
          <w:i w:val="0"/>
          <w:caps w:val="0"/>
          <w:color w:val="000000"/>
          <w:spacing w:val="0"/>
          <w:sz w:val="30"/>
          <w:szCs w:val="30"/>
          <w:shd w:val="clear" w:fill="FFFFFF"/>
        </w:rPr>
        <w:t>新北区小学语文</w:t>
      </w:r>
      <w:r>
        <w:rPr>
          <w:rFonts w:hint="eastAsia" w:asciiTheme="majorEastAsia" w:hAnsiTheme="majorEastAsia" w:eastAsiaTheme="majorEastAsia" w:cstheme="majorEastAsia"/>
          <w:b/>
          <w:bCs/>
          <w:i w:val="0"/>
          <w:caps w:val="0"/>
          <w:color w:val="000000"/>
          <w:spacing w:val="0"/>
          <w:sz w:val="30"/>
          <w:szCs w:val="30"/>
          <w:shd w:val="clear" w:fill="FFFFFF"/>
          <w:lang w:eastAsia="zh-CN"/>
        </w:rPr>
        <w:t>乡村骨干教师</w:t>
      </w:r>
      <w:r>
        <w:rPr>
          <w:rFonts w:hint="eastAsia" w:asciiTheme="majorEastAsia" w:hAnsiTheme="majorEastAsia" w:eastAsiaTheme="majorEastAsia" w:cstheme="majorEastAsia"/>
          <w:b/>
          <w:bCs/>
          <w:i w:val="0"/>
          <w:caps w:val="0"/>
          <w:color w:val="000000"/>
          <w:spacing w:val="0"/>
          <w:sz w:val="30"/>
          <w:szCs w:val="30"/>
          <w:shd w:val="clear" w:fill="FFFFFF"/>
        </w:rPr>
        <w:t>培育</w:t>
      </w:r>
      <w:r>
        <w:rPr>
          <w:rFonts w:hint="eastAsia" w:asciiTheme="majorEastAsia" w:hAnsiTheme="majorEastAsia" w:eastAsiaTheme="majorEastAsia" w:cstheme="majorEastAsia"/>
          <w:b/>
          <w:bCs/>
          <w:i w:val="0"/>
          <w:caps w:val="0"/>
          <w:color w:val="000000"/>
          <w:spacing w:val="0"/>
          <w:sz w:val="30"/>
          <w:szCs w:val="30"/>
          <w:shd w:val="clear" w:fill="FFFFFF"/>
          <w:lang w:eastAsia="zh-CN"/>
        </w:rPr>
        <w:t>站</w:t>
      </w:r>
      <w:r>
        <w:rPr>
          <w:rFonts w:hint="eastAsia" w:asciiTheme="majorEastAsia" w:hAnsiTheme="majorEastAsia" w:eastAsiaTheme="majorEastAsia" w:cstheme="majorEastAsia"/>
          <w:b/>
          <w:bCs/>
          <w:i w:val="0"/>
          <w:caps w:val="0"/>
          <w:color w:val="000000"/>
          <w:spacing w:val="0"/>
          <w:sz w:val="30"/>
          <w:szCs w:val="30"/>
          <w:shd w:val="clear" w:fill="FFFFFF"/>
        </w:rPr>
        <w:t>第</w:t>
      </w:r>
      <w:r>
        <w:rPr>
          <w:rFonts w:hint="eastAsia" w:asciiTheme="majorEastAsia" w:hAnsiTheme="majorEastAsia" w:eastAsiaTheme="majorEastAsia" w:cstheme="majorEastAsia"/>
          <w:b/>
          <w:bCs/>
          <w:i w:val="0"/>
          <w:caps w:val="0"/>
          <w:color w:val="000000"/>
          <w:spacing w:val="0"/>
          <w:sz w:val="30"/>
          <w:szCs w:val="30"/>
          <w:shd w:val="clear" w:fill="FFFFFF"/>
          <w:lang w:eastAsia="zh-CN"/>
        </w:rPr>
        <w:t>四</w:t>
      </w:r>
      <w:r>
        <w:rPr>
          <w:rFonts w:hint="eastAsia" w:asciiTheme="majorEastAsia" w:hAnsiTheme="majorEastAsia" w:eastAsiaTheme="majorEastAsia" w:cstheme="majorEastAsia"/>
          <w:b/>
          <w:bCs/>
          <w:i w:val="0"/>
          <w:caps w:val="0"/>
          <w:color w:val="000000"/>
          <w:spacing w:val="0"/>
          <w:sz w:val="30"/>
          <w:szCs w:val="30"/>
          <w:shd w:val="clear" w:fill="FFFFFF"/>
        </w:rPr>
        <w:t>次活动</w:t>
      </w:r>
    </w:p>
    <w:p>
      <w:pPr>
        <w:pStyle w:val="6"/>
        <w:widowControl/>
        <w:shd w:val="clear" w:color="auto" w:fill="FFFFFF"/>
        <w:snapToGrid w:val="0"/>
        <w:spacing w:beforeAutospacing="0" w:afterAutospacing="0" w:line="312" w:lineRule="auto"/>
        <w:rPr>
          <w:rFonts w:ascii="宋体" w:hAnsi="宋体" w:eastAsia="宋体" w:cs="宋体"/>
          <w:color w:val="313131"/>
          <w:sz w:val="21"/>
          <w:szCs w:val="21"/>
        </w:rPr>
      </w:pPr>
      <w:r>
        <w:rPr>
          <w:rStyle w:val="10"/>
          <w:rFonts w:hint="eastAsia" w:ascii="宋体" w:hAnsi="宋体" w:eastAsia="宋体" w:cs="宋体"/>
          <w:color w:val="313131"/>
          <w:sz w:val="28"/>
          <w:szCs w:val="28"/>
          <w:shd w:val="clear" w:color="auto" w:fill="FFFFFF"/>
          <w:lang w:eastAsia="zh-CN"/>
        </w:rPr>
        <w:t>各位成员</w:t>
      </w:r>
      <w:r>
        <w:rPr>
          <w:rStyle w:val="10"/>
          <w:rFonts w:hint="eastAsia" w:ascii="宋体" w:hAnsi="宋体" w:eastAsia="宋体" w:cs="宋体"/>
          <w:color w:val="313131"/>
          <w:sz w:val="28"/>
          <w:szCs w:val="28"/>
          <w:shd w:val="clear" w:color="auto" w:fill="FFFFFF"/>
        </w:rPr>
        <w:t>：</w:t>
      </w:r>
    </w:p>
    <w:p>
      <w:pPr>
        <w:pStyle w:val="6"/>
        <w:widowControl/>
        <w:shd w:val="clear" w:color="auto" w:fill="FFFFFF"/>
        <w:snapToGrid w:val="0"/>
        <w:spacing w:beforeAutospacing="0" w:afterAutospacing="0" w:line="312" w:lineRule="auto"/>
        <w:ind w:firstLine="555"/>
        <w:rPr>
          <w:rFonts w:ascii="宋体" w:hAnsi="宋体" w:eastAsia="宋体" w:cs="宋体"/>
          <w:color w:val="313131"/>
          <w:sz w:val="21"/>
          <w:szCs w:val="21"/>
        </w:rPr>
      </w:pPr>
      <w:r>
        <w:rPr>
          <w:rFonts w:hint="eastAsia" w:ascii="宋体" w:hAnsi="宋体" w:eastAsia="宋体" w:cs="宋体"/>
          <w:color w:val="313131"/>
          <w:sz w:val="28"/>
          <w:szCs w:val="28"/>
          <w:shd w:val="clear" w:color="auto" w:fill="FFFFFF"/>
          <w:lang w:eastAsia="zh-CN"/>
        </w:rPr>
        <w:t>课堂是教师教学的主阵地，为了提升教师的教材解读能力，提高培育室成员整体的课堂教学水平，</w:t>
      </w:r>
      <w:r>
        <w:rPr>
          <w:rFonts w:hint="eastAsia" w:ascii="宋体" w:hAnsi="宋体" w:eastAsia="宋体" w:cs="宋体"/>
          <w:color w:val="313131"/>
          <w:sz w:val="28"/>
          <w:szCs w:val="28"/>
          <w:shd w:val="clear" w:color="auto" w:fill="FFFFFF"/>
        </w:rPr>
        <w:t>根据工作安排，新北区小学语文乡村骨干教师培育站开展第</w:t>
      </w:r>
      <w:r>
        <w:rPr>
          <w:rFonts w:hint="eastAsia" w:ascii="宋体" w:hAnsi="宋体" w:eastAsia="宋体" w:cs="宋体"/>
          <w:color w:val="313131"/>
          <w:sz w:val="28"/>
          <w:szCs w:val="28"/>
          <w:shd w:val="clear" w:color="auto" w:fill="FFFFFF"/>
          <w:lang w:eastAsia="zh-CN"/>
        </w:rPr>
        <w:t>四</w:t>
      </w:r>
      <w:r>
        <w:rPr>
          <w:rFonts w:hint="eastAsia" w:ascii="宋体" w:hAnsi="宋体" w:eastAsia="宋体" w:cs="宋体"/>
          <w:color w:val="313131"/>
          <w:sz w:val="28"/>
          <w:szCs w:val="28"/>
          <w:shd w:val="clear" w:color="auto" w:fill="FFFFFF"/>
        </w:rPr>
        <w:t>次活动，具体事项通知如下：</w:t>
      </w:r>
    </w:p>
    <w:p>
      <w:pPr>
        <w:pStyle w:val="6"/>
        <w:widowControl/>
        <w:numPr>
          <w:ilvl w:val="0"/>
          <w:numId w:val="20"/>
        </w:numPr>
        <w:shd w:val="clear" w:color="auto" w:fill="FFFFFF"/>
        <w:snapToGrid w:val="0"/>
        <w:spacing w:beforeAutospacing="0" w:afterAutospacing="0" w:line="312" w:lineRule="auto"/>
        <w:rPr>
          <w:rFonts w:ascii="宋体" w:hAnsi="宋体" w:eastAsia="宋体" w:cs="宋体"/>
          <w:color w:val="313131"/>
          <w:sz w:val="21"/>
          <w:szCs w:val="21"/>
        </w:rPr>
      </w:pPr>
      <w:r>
        <w:rPr>
          <w:rStyle w:val="10"/>
          <w:rFonts w:hint="eastAsia" w:ascii="宋体" w:hAnsi="宋体" w:eastAsia="宋体" w:cs="宋体"/>
          <w:color w:val="313131"/>
          <w:sz w:val="28"/>
          <w:szCs w:val="28"/>
          <w:shd w:val="clear" w:color="auto" w:fill="FFFFFF"/>
        </w:rPr>
        <w:t>活动时间：</w:t>
      </w:r>
      <w:r>
        <w:rPr>
          <w:rFonts w:hint="eastAsia" w:ascii="宋体" w:hAnsi="宋体" w:eastAsia="宋体" w:cs="宋体"/>
          <w:sz w:val="28"/>
          <w:szCs w:val="28"/>
          <w:shd w:val="clear" w:color="auto" w:fill="FFFFFF"/>
        </w:rPr>
        <w:t>2020年</w:t>
      </w:r>
      <w:r>
        <w:rPr>
          <w:rFonts w:hint="eastAsia" w:ascii="宋体" w:hAnsi="宋体" w:eastAsia="宋体" w:cs="宋体"/>
          <w:sz w:val="28"/>
          <w:szCs w:val="28"/>
          <w:shd w:val="clear" w:color="auto" w:fill="FFFFFF"/>
          <w:lang w:val="en-US" w:eastAsia="zh-CN"/>
        </w:rPr>
        <w:t>10</w:t>
      </w:r>
      <w:r>
        <w:rPr>
          <w:rFonts w:hint="eastAsia" w:ascii="宋体" w:hAnsi="宋体" w:eastAsia="宋体" w:cs="宋体"/>
          <w:sz w:val="28"/>
          <w:szCs w:val="28"/>
          <w:shd w:val="clear" w:color="auto" w:fill="FFFFFF"/>
        </w:rPr>
        <w:t>月</w:t>
      </w:r>
      <w:r>
        <w:rPr>
          <w:rFonts w:hint="eastAsia" w:ascii="宋体" w:hAnsi="宋体" w:eastAsia="宋体" w:cs="宋体"/>
          <w:sz w:val="28"/>
          <w:szCs w:val="28"/>
          <w:shd w:val="clear" w:color="auto" w:fill="FFFFFF"/>
          <w:lang w:val="en-US" w:eastAsia="zh-CN"/>
        </w:rPr>
        <w:t>22</w:t>
      </w:r>
      <w:r>
        <w:rPr>
          <w:rFonts w:hint="eastAsia" w:ascii="宋体" w:hAnsi="宋体" w:eastAsia="宋体" w:cs="宋体"/>
          <w:sz w:val="28"/>
          <w:szCs w:val="28"/>
          <w:shd w:val="clear" w:color="auto" w:fill="FFFFFF"/>
        </w:rPr>
        <w:t>日</w:t>
      </w:r>
      <w:r>
        <w:rPr>
          <w:rFonts w:hint="eastAsia" w:ascii="宋体" w:hAnsi="宋体" w:eastAsia="宋体" w:cs="宋体"/>
          <w:sz w:val="28"/>
          <w:szCs w:val="28"/>
          <w:shd w:val="clear" w:color="auto" w:fill="FFFFFF"/>
          <w:lang w:eastAsia="zh-CN"/>
        </w:rPr>
        <w:t>周四</w:t>
      </w:r>
      <w:r>
        <w:rPr>
          <w:rFonts w:hint="eastAsia" w:ascii="宋体" w:hAnsi="宋体" w:eastAsia="宋体" w:cs="宋体"/>
          <w:sz w:val="28"/>
          <w:szCs w:val="28"/>
          <w:shd w:val="clear" w:color="auto" w:fill="FFFFFF"/>
          <w:lang w:val="en-US" w:eastAsia="zh-CN"/>
        </w:rPr>
        <w:t>8:30</w:t>
      </w:r>
      <w:r>
        <w:rPr>
          <w:rFonts w:hint="eastAsia" w:ascii="宋体" w:hAnsi="宋体" w:eastAsia="宋体" w:cs="宋体"/>
          <w:color w:val="000000"/>
          <w:sz w:val="28"/>
          <w:szCs w:val="28"/>
          <w:shd w:val="clear" w:color="auto" w:fill="FFFFFF"/>
          <w:lang w:val="en-US" w:eastAsia="zh-CN"/>
        </w:rPr>
        <w:t>--16:15</w:t>
      </w:r>
    </w:p>
    <w:p>
      <w:pPr>
        <w:pStyle w:val="6"/>
        <w:widowControl/>
        <w:numPr>
          <w:ilvl w:val="0"/>
          <w:numId w:val="0"/>
        </w:numPr>
        <w:shd w:val="clear" w:color="auto" w:fill="FFFFFF"/>
        <w:snapToGrid w:val="0"/>
        <w:spacing w:beforeAutospacing="0" w:afterAutospacing="0" w:line="312" w:lineRule="auto"/>
        <w:ind w:right="0" w:rightChars="0"/>
        <w:rPr>
          <w:rFonts w:ascii="宋体" w:hAnsi="宋体" w:eastAsia="宋体" w:cs="宋体"/>
          <w:color w:val="313131"/>
          <w:sz w:val="21"/>
          <w:szCs w:val="21"/>
        </w:rPr>
      </w:pPr>
      <w:r>
        <w:rPr>
          <w:rStyle w:val="10"/>
          <w:rFonts w:hint="eastAsia" w:ascii="宋体" w:hAnsi="宋体" w:eastAsia="宋体" w:cs="宋体"/>
          <w:color w:val="313131"/>
          <w:sz w:val="28"/>
          <w:szCs w:val="28"/>
          <w:shd w:val="clear" w:color="auto" w:fill="FFFFFF"/>
        </w:rPr>
        <w:t>二、活动地点：</w:t>
      </w:r>
      <w:r>
        <w:rPr>
          <w:rStyle w:val="10"/>
          <w:rFonts w:hint="eastAsia" w:ascii="宋体" w:hAnsi="宋体" w:eastAsia="宋体" w:cs="宋体"/>
          <w:b w:val="0"/>
          <w:bCs/>
          <w:color w:val="313131"/>
          <w:sz w:val="28"/>
          <w:szCs w:val="28"/>
          <w:shd w:val="clear" w:color="auto" w:fill="FFFFFF"/>
        </w:rPr>
        <w:t>新北区</w:t>
      </w:r>
      <w:r>
        <w:rPr>
          <w:rStyle w:val="10"/>
          <w:rFonts w:hint="eastAsia" w:ascii="宋体" w:hAnsi="宋体" w:eastAsia="宋体" w:cs="宋体"/>
          <w:b w:val="0"/>
          <w:bCs/>
          <w:color w:val="313131"/>
          <w:sz w:val="28"/>
          <w:szCs w:val="28"/>
          <w:shd w:val="clear" w:color="auto" w:fill="FFFFFF"/>
          <w:lang w:eastAsia="zh-CN"/>
        </w:rPr>
        <w:t>新桥第二实验</w:t>
      </w:r>
      <w:r>
        <w:rPr>
          <w:rStyle w:val="10"/>
          <w:rFonts w:hint="eastAsia" w:ascii="宋体" w:hAnsi="宋体" w:eastAsia="宋体" w:cs="宋体"/>
          <w:b w:val="0"/>
          <w:bCs/>
          <w:color w:val="313131"/>
          <w:sz w:val="28"/>
          <w:szCs w:val="28"/>
          <w:shd w:val="clear" w:color="auto" w:fill="FFFFFF"/>
        </w:rPr>
        <w:t>小学</w:t>
      </w:r>
    </w:p>
    <w:p>
      <w:pPr>
        <w:pStyle w:val="6"/>
        <w:widowControl/>
        <w:shd w:val="clear" w:color="auto" w:fill="FFFFFF"/>
        <w:snapToGrid w:val="0"/>
        <w:spacing w:beforeAutospacing="0" w:afterAutospacing="0" w:line="312" w:lineRule="auto"/>
        <w:rPr>
          <w:rFonts w:ascii="宋体" w:hAnsi="宋体" w:eastAsia="宋体" w:cs="宋体"/>
          <w:color w:val="313131"/>
          <w:sz w:val="21"/>
          <w:szCs w:val="21"/>
        </w:rPr>
      </w:pPr>
      <w:r>
        <w:rPr>
          <w:rStyle w:val="10"/>
          <w:rFonts w:hint="eastAsia" w:ascii="宋体" w:hAnsi="宋体" w:eastAsia="宋体" w:cs="宋体"/>
          <w:color w:val="313131"/>
          <w:sz w:val="28"/>
          <w:szCs w:val="28"/>
          <w:shd w:val="clear" w:color="auto" w:fill="FFFFFF"/>
        </w:rPr>
        <w:t>三、参加对象：</w:t>
      </w:r>
      <w:r>
        <w:rPr>
          <w:rFonts w:hint="eastAsia" w:ascii="宋体" w:hAnsi="宋体" w:eastAsia="宋体" w:cs="宋体"/>
          <w:color w:val="313131"/>
          <w:sz w:val="28"/>
          <w:szCs w:val="28"/>
          <w:shd w:val="clear" w:color="auto" w:fill="FFFFFF"/>
        </w:rPr>
        <w:t>培育</w:t>
      </w:r>
      <w:r>
        <w:rPr>
          <w:rFonts w:hint="eastAsia" w:ascii="宋体" w:hAnsi="宋体" w:eastAsia="宋体" w:cs="宋体"/>
          <w:color w:val="313131"/>
          <w:sz w:val="28"/>
          <w:szCs w:val="28"/>
          <w:shd w:val="clear" w:color="auto" w:fill="FFFFFF"/>
          <w:lang w:eastAsia="zh-CN"/>
        </w:rPr>
        <w:t>站</w:t>
      </w:r>
      <w:r>
        <w:rPr>
          <w:rFonts w:hint="eastAsia" w:ascii="宋体" w:hAnsi="宋体" w:eastAsia="宋体" w:cs="宋体"/>
          <w:color w:val="313131"/>
          <w:sz w:val="28"/>
          <w:szCs w:val="28"/>
          <w:shd w:val="clear" w:color="auto" w:fill="FFFFFF"/>
        </w:rPr>
        <w:t>全体成员</w:t>
      </w:r>
    </w:p>
    <w:p>
      <w:pPr>
        <w:pStyle w:val="6"/>
        <w:widowControl/>
        <w:shd w:val="clear" w:color="auto" w:fill="FFFFFF"/>
        <w:snapToGrid w:val="0"/>
        <w:spacing w:beforeAutospacing="0" w:afterAutospacing="0" w:line="312" w:lineRule="auto"/>
        <w:rPr>
          <w:rStyle w:val="10"/>
          <w:rFonts w:hint="eastAsia" w:ascii="宋体" w:hAnsi="宋体" w:eastAsia="宋体" w:cs="宋体"/>
          <w:color w:val="000000"/>
          <w:sz w:val="28"/>
          <w:szCs w:val="28"/>
          <w:shd w:val="clear" w:color="auto" w:fill="FFFFFF"/>
          <w:lang w:val="en-US" w:eastAsia="zh-CN"/>
        </w:rPr>
      </w:pPr>
      <w:r>
        <w:rPr>
          <w:rStyle w:val="10"/>
          <w:rFonts w:hint="eastAsia" w:ascii="宋体" w:hAnsi="宋体" w:eastAsia="宋体" w:cs="宋体"/>
          <w:color w:val="000000"/>
          <w:sz w:val="28"/>
          <w:szCs w:val="28"/>
          <w:shd w:val="clear" w:color="auto" w:fill="FFFFFF"/>
        </w:rPr>
        <w:t>四、活动安排</w:t>
      </w:r>
      <w:r>
        <w:rPr>
          <w:rStyle w:val="10"/>
          <w:rFonts w:hint="eastAsia" w:ascii="宋体" w:hAnsi="宋体" w:eastAsia="宋体" w:cs="宋体"/>
          <w:color w:val="000000"/>
          <w:sz w:val="28"/>
          <w:szCs w:val="28"/>
          <w:shd w:val="clear" w:color="auto" w:fill="FFFFFF"/>
          <w:lang w:eastAsia="zh-CN"/>
        </w:rPr>
        <w:t>：</w:t>
      </w:r>
    </w:p>
    <w:tbl>
      <w:tblPr>
        <w:tblStyle w:val="7"/>
        <w:tblpPr w:leftFromText="180" w:rightFromText="180" w:vertAnchor="text" w:horzAnchor="page" w:tblpX="1402" w:tblpY="416"/>
        <w:tblOverlap w:val="never"/>
        <w:tblW w:w="9838" w:type="dxa"/>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shd w:val="clear" w:color="auto" w:fill="FFFFFF"/>
        <w:tblLayout w:type="fixed"/>
        <w:tblCellMar>
          <w:top w:w="15" w:type="dxa"/>
          <w:left w:w="15" w:type="dxa"/>
          <w:bottom w:w="15" w:type="dxa"/>
          <w:right w:w="15" w:type="dxa"/>
        </w:tblCellMar>
      </w:tblPr>
      <w:tblGrid>
        <w:gridCol w:w="465"/>
        <w:gridCol w:w="1562"/>
        <w:gridCol w:w="1371"/>
        <w:gridCol w:w="2250"/>
        <w:gridCol w:w="1723"/>
        <w:gridCol w:w="2467"/>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shd w:val="clear" w:color="auto" w:fill="FFFFFF"/>
          <w:tblCellMar>
            <w:top w:w="15" w:type="dxa"/>
            <w:left w:w="15" w:type="dxa"/>
            <w:bottom w:w="15" w:type="dxa"/>
            <w:right w:w="15" w:type="dxa"/>
          </w:tblCellMar>
        </w:tblPrEx>
        <w:trPr>
          <w:trHeight w:val="654" w:hRule="atLeast"/>
        </w:trPr>
        <w:tc>
          <w:tcPr>
            <w:tcW w:w="2027" w:type="dxa"/>
            <w:gridSpan w:val="2"/>
            <w:tcBorders>
              <w:tl2br w:val="nil"/>
              <w:tr2bl w:val="nil"/>
            </w:tcBorders>
            <w:shd w:val="clear" w:color="auto" w:fill="FFFFFF"/>
            <w:tcMar>
              <w:top w:w="0" w:type="dxa"/>
              <w:left w:w="105" w:type="dxa"/>
              <w:bottom w:w="0" w:type="dxa"/>
              <w:right w:w="105" w:type="dxa"/>
            </w:tcMar>
            <w:vAlign w:val="center"/>
          </w:tcPr>
          <w:p>
            <w:pPr>
              <w:pStyle w:val="6"/>
              <w:widowControl/>
              <w:spacing w:before="150" w:beforeAutospacing="0" w:afterAutospacing="0" w:line="390" w:lineRule="atLeast"/>
              <w:jc w:val="center"/>
              <w:rPr>
                <w:rFonts w:ascii="宋体" w:hAnsi="宋体" w:eastAsia="宋体" w:cs="宋体"/>
                <w:sz w:val="21"/>
                <w:szCs w:val="21"/>
              </w:rPr>
            </w:pPr>
            <w:r>
              <w:rPr>
                <w:rStyle w:val="10"/>
                <w:rFonts w:hint="eastAsia" w:ascii="宋体" w:hAnsi="宋体" w:eastAsia="宋体" w:cs="宋体"/>
              </w:rPr>
              <w:t>时 间</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pacing w:before="150" w:beforeAutospacing="0" w:afterAutospacing="0" w:line="390" w:lineRule="atLeast"/>
              <w:jc w:val="center"/>
              <w:rPr>
                <w:rStyle w:val="10"/>
                <w:rFonts w:hint="eastAsia" w:ascii="宋体" w:hAnsi="宋体" w:eastAsia="宋体" w:cs="宋体"/>
                <w:lang w:eastAsia="zh-CN"/>
              </w:rPr>
            </w:pPr>
            <w:r>
              <w:rPr>
                <w:rStyle w:val="10"/>
                <w:rFonts w:hint="eastAsia" w:ascii="宋体" w:hAnsi="宋体" w:eastAsia="宋体" w:cs="宋体"/>
                <w:lang w:eastAsia="zh-CN"/>
              </w:rPr>
              <w:t>板块</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pacing w:before="150" w:beforeAutospacing="0" w:afterAutospacing="0" w:line="390" w:lineRule="atLeast"/>
              <w:jc w:val="center"/>
              <w:rPr>
                <w:rFonts w:ascii="宋体" w:hAnsi="宋体" w:eastAsia="宋体" w:cs="宋体"/>
                <w:sz w:val="21"/>
                <w:szCs w:val="21"/>
              </w:rPr>
            </w:pPr>
            <w:r>
              <w:rPr>
                <w:rStyle w:val="10"/>
                <w:rFonts w:hint="eastAsia" w:ascii="宋体" w:hAnsi="宋体" w:eastAsia="宋体" w:cs="宋体"/>
              </w:rPr>
              <w:t>内  容</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pacing w:before="150" w:beforeAutospacing="0" w:afterAutospacing="0" w:line="390" w:lineRule="atLeast"/>
              <w:jc w:val="center"/>
              <w:rPr>
                <w:rStyle w:val="10"/>
                <w:rFonts w:hint="eastAsia" w:ascii="宋体" w:hAnsi="宋体" w:eastAsia="宋体" w:cs="宋体"/>
                <w:lang w:eastAsia="zh-CN"/>
              </w:rPr>
            </w:pPr>
            <w:r>
              <w:rPr>
                <w:rStyle w:val="10"/>
                <w:rFonts w:hint="eastAsia" w:ascii="宋体" w:hAnsi="宋体" w:eastAsia="宋体" w:cs="宋体"/>
                <w:lang w:eastAsia="zh-CN"/>
              </w:rPr>
              <w:t>人员</w:t>
            </w:r>
          </w:p>
        </w:tc>
        <w:tc>
          <w:tcPr>
            <w:tcW w:w="2467" w:type="dxa"/>
            <w:tcBorders>
              <w:tl2br w:val="nil"/>
              <w:tr2bl w:val="nil"/>
            </w:tcBorders>
            <w:shd w:val="clear" w:color="auto" w:fill="FFFFFF"/>
            <w:tcMar>
              <w:top w:w="0" w:type="dxa"/>
              <w:left w:w="105" w:type="dxa"/>
              <w:bottom w:w="0" w:type="dxa"/>
              <w:right w:w="105" w:type="dxa"/>
            </w:tcMar>
            <w:vAlign w:val="center"/>
          </w:tcPr>
          <w:p>
            <w:pPr>
              <w:pStyle w:val="6"/>
              <w:widowControl/>
              <w:spacing w:before="150" w:beforeAutospacing="0" w:afterAutospacing="0" w:line="390" w:lineRule="atLeast"/>
              <w:jc w:val="center"/>
              <w:rPr>
                <w:rStyle w:val="10"/>
                <w:rFonts w:ascii="宋体" w:hAnsi="宋体" w:eastAsia="宋体" w:cs="宋体"/>
              </w:rPr>
            </w:pPr>
            <w:r>
              <w:rPr>
                <w:rStyle w:val="10"/>
                <w:rFonts w:hint="eastAsia" w:ascii="宋体" w:hAnsi="宋体" w:eastAsia="宋体" w:cs="宋体"/>
              </w:rPr>
              <w:t>地点</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556" w:hRule="atLeast"/>
        </w:trPr>
        <w:tc>
          <w:tcPr>
            <w:tcW w:w="465" w:type="dxa"/>
            <w:vMerge w:val="restart"/>
            <w:tcBorders>
              <w:tl2br w:val="nil"/>
              <w:tr2bl w:val="nil"/>
            </w:tcBorders>
            <w:shd w:val="clear" w:color="auto" w:fill="FFFFFF"/>
            <w:tcMar>
              <w:top w:w="0" w:type="dxa"/>
              <w:left w:w="105" w:type="dxa"/>
              <w:bottom w:w="0" w:type="dxa"/>
              <w:right w:w="105" w:type="dxa"/>
            </w:tcMar>
            <w:vAlign w:val="center"/>
          </w:tcPr>
          <w:p>
            <w:pPr>
              <w:jc w:val="center"/>
              <w:rPr>
                <w:rFonts w:ascii="宋体" w:hAnsi="宋体" w:eastAsia="宋体" w:cs="宋体"/>
                <w:color w:val="313131"/>
                <w:szCs w:val="21"/>
              </w:rPr>
            </w:pPr>
            <w:r>
              <w:rPr>
                <w:rFonts w:hint="eastAsia" w:ascii="宋体" w:hAnsi="宋体" w:eastAsia="宋体" w:cs="宋体"/>
                <w:szCs w:val="21"/>
                <w:lang w:val="en-US" w:eastAsia="zh-CN"/>
              </w:rPr>
              <w:t>10</w:t>
            </w:r>
            <w:r>
              <w:rPr>
                <w:rFonts w:hint="eastAsia" w:ascii="宋体" w:hAnsi="宋体" w:eastAsia="宋体" w:cs="宋体"/>
                <w:szCs w:val="21"/>
              </w:rPr>
              <w:t>月</w:t>
            </w:r>
            <w:r>
              <w:rPr>
                <w:rFonts w:hint="eastAsia" w:ascii="宋体" w:hAnsi="宋体" w:eastAsia="宋体" w:cs="宋体"/>
                <w:szCs w:val="21"/>
                <w:lang w:val="en-US" w:eastAsia="zh-CN"/>
              </w:rPr>
              <w:t>22</w:t>
            </w:r>
            <w:r>
              <w:rPr>
                <w:rFonts w:hint="eastAsia" w:ascii="宋体" w:hAnsi="宋体" w:eastAsia="宋体" w:cs="宋体"/>
                <w:szCs w:val="21"/>
              </w:rPr>
              <w:t>日</w:t>
            </w: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default" w:ascii="宋体" w:hAnsi="宋体" w:eastAsia="宋体" w:cs="宋体"/>
                <w:color w:val="auto"/>
                <w:sz w:val="21"/>
                <w:szCs w:val="21"/>
                <w:lang w:val="en-US" w:eastAsia="zh-CN"/>
              </w:rPr>
            </w:pPr>
            <w:r>
              <w:rPr>
                <w:rFonts w:hint="eastAsia" w:ascii="楷体" w:hAnsi="楷体" w:eastAsia="楷体" w:cs="楷体"/>
                <w:sz w:val="21"/>
                <w:szCs w:val="21"/>
                <w:vertAlign w:val="baseline"/>
                <w:lang w:val="en-US" w:eastAsia="zh-CN"/>
              </w:rPr>
              <w:t>08:30-09:10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课堂教学</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both"/>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五上《松鼠》</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江燕</w:t>
            </w:r>
          </w:p>
        </w:tc>
        <w:tc>
          <w:tcPr>
            <w:tcW w:w="2467" w:type="dxa"/>
            <w:vMerge w:val="restart"/>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both"/>
              <w:rPr>
                <w:rFonts w:hint="eastAsia" w:ascii="宋体" w:hAnsi="宋体" w:eastAsia="宋体" w:cs="宋体"/>
                <w:sz w:val="21"/>
                <w:szCs w:val="21"/>
              </w:rPr>
            </w:pPr>
          </w:p>
          <w:p>
            <w:pPr>
              <w:pStyle w:val="6"/>
              <w:widowControl/>
              <w:spacing w:beforeAutospacing="0" w:afterAutospacing="0" w:line="390" w:lineRule="atLeast"/>
              <w:jc w:val="center"/>
              <w:rPr>
                <w:rFonts w:hint="eastAsia" w:ascii="宋体" w:hAnsi="宋体" w:eastAsia="宋体" w:cs="宋体"/>
                <w:sz w:val="21"/>
                <w:szCs w:val="21"/>
              </w:rPr>
            </w:pPr>
            <w:r>
              <w:rPr>
                <w:rFonts w:hint="eastAsia" w:ascii="宋体" w:hAnsi="宋体" w:eastAsia="宋体" w:cs="宋体"/>
                <w:sz w:val="21"/>
                <w:szCs w:val="21"/>
              </w:rPr>
              <w:t>新桥第二实验小学</w:t>
            </w:r>
          </w:p>
          <w:p>
            <w:pPr>
              <w:pStyle w:val="6"/>
              <w:widowControl/>
              <w:spacing w:beforeAutospacing="0" w:afterAutospacing="0" w:line="390" w:lineRule="atLeast"/>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全域教室</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586" w:hRule="atLeast"/>
        </w:trPr>
        <w:tc>
          <w:tcPr>
            <w:tcW w:w="465" w:type="dxa"/>
            <w:vMerge w:val="continue"/>
            <w:tcBorders>
              <w:tl2br w:val="nil"/>
              <w:tr2bl w:val="nil"/>
            </w:tcBorders>
            <w:shd w:val="clear" w:color="auto" w:fill="FFFFFF"/>
            <w:tcMar>
              <w:top w:w="0" w:type="dxa"/>
              <w:left w:w="105" w:type="dxa"/>
              <w:bottom w:w="0" w:type="dxa"/>
              <w:right w:w="105" w:type="dxa"/>
            </w:tcMar>
            <w:vAlign w:val="center"/>
          </w:tcPr>
          <w:p>
            <w:pPr>
              <w:rPr>
                <w:rFonts w:ascii="宋体" w:hAnsi="宋体" w:eastAsia="宋体" w:cs="宋体"/>
                <w:color w:val="313131"/>
                <w:szCs w:val="21"/>
              </w:rPr>
            </w:pP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default" w:ascii="宋体" w:hAnsi="宋体" w:eastAsia="宋体" w:cs="宋体"/>
                <w:color w:val="auto"/>
                <w:sz w:val="21"/>
                <w:szCs w:val="21"/>
                <w:lang w:val="en-US" w:eastAsia="zh-CN"/>
              </w:rPr>
            </w:pPr>
            <w:r>
              <w:rPr>
                <w:rFonts w:hint="eastAsia" w:ascii="楷体" w:hAnsi="楷体" w:eastAsia="楷体" w:cs="楷体"/>
                <w:sz w:val="21"/>
                <w:szCs w:val="21"/>
                <w:vertAlign w:val="baseline"/>
                <w:lang w:val="en-US" w:eastAsia="zh-CN"/>
              </w:rPr>
              <w:t>09:20-10:00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课堂教学</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both"/>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五上《圆明园的毁灭》</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eastAsia" w:ascii="宋体" w:hAnsi="宋体" w:eastAsia="宋体" w:cs="宋体"/>
                <w:color w:val="auto"/>
                <w:sz w:val="21"/>
                <w:szCs w:val="21"/>
                <w:lang w:eastAsia="zh-CN"/>
              </w:rPr>
            </w:pPr>
            <w:r>
              <w:rPr>
                <w:rFonts w:ascii="宋体" w:hAnsi="宋体" w:eastAsia="宋体" w:cs="宋体"/>
                <w:sz w:val="24"/>
                <w:szCs w:val="24"/>
              </w:rPr>
              <w:t>万婧</w:t>
            </w:r>
          </w:p>
        </w:tc>
        <w:tc>
          <w:tcPr>
            <w:tcW w:w="2467" w:type="dxa"/>
            <w:vMerge w:val="continue"/>
            <w:tcBorders>
              <w:tl2br w:val="nil"/>
              <w:tr2bl w:val="nil"/>
            </w:tcBorders>
            <w:shd w:val="clear" w:color="auto" w:fill="FFFFFF"/>
            <w:tcMar>
              <w:top w:w="0" w:type="dxa"/>
              <w:left w:w="105" w:type="dxa"/>
              <w:bottom w:w="0" w:type="dxa"/>
              <w:right w:w="105" w:type="dxa"/>
            </w:tcMar>
          </w:tcPr>
          <w:p>
            <w:pPr>
              <w:pStyle w:val="6"/>
              <w:widowControl/>
              <w:spacing w:beforeAutospacing="0" w:afterAutospacing="0" w:line="390" w:lineRule="atLeast"/>
              <w:jc w:val="center"/>
              <w:rPr>
                <w:rFonts w:ascii="宋体" w:hAnsi="宋体" w:eastAsia="宋体" w:cs="宋体"/>
                <w:color w:val="FF0000"/>
                <w:sz w:val="21"/>
                <w:szCs w:val="21"/>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495" w:hRule="atLeast"/>
        </w:trPr>
        <w:tc>
          <w:tcPr>
            <w:tcW w:w="465" w:type="dxa"/>
            <w:vMerge w:val="continue"/>
            <w:tcBorders>
              <w:tl2br w:val="nil"/>
              <w:tr2bl w:val="nil"/>
            </w:tcBorders>
            <w:shd w:val="clear" w:color="auto" w:fill="FFFFFF"/>
            <w:tcMar>
              <w:top w:w="0" w:type="dxa"/>
              <w:left w:w="105" w:type="dxa"/>
              <w:bottom w:w="0" w:type="dxa"/>
              <w:right w:w="105" w:type="dxa"/>
            </w:tcMar>
            <w:vAlign w:val="center"/>
          </w:tcPr>
          <w:p>
            <w:pPr>
              <w:rPr>
                <w:rFonts w:ascii="宋体" w:hAnsi="宋体" w:eastAsia="宋体" w:cs="宋体"/>
                <w:color w:val="313131"/>
                <w:szCs w:val="21"/>
              </w:rPr>
            </w:pP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default" w:ascii="宋体" w:hAnsi="宋体" w:eastAsia="宋体" w:cs="宋体"/>
                <w:color w:val="auto"/>
                <w:sz w:val="21"/>
                <w:szCs w:val="21"/>
                <w:lang w:val="en-US" w:eastAsia="zh-CN"/>
              </w:rPr>
            </w:pPr>
            <w:r>
              <w:rPr>
                <w:rFonts w:hint="eastAsia" w:ascii="楷体" w:hAnsi="楷体" w:eastAsia="楷体" w:cs="楷体"/>
                <w:sz w:val="21"/>
                <w:szCs w:val="21"/>
                <w:vertAlign w:val="baseline"/>
                <w:lang w:val="en-US" w:eastAsia="zh-CN"/>
              </w:rPr>
              <w:t>10:10-10:40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课堂教学</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both"/>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三上《大自然的声音》</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蔡潇潇</w:t>
            </w:r>
          </w:p>
        </w:tc>
        <w:tc>
          <w:tcPr>
            <w:tcW w:w="2467" w:type="dxa"/>
            <w:vMerge w:val="continue"/>
            <w:tcBorders>
              <w:tl2br w:val="nil"/>
              <w:tr2bl w:val="nil"/>
            </w:tcBorders>
            <w:shd w:val="clear" w:color="auto" w:fill="FFFFFF"/>
            <w:tcMar>
              <w:top w:w="0" w:type="dxa"/>
              <w:left w:w="105" w:type="dxa"/>
              <w:bottom w:w="0" w:type="dxa"/>
              <w:right w:w="105" w:type="dxa"/>
            </w:tcMar>
          </w:tcPr>
          <w:p>
            <w:pPr>
              <w:pStyle w:val="6"/>
              <w:widowControl/>
              <w:spacing w:beforeAutospacing="0" w:afterAutospacing="0" w:line="390" w:lineRule="atLeast"/>
              <w:jc w:val="center"/>
              <w:rPr>
                <w:rFonts w:ascii="宋体" w:hAnsi="宋体" w:eastAsia="宋体" w:cs="宋体"/>
                <w:color w:val="FF0000"/>
                <w:sz w:val="21"/>
                <w:szCs w:val="21"/>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650" w:hRule="atLeast"/>
        </w:trPr>
        <w:tc>
          <w:tcPr>
            <w:tcW w:w="465" w:type="dxa"/>
            <w:vMerge w:val="continue"/>
            <w:tcBorders>
              <w:tl2br w:val="nil"/>
              <w:tr2bl w:val="nil"/>
            </w:tcBorders>
            <w:shd w:val="clear" w:color="auto" w:fill="FFFFFF"/>
            <w:tcMar>
              <w:top w:w="0" w:type="dxa"/>
              <w:left w:w="105" w:type="dxa"/>
              <w:bottom w:w="0" w:type="dxa"/>
              <w:right w:w="105" w:type="dxa"/>
            </w:tcMar>
            <w:vAlign w:val="center"/>
          </w:tcPr>
          <w:p>
            <w:pPr>
              <w:rPr>
                <w:rFonts w:ascii="宋体" w:hAnsi="宋体" w:eastAsia="宋体" w:cs="宋体"/>
                <w:color w:val="313131"/>
                <w:szCs w:val="21"/>
              </w:rPr>
            </w:pP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center"/>
              <w:rPr>
                <w:rFonts w:hint="default" w:ascii="宋体" w:hAnsi="宋体" w:eastAsia="宋体" w:cs="宋体"/>
                <w:color w:val="auto"/>
                <w:kern w:val="0"/>
                <w:sz w:val="21"/>
                <w:szCs w:val="21"/>
                <w:lang w:val="en-US" w:eastAsia="zh-CN" w:bidi="ar"/>
              </w:rPr>
            </w:pPr>
            <w:r>
              <w:rPr>
                <w:rFonts w:hint="eastAsia" w:ascii="楷体" w:hAnsi="楷体" w:eastAsia="楷体" w:cs="楷体"/>
                <w:sz w:val="21"/>
                <w:szCs w:val="21"/>
                <w:vertAlign w:val="baseline"/>
                <w:lang w:val="en-US" w:eastAsia="zh-CN"/>
              </w:rPr>
              <w:t>12:30-13:00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center"/>
              <w:rPr>
                <w:rFonts w:hint="default"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教师说课</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both"/>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教师说课</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sz w:val="21"/>
                <w:szCs w:val="21"/>
                <w:lang w:eastAsia="zh-CN"/>
              </w:rPr>
              <w:t>江燕、</w:t>
            </w:r>
            <w:r>
              <w:rPr>
                <w:rFonts w:ascii="宋体" w:hAnsi="宋体" w:eastAsia="宋体" w:cs="宋体"/>
                <w:sz w:val="24"/>
                <w:szCs w:val="24"/>
              </w:rPr>
              <w:t>万婧</w:t>
            </w:r>
            <w:r>
              <w:rPr>
                <w:rFonts w:hint="eastAsia" w:ascii="宋体" w:hAnsi="宋体" w:eastAsia="宋体" w:cs="宋体"/>
                <w:sz w:val="24"/>
                <w:szCs w:val="24"/>
                <w:lang w:eastAsia="zh-CN"/>
              </w:rPr>
              <w:t>、</w:t>
            </w:r>
            <w:r>
              <w:rPr>
                <w:rFonts w:hint="eastAsia" w:ascii="宋体" w:hAnsi="宋体" w:eastAsia="宋体" w:cs="宋体"/>
                <w:color w:val="auto"/>
                <w:sz w:val="21"/>
                <w:szCs w:val="21"/>
                <w:lang w:eastAsia="zh-CN"/>
              </w:rPr>
              <w:t>蔡潇潇</w:t>
            </w:r>
          </w:p>
        </w:tc>
        <w:tc>
          <w:tcPr>
            <w:tcW w:w="2467" w:type="dxa"/>
            <w:vMerge w:val="continue"/>
            <w:tcBorders>
              <w:tl2br w:val="nil"/>
              <w:tr2bl w:val="nil"/>
            </w:tcBorders>
            <w:shd w:val="clear" w:color="auto" w:fill="FFFFFF"/>
            <w:tcMar>
              <w:top w:w="0" w:type="dxa"/>
              <w:left w:w="105" w:type="dxa"/>
              <w:bottom w:w="0" w:type="dxa"/>
              <w:right w:w="105" w:type="dxa"/>
            </w:tcMar>
          </w:tcPr>
          <w:p>
            <w:pPr>
              <w:pStyle w:val="6"/>
              <w:widowControl/>
              <w:spacing w:beforeAutospacing="0" w:afterAutospacing="0" w:line="390" w:lineRule="atLeast"/>
              <w:jc w:val="center"/>
              <w:rPr>
                <w:rFonts w:ascii="宋体" w:hAnsi="宋体" w:eastAsia="宋体" w:cs="宋体"/>
                <w:color w:val="FF0000"/>
                <w:sz w:val="21"/>
                <w:szCs w:val="21"/>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650" w:hRule="atLeast"/>
        </w:trPr>
        <w:tc>
          <w:tcPr>
            <w:tcW w:w="465" w:type="dxa"/>
            <w:vMerge w:val="continue"/>
            <w:tcBorders>
              <w:tl2br w:val="nil"/>
              <w:tr2bl w:val="nil"/>
            </w:tcBorders>
            <w:shd w:val="clear" w:color="auto" w:fill="FFFFFF"/>
            <w:tcMar>
              <w:top w:w="0" w:type="dxa"/>
              <w:left w:w="105" w:type="dxa"/>
              <w:bottom w:w="0" w:type="dxa"/>
              <w:right w:w="105" w:type="dxa"/>
            </w:tcMar>
            <w:vAlign w:val="center"/>
          </w:tcPr>
          <w:p>
            <w:pPr>
              <w:rPr>
                <w:rFonts w:ascii="宋体" w:hAnsi="宋体" w:eastAsia="宋体" w:cs="宋体"/>
                <w:color w:val="313131"/>
                <w:szCs w:val="21"/>
              </w:rPr>
            </w:pP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13:10-15:00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研讨分享</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both"/>
              <w:rPr>
                <w:rFonts w:hint="eastAsia" w:ascii="宋体" w:hAnsi="宋体" w:eastAsia="宋体" w:cs="宋体"/>
                <w:color w:val="auto"/>
                <w:sz w:val="21"/>
                <w:szCs w:val="21"/>
                <w:lang w:eastAsia="zh-CN"/>
              </w:rPr>
            </w:pPr>
            <w:r>
              <w:rPr>
                <w:rFonts w:hint="eastAsia" w:ascii="宋体" w:hAnsi="宋体" w:eastAsia="宋体" w:cs="宋体"/>
                <w:color w:val="auto"/>
                <w:kern w:val="0"/>
                <w:sz w:val="21"/>
                <w:szCs w:val="21"/>
                <w:lang w:val="en-US" w:eastAsia="zh-CN" w:bidi="ar"/>
              </w:rPr>
              <w:t>小组研讨与分享</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培育站成员</w:t>
            </w:r>
          </w:p>
        </w:tc>
        <w:tc>
          <w:tcPr>
            <w:tcW w:w="2467" w:type="dxa"/>
            <w:vMerge w:val="continue"/>
            <w:tcBorders>
              <w:tl2br w:val="nil"/>
              <w:tr2bl w:val="nil"/>
            </w:tcBorders>
            <w:shd w:val="clear" w:color="auto" w:fill="FFFFFF"/>
            <w:tcMar>
              <w:top w:w="0" w:type="dxa"/>
              <w:left w:w="105" w:type="dxa"/>
              <w:bottom w:w="0" w:type="dxa"/>
              <w:right w:w="105" w:type="dxa"/>
            </w:tcMar>
          </w:tcPr>
          <w:p>
            <w:pPr>
              <w:pStyle w:val="6"/>
              <w:widowControl/>
              <w:spacing w:beforeAutospacing="0" w:afterAutospacing="0" w:line="390" w:lineRule="atLeast"/>
              <w:jc w:val="center"/>
              <w:rPr>
                <w:rFonts w:ascii="宋体" w:hAnsi="宋体" w:eastAsia="宋体" w:cs="宋体"/>
                <w:color w:val="FF0000"/>
                <w:sz w:val="21"/>
                <w:szCs w:val="21"/>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650" w:hRule="atLeast"/>
        </w:trPr>
        <w:tc>
          <w:tcPr>
            <w:tcW w:w="465" w:type="dxa"/>
            <w:vMerge w:val="continue"/>
            <w:tcBorders>
              <w:tl2br w:val="nil"/>
              <w:tr2bl w:val="nil"/>
            </w:tcBorders>
            <w:shd w:val="clear" w:color="auto" w:fill="FFFFFF"/>
            <w:tcMar>
              <w:top w:w="0" w:type="dxa"/>
              <w:left w:w="105" w:type="dxa"/>
              <w:bottom w:w="0" w:type="dxa"/>
              <w:right w:w="105" w:type="dxa"/>
            </w:tcMar>
            <w:vAlign w:val="center"/>
          </w:tcPr>
          <w:p>
            <w:pPr>
              <w:rPr>
                <w:rFonts w:ascii="宋体" w:hAnsi="宋体" w:eastAsia="宋体" w:cs="宋体"/>
                <w:color w:val="313131"/>
                <w:szCs w:val="21"/>
              </w:rPr>
            </w:pP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sz w:val="21"/>
                <w:szCs w:val="21"/>
                <w:lang w:val="en-US" w:eastAsia="zh-CN"/>
              </w:rPr>
              <w:t>15:15--16：15</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sz w:val="21"/>
                <w:szCs w:val="21"/>
                <w:lang w:eastAsia="zh-CN"/>
              </w:rPr>
              <w:t>评课</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both"/>
              <w:rPr>
                <w:rFonts w:hint="eastAsia" w:ascii="宋体" w:hAnsi="宋体" w:eastAsia="宋体" w:cs="宋体"/>
                <w:color w:val="auto"/>
                <w:kern w:val="0"/>
                <w:sz w:val="21"/>
                <w:szCs w:val="21"/>
                <w:lang w:val="en-US" w:eastAsia="zh-CN" w:bidi="ar"/>
              </w:rPr>
            </w:pPr>
            <w:r>
              <w:rPr>
                <w:rFonts w:hint="eastAsia" w:ascii="宋体" w:hAnsi="宋体" w:eastAsia="宋体" w:cs="宋体"/>
                <w:color w:val="auto"/>
                <w:sz w:val="21"/>
                <w:szCs w:val="21"/>
                <w:lang w:eastAsia="zh-CN"/>
              </w:rPr>
              <w:t>专家点评、指导</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sz w:val="21"/>
                <w:szCs w:val="21"/>
                <w:lang w:eastAsia="zh-CN"/>
              </w:rPr>
              <w:t>薛辉</w:t>
            </w:r>
          </w:p>
        </w:tc>
        <w:tc>
          <w:tcPr>
            <w:tcW w:w="2467" w:type="dxa"/>
            <w:vMerge w:val="continue"/>
            <w:tcBorders>
              <w:tl2br w:val="nil"/>
              <w:tr2bl w:val="nil"/>
            </w:tcBorders>
            <w:shd w:val="clear" w:color="auto" w:fill="FFFFFF"/>
            <w:tcMar>
              <w:top w:w="0" w:type="dxa"/>
              <w:left w:w="105" w:type="dxa"/>
              <w:bottom w:w="0" w:type="dxa"/>
              <w:right w:w="105" w:type="dxa"/>
            </w:tcMar>
          </w:tcPr>
          <w:p>
            <w:pPr>
              <w:pStyle w:val="6"/>
              <w:widowControl/>
              <w:spacing w:beforeAutospacing="0" w:afterAutospacing="0" w:line="390" w:lineRule="atLeast"/>
              <w:jc w:val="center"/>
              <w:rPr>
                <w:rFonts w:ascii="宋体" w:hAnsi="宋体" w:eastAsia="宋体" w:cs="宋体"/>
                <w:color w:val="FF0000"/>
                <w:sz w:val="21"/>
                <w:szCs w:val="21"/>
              </w:rPr>
            </w:pPr>
          </w:p>
        </w:tc>
      </w:tr>
    </w:tbl>
    <w:p>
      <w:pPr>
        <w:pStyle w:val="6"/>
        <w:widowControl/>
        <w:shd w:val="clear" w:color="auto" w:fill="FFFFFF"/>
        <w:snapToGrid w:val="0"/>
        <w:spacing w:beforeAutospacing="0" w:afterAutospacing="0" w:line="312" w:lineRule="auto"/>
        <w:rPr>
          <w:rStyle w:val="10"/>
          <w:rFonts w:hint="eastAsia" w:ascii="宋体" w:hAnsi="宋体" w:eastAsia="宋体" w:cs="宋体"/>
          <w:color w:val="auto"/>
          <w:sz w:val="10"/>
          <w:szCs w:val="10"/>
          <w:shd w:val="clear" w:color="auto" w:fill="FFFFFF"/>
        </w:rPr>
      </w:pPr>
    </w:p>
    <w:p>
      <w:pPr>
        <w:pStyle w:val="6"/>
        <w:widowControl/>
        <w:shd w:val="clear" w:color="auto" w:fill="FFFFFF"/>
        <w:snapToGrid w:val="0"/>
        <w:spacing w:beforeAutospacing="0" w:afterAutospacing="0" w:line="312" w:lineRule="auto"/>
        <w:rPr>
          <w:rStyle w:val="10"/>
          <w:rFonts w:hint="eastAsia" w:ascii="宋体" w:hAnsi="宋体" w:eastAsia="宋体" w:cs="宋体"/>
          <w:color w:val="auto"/>
          <w:sz w:val="15"/>
          <w:szCs w:val="15"/>
          <w:shd w:val="clear" w:color="auto" w:fill="FFFFFF"/>
        </w:rPr>
      </w:pPr>
    </w:p>
    <w:p>
      <w:pPr>
        <w:pStyle w:val="6"/>
        <w:widowControl/>
        <w:numPr>
          <w:ilvl w:val="0"/>
          <w:numId w:val="0"/>
        </w:numPr>
        <w:shd w:val="clear" w:color="auto" w:fill="FFFFFF"/>
        <w:snapToGrid w:val="0"/>
        <w:spacing w:beforeAutospacing="0" w:afterAutospacing="0" w:line="312" w:lineRule="auto"/>
        <w:ind w:right="0" w:rightChars="0"/>
        <w:rPr>
          <w:rFonts w:ascii="宋体" w:hAnsi="宋体" w:eastAsia="宋体" w:cs="宋体"/>
          <w:b/>
          <w:bCs/>
          <w:color w:val="000000"/>
          <w:sz w:val="28"/>
          <w:szCs w:val="28"/>
          <w:shd w:val="clear" w:color="auto" w:fill="FFFFFF"/>
        </w:rPr>
      </w:pPr>
      <w:r>
        <w:rPr>
          <w:rFonts w:hint="eastAsia" w:ascii="宋体" w:hAnsi="宋体" w:eastAsia="宋体" w:cs="宋体"/>
          <w:b/>
          <w:bCs/>
          <w:color w:val="000000"/>
          <w:sz w:val="28"/>
          <w:szCs w:val="28"/>
          <w:shd w:val="clear" w:color="auto" w:fill="FFFFFF"/>
          <w:lang w:eastAsia="zh-CN"/>
        </w:rPr>
        <w:t>五、</w:t>
      </w:r>
      <w:r>
        <w:rPr>
          <w:rFonts w:hint="eastAsia" w:ascii="宋体" w:hAnsi="宋体" w:eastAsia="宋体" w:cs="宋体"/>
          <w:b/>
          <w:bCs/>
          <w:color w:val="000000"/>
          <w:sz w:val="28"/>
          <w:szCs w:val="28"/>
          <w:shd w:val="clear" w:color="auto" w:fill="FFFFFF"/>
        </w:rPr>
        <w:t>活动分工：</w:t>
      </w:r>
    </w:p>
    <w:p>
      <w:pPr>
        <w:pStyle w:val="6"/>
        <w:widowControl/>
        <w:shd w:val="clear" w:color="auto" w:fill="FFFFFF"/>
        <w:snapToGrid w:val="0"/>
        <w:spacing w:beforeAutospacing="0" w:afterAutospacing="0" w:line="312" w:lineRule="auto"/>
        <w:rPr>
          <w:rFonts w:hint="eastAsia" w:ascii="宋体" w:hAnsi="宋体" w:eastAsia="宋体" w:cs="宋体"/>
          <w:color w:val="000000"/>
          <w:sz w:val="28"/>
          <w:szCs w:val="28"/>
          <w:shd w:val="clear" w:color="auto" w:fill="FFFFFF"/>
          <w:lang w:eastAsia="zh-CN"/>
        </w:rPr>
      </w:pPr>
      <w:r>
        <w:rPr>
          <w:rFonts w:hint="eastAsia" w:ascii="宋体" w:hAnsi="宋体" w:eastAsia="宋体" w:cs="宋体"/>
          <w:color w:val="000000"/>
          <w:sz w:val="28"/>
          <w:szCs w:val="28"/>
          <w:shd w:val="clear" w:color="auto" w:fill="FFFFFF"/>
        </w:rPr>
        <w:t>签到</w:t>
      </w:r>
      <w:r>
        <w:rPr>
          <w:rFonts w:hint="eastAsia" w:ascii="宋体" w:hAnsi="宋体" w:eastAsia="宋体" w:cs="宋体"/>
          <w:color w:val="000000"/>
          <w:sz w:val="28"/>
          <w:szCs w:val="28"/>
          <w:shd w:val="clear" w:color="auto" w:fill="FFFFFF"/>
          <w:lang w:eastAsia="zh-CN"/>
        </w:rPr>
        <w:t>考勤</w:t>
      </w:r>
      <w:r>
        <w:rPr>
          <w:rFonts w:hint="eastAsia" w:ascii="宋体" w:hAnsi="宋体" w:eastAsia="宋体" w:cs="宋体"/>
          <w:color w:val="000000"/>
          <w:sz w:val="28"/>
          <w:szCs w:val="28"/>
          <w:shd w:val="clear" w:color="auto" w:fill="FFFFFF"/>
        </w:rPr>
        <w:t>：</w:t>
      </w:r>
      <w:r>
        <w:rPr>
          <w:rFonts w:hint="eastAsia" w:ascii="宋体" w:hAnsi="宋体" w:eastAsia="宋体" w:cs="宋体"/>
          <w:color w:val="000000"/>
          <w:sz w:val="28"/>
          <w:szCs w:val="28"/>
          <w:shd w:val="clear" w:color="auto" w:fill="FFFFFF"/>
          <w:lang w:eastAsia="zh-CN"/>
        </w:rPr>
        <w:t>高茹</w:t>
      </w:r>
    </w:p>
    <w:p>
      <w:pPr>
        <w:pStyle w:val="6"/>
        <w:widowControl/>
        <w:shd w:val="clear" w:color="auto" w:fill="FFFFFF"/>
        <w:snapToGrid w:val="0"/>
        <w:spacing w:beforeAutospacing="0" w:afterAutospacing="0" w:line="312" w:lineRule="auto"/>
        <w:rPr>
          <w:rFonts w:hint="default" w:ascii="宋体" w:hAnsi="宋体" w:eastAsia="宋体" w:cs="宋体"/>
          <w:color w:val="000000"/>
          <w:sz w:val="28"/>
          <w:szCs w:val="28"/>
          <w:shd w:val="clear" w:color="auto" w:fill="FFFFFF"/>
          <w:lang w:val="en-US" w:eastAsia="zh-CN"/>
        </w:rPr>
      </w:pPr>
      <w:r>
        <w:rPr>
          <w:rFonts w:hint="eastAsia" w:ascii="宋体" w:hAnsi="宋体" w:eastAsia="宋体" w:cs="宋体"/>
          <w:color w:val="000000"/>
          <w:sz w:val="28"/>
          <w:szCs w:val="28"/>
          <w:shd w:val="clear" w:color="auto" w:fill="FFFFFF"/>
          <w:lang w:eastAsia="zh-CN"/>
        </w:rPr>
        <w:t>摄影、</w:t>
      </w:r>
      <w:r>
        <w:rPr>
          <w:rFonts w:hint="eastAsia" w:ascii="宋体" w:hAnsi="宋体" w:eastAsia="宋体" w:cs="宋体"/>
          <w:color w:val="000000"/>
          <w:sz w:val="28"/>
          <w:szCs w:val="28"/>
          <w:shd w:val="clear" w:color="auto" w:fill="FFFFFF"/>
        </w:rPr>
        <w:t>报道：</w:t>
      </w:r>
      <w:r>
        <w:rPr>
          <w:rFonts w:hint="eastAsia" w:ascii="宋体" w:hAnsi="宋体" w:eastAsia="宋体" w:cs="宋体"/>
          <w:color w:val="000000"/>
          <w:sz w:val="28"/>
          <w:szCs w:val="28"/>
          <w:shd w:val="clear" w:color="auto" w:fill="FFFFFF"/>
          <w:lang w:eastAsia="zh-CN"/>
        </w:rPr>
        <w:t>季婕、陈佳明</w:t>
      </w:r>
      <w:r>
        <w:rPr>
          <w:rFonts w:hint="eastAsia" w:ascii="宋体" w:hAnsi="宋体" w:eastAsia="宋体" w:cs="宋体"/>
          <w:color w:val="000000"/>
          <w:sz w:val="28"/>
          <w:szCs w:val="28"/>
          <w:shd w:val="clear" w:color="auto" w:fill="FFFFFF"/>
          <w:lang w:val="en-US" w:eastAsia="zh-CN"/>
        </w:rPr>
        <w:t>:</w:t>
      </w:r>
    </w:p>
    <w:p>
      <w:pPr>
        <w:snapToGrid w:val="0"/>
        <w:spacing w:line="312" w:lineRule="auto"/>
        <w:ind w:left="4479" w:leftChars="1333" w:hanging="1680" w:hangingChars="600"/>
        <w:jc w:val="right"/>
        <w:rPr>
          <w:rFonts w:hint="eastAsia" w:ascii="宋体" w:hAnsi="宋体"/>
          <w:sz w:val="28"/>
          <w:szCs w:val="28"/>
        </w:rPr>
      </w:pPr>
    </w:p>
    <w:p>
      <w:pPr>
        <w:snapToGrid w:val="0"/>
        <w:spacing w:line="312" w:lineRule="auto"/>
        <w:ind w:left="4479" w:leftChars="1333" w:hanging="1680" w:hangingChars="600"/>
        <w:jc w:val="right"/>
        <w:rPr>
          <w:rFonts w:hint="eastAsia" w:ascii="宋体" w:hAnsi="宋体"/>
          <w:sz w:val="28"/>
          <w:szCs w:val="28"/>
        </w:rPr>
      </w:pPr>
      <w:r>
        <w:rPr>
          <w:rFonts w:hint="eastAsia" w:ascii="宋体" w:hAnsi="宋体" w:eastAsia="宋体" w:cs="宋体"/>
          <w:color w:val="313131"/>
          <w:sz w:val="28"/>
          <w:szCs w:val="28"/>
          <w:shd w:val="clear" w:color="auto" w:fill="FFFFFF"/>
        </w:rPr>
        <w:t>新北区小学语文乡村骨干教师培育站</w:t>
      </w:r>
    </w:p>
    <w:p>
      <w:pPr>
        <w:snapToGrid w:val="0"/>
        <w:spacing w:line="312" w:lineRule="auto"/>
        <w:ind w:left="4479" w:leftChars="1333" w:hanging="1680" w:hangingChars="600"/>
        <w:jc w:val="right"/>
      </w:pPr>
      <w:r>
        <w:rPr>
          <w:rFonts w:hint="eastAsia" w:ascii="宋体" w:hAnsi="宋体"/>
          <w:sz w:val="28"/>
          <w:szCs w:val="28"/>
          <w:lang w:eastAsia="zh-CN"/>
        </w:rPr>
        <w:t>新北区教师发展中心</w:t>
      </w:r>
      <w:r>
        <w:rPr>
          <w:rFonts w:hint="eastAsia" w:ascii="宋体" w:hAnsi="宋体"/>
          <w:sz w:val="28"/>
          <w:szCs w:val="28"/>
        </w:rPr>
        <w:t xml:space="preserve">                                                2020年</w:t>
      </w:r>
      <w:r>
        <w:rPr>
          <w:rFonts w:hint="eastAsia" w:ascii="宋体" w:hAnsi="宋体"/>
          <w:sz w:val="28"/>
          <w:szCs w:val="28"/>
          <w:lang w:val="en-US" w:eastAsia="zh-CN"/>
        </w:rPr>
        <w:t>10</w:t>
      </w:r>
      <w:r>
        <w:rPr>
          <w:rFonts w:hint="eastAsia" w:ascii="宋体" w:hAnsi="宋体"/>
          <w:sz w:val="28"/>
          <w:szCs w:val="28"/>
        </w:rPr>
        <w:t>月</w:t>
      </w:r>
      <w:r>
        <w:rPr>
          <w:rFonts w:hint="eastAsia" w:ascii="宋体" w:hAnsi="宋体"/>
          <w:sz w:val="28"/>
          <w:szCs w:val="28"/>
          <w:lang w:val="en-US" w:eastAsia="zh-CN"/>
        </w:rPr>
        <w:t>19</w:t>
      </w:r>
      <w:r>
        <w:rPr>
          <w:rFonts w:hint="eastAsia" w:ascii="宋体" w:hAnsi="宋体"/>
          <w:sz w:val="28"/>
          <w:szCs w:val="28"/>
        </w:rPr>
        <w:t>日</w:t>
      </w:r>
    </w:p>
    <w:p>
      <w:pPr>
        <w:rPr>
          <w:rFonts w:hint="default"/>
          <w:lang w:val="en-US" w:eastAsia="zh-CN"/>
        </w:rPr>
      </w:pPr>
    </w:p>
    <w:p>
      <w:pPr>
        <w:spacing w:after="0" w:line="360" w:lineRule="auto"/>
        <w:jc w:val="center"/>
        <w:rPr>
          <w:rFonts w:hint="eastAsia" w:ascii="宋体" w:hAnsi="宋体" w:eastAsia="宋体" w:cs="宋体"/>
          <w:sz w:val="24"/>
          <w:szCs w:val="24"/>
        </w:rPr>
      </w:pPr>
      <w:r>
        <w:rPr>
          <w:rFonts w:hint="eastAsia" w:ascii="宋体" w:hAnsi="宋体" w:eastAsia="宋体" w:cs="宋体"/>
          <w:sz w:val="24"/>
          <w:szCs w:val="24"/>
        </w:rPr>
        <w:t>17.松鼠（第一课时）</w:t>
      </w:r>
    </w:p>
    <w:p>
      <w:pPr>
        <w:spacing w:after="0" w:line="360" w:lineRule="auto"/>
        <w:jc w:val="center"/>
        <w:rPr>
          <w:rFonts w:ascii="宋体" w:hAnsi="宋体" w:eastAsia="宋体" w:cs="宋体"/>
          <w:sz w:val="24"/>
          <w:szCs w:val="24"/>
        </w:rPr>
      </w:pPr>
      <w:r>
        <w:rPr>
          <w:rFonts w:hint="eastAsia" w:ascii="宋体" w:hAnsi="宋体" w:eastAsia="宋体" w:cs="宋体"/>
          <w:sz w:val="24"/>
          <w:szCs w:val="24"/>
        </w:rPr>
        <w:t>新桥第二实验小学   江燕</w:t>
      </w:r>
    </w:p>
    <w:p>
      <w:pPr>
        <w:numPr>
          <w:ilvl w:val="0"/>
          <w:numId w:val="21"/>
        </w:numPr>
        <w:spacing w:after="0" w:line="360" w:lineRule="auto"/>
        <w:rPr>
          <w:rFonts w:hint="eastAsia" w:ascii="宋体" w:hAnsi="宋体" w:eastAsia="宋体" w:cs="宋体"/>
          <w:sz w:val="24"/>
          <w:szCs w:val="24"/>
        </w:rPr>
      </w:pPr>
      <w:r>
        <w:rPr>
          <w:rFonts w:hint="eastAsia" w:ascii="宋体" w:hAnsi="宋体" w:eastAsia="宋体" w:cs="宋体"/>
          <w:sz w:val="24"/>
          <w:szCs w:val="24"/>
        </w:rPr>
        <w:t>猜谜导入，揭示课题</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1.今天，有位客人到我们教室。它的名字叫——松鼠。</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2.猜“鼠”字。松鼠还给大家带来一个字谜。你猜猜这是什么字？（象形字）。</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3.板书课题，鼠：注意笔顺。齐读课题，和《太阳》一样，这也是一篇“说明文”。</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4.如果你是这只小松鼠，你最想向大家介绍关于你的哪些知识呢？选择你最感兴趣的说一说。</w:t>
      </w:r>
    </w:p>
    <w:p>
      <w:pPr>
        <w:numPr>
          <w:ilvl w:val="0"/>
          <w:numId w:val="21"/>
        </w:numPr>
        <w:spacing w:after="0" w:line="360" w:lineRule="auto"/>
        <w:rPr>
          <w:rFonts w:hint="eastAsia" w:ascii="宋体" w:hAnsi="宋体" w:eastAsia="宋体" w:cs="宋体"/>
          <w:sz w:val="24"/>
          <w:szCs w:val="24"/>
        </w:rPr>
      </w:pPr>
      <w:r>
        <w:rPr>
          <w:rFonts w:hint="eastAsia" w:ascii="宋体" w:hAnsi="宋体" w:eastAsia="宋体" w:cs="宋体"/>
          <w:sz w:val="24"/>
          <w:szCs w:val="24"/>
        </w:rPr>
        <w:t>初读课文，梳理文脉</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过渡：喜欢小松鼠的还有法国著名博物学家布封。现在我们就跟随作者一起走进课文，看看课文中他又向我们介绍了松鼠的哪些方面呢？</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1.出示要求：（1）默读课文，边读边思考：课文从哪几个方面介绍松鼠的？边读边圈画关键词句。</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 xml:space="preserve">            （2）读完后，对照自己的课前预习单说一说。</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（板书：条理/结构清晰）</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2.其实啊，把你们所说的全都概括起来，简而言之就是课文中的哪句话？你找到了吗？</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出示：松鼠是一种。。。。（齐读）（开火车读、齐读）</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出示“驯良”：驯本义指的是“马被驯服”，被驯服的马一定很温顺。  引出拆字法——乖巧：听话、灵巧</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把这两个词放进这句话里，读出你对松鼠的喜爱。</w:t>
      </w:r>
    </w:p>
    <w:p>
      <w:pPr>
        <w:numPr>
          <w:ilvl w:val="0"/>
          <w:numId w:val="21"/>
        </w:numPr>
        <w:spacing w:after="0" w:line="360" w:lineRule="auto"/>
        <w:rPr>
          <w:rFonts w:hint="eastAsia" w:ascii="宋体" w:hAnsi="宋体" w:eastAsia="宋体" w:cs="宋体"/>
          <w:sz w:val="24"/>
          <w:szCs w:val="24"/>
        </w:rPr>
      </w:pPr>
      <w:r>
        <w:rPr>
          <w:rFonts w:hint="eastAsia" w:ascii="宋体" w:hAnsi="宋体" w:eastAsia="宋体" w:cs="宋体"/>
          <w:sz w:val="24"/>
          <w:szCs w:val="24"/>
        </w:rPr>
        <w:t>精读第一小节：发现美，发现文体特征</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1.快速默读课文第一小节，说说哪些地方让你觉得松鼠特别漂亮？</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预设：（1）清秀：清秀指清纯秀丽不俗气。一般常用来形容人长得漂亮秀气。这里把松鼠当成人来写。（板书：拟人化）</w:t>
      </w:r>
    </w:p>
    <w:p>
      <w:pPr>
        <w:numPr>
          <w:ilvl w:val="0"/>
          <w:numId w:val="22"/>
        </w:numPr>
        <w:spacing w:after="0" w:line="360" w:lineRule="auto"/>
        <w:rPr>
          <w:rFonts w:hint="eastAsia" w:ascii="宋体" w:hAnsi="宋体" w:eastAsia="宋体" w:cs="宋体"/>
          <w:sz w:val="24"/>
          <w:szCs w:val="24"/>
        </w:rPr>
      </w:pPr>
      <w:r>
        <w:rPr>
          <w:rFonts w:hint="eastAsia" w:ascii="宋体" w:hAnsi="宋体" w:eastAsia="宋体" w:cs="宋体"/>
          <w:sz w:val="24"/>
          <w:szCs w:val="24"/>
        </w:rPr>
        <w:t>闪闪发光：眼睛有神。矫健：强壮有力</w:t>
      </w:r>
    </w:p>
    <w:p>
      <w:pPr>
        <w:numPr>
          <w:ilvl w:val="0"/>
          <w:numId w:val="22"/>
        </w:numPr>
        <w:spacing w:after="0" w:line="360" w:lineRule="auto"/>
        <w:rPr>
          <w:rFonts w:hint="eastAsia" w:ascii="宋体" w:hAnsi="宋体" w:eastAsia="宋体" w:cs="宋体"/>
          <w:sz w:val="24"/>
          <w:szCs w:val="24"/>
        </w:rPr>
      </w:pPr>
      <w:r>
        <w:rPr>
          <w:rFonts w:hint="eastAsia" w:ascii="宋体" w:hAnsi="宋体" w:eastAsia="宋体" w:cs="宋体"/>
          <w:sz w:val="24"/>
          <w:szCs w:val="24"/>
        </w:rPr>
        <w:t>玲珑：娇小精致（对照图，理解）</w:t>
      </w:r>
    </w:p>
    <w:p>
      <w:pPr>
        <w:numPr>
          <w:ilvl w:val="0"/>
          <w:numId w:val="22"/>
        </w:numPr>
        <w:spacing w:after="0" w:line="360" w:lineRule="auto"/>
        <w:rPr>
          <w:rFonts w:hint="eastAsia" w:ascii="宋体" w:hAnsi="宋体" w:eastAsia="宋体" w:cs="宋体"/>
          <w:sz w:val="24"/>
          <w:szCs w:val="24"/>
        </w:rPr>
      </w:pPr>
      <w:r>
        <w:rPr>
          <w:rFonts w:hint="eastAsia" w:ascii="宋体" w:hAnsi="宋体" w:eastAsia="宋体" w:cs="宋体"/>
          <w:sz w:val="24"/>
          <w:szCs w:val="24"/>
        </w:rPr>
        <w:t>尾巴部分。这儿出现了一个词“帽缨形”，帽缨指的是古人系在帽子上的穗状装饰物。比较（蓬松、宽大）</w:t>
      </w:r>
    </w:p>
    <w:p>
      <w:pPr>
        <w:spacing w:after="0" w:line="360" w:lineRule="auto"/>
        <w:ind w:left="618"/>
        <w:rPr>
          <w:rFonts w:hint="eastAsia" w:ascii="宋体" w:hAnsi="宋体" w:eastAsia="宋体" w:cs="宋体"/>
          <w:sz w:val="24"/>
          <w:szCs w:val="24"/>
        </w:rPr>
      </w:pPr>
      <w:r>
        <w:rPr>
          <w:rFonts w:hint="eastAsia" w:ascii="宋体" w:hAnsi="宋体" w:eastAsia="宋体" w:cs="宋体"/>
          <w:sz w:val="24"/>
          <w:szCs w:val="24"/>
        </w:rPr>
        <w:t>可见它的尾巴和其他小动物截然不同，这是松鼠独有的特点。</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小结：像这样抓住事物鲜明的特点进行具体说明，这是说明文常用的一种方法。（板书：抓住特点）这样写有什么好处？能让读者更清楚地了解这种事物，出现这条尾巴，你一定就会想到松鼠。</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2.追问：既然它的特征如此鲜明，不如我们把它放在第一个写吧，能调换顺序吗？（关注语序）以后我们在描写自己喜欢的动物外形时，也得按顺序来描写（板书：有序）</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3.小松鼠，请你按照这样的顺序来向大家介绍一下你自己吧！（指名，带动作说，同桌互说）</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4.对比阅读，体会语言风格不同</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其实啊，《中国大百科全书里》也有对松鼠的描写。请你对比着读一读，说说你更喜欢各种？</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引出“文艺性说明文”。（板书：文艺性）语言生动有趣（板书：生动有趣）</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小结：同样是说明性文章，有的语言表达简洁、平实；有的语言细致生动、活泼有趣。虽然风格不同，但描述的都很准确清楚。</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5.看到布封写得如此巧妙，**也写了一段话，你觉得谁写得好？（板书：准确）齐读第一节。</w:t>
      </w:r>
    </w:p>
    <w:p>
      <w:pPr>
        <w:spacing w:after="0" w:line="360" w:lineRule="auto"/>
        <w:rPr>
          <w:rFonts w:ascii="宋体" w:hAnsi="宋体" w:eastAsia="宋体" w:cs="宋体"/>
          <w:sz w:val="24"/>
          <w:szCs w:val="24"/>
        </w:rPr>
      </w:pPr>
      <w:r>
        <w:rPr>
          <w:rFonts w:hint="eastAsia" w:ascii="宋体" w:hAnsi="宋体" w:eastAsia="宋体" w:cs="宋体"/>
          <w:sz w:val="24"/>
          <w:szCs w:val="24"/>
        </w:rPr>
        <w:t>6.现在你知道布封为什么说松鼠最不像四足兽了吗？</w:t>
      </w:r>
    </w:p>
    <w:p>
      <w:pPr>
        <w:numPr>
          <w:ilvl w:val="0"/>
          <w:numId w:val="21"/>
        </w:numPr>
        <w:spacing w:after="0" w:line="360" w:lineRule="auto"/>
        <w:rPr>
          <w:rFonts w:hint="eastAsia" w:ascii="宋体" w:hAnsi="宋体" w:eastAsia="宋体" w:cs="宋体"/>
          <w:sz w:val="24"/>
          <w:szCs w:val="24"/>
        </w:rPr>
      </w:pPr>
      <w:r>
        <w:rPr>
          <w:rFonts w:hint="eastAsia" w:ascii="宋体" w:hAnsi="宋体" w:eastAsia="宋体" w:cs="宋体"/>
          <w:sz w:val="24"/>
          <w:szCs w:val="24"/>
        </w:rPr>
        <w:t>学以致用，初试练笔</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1.我们身边还有许多讨人喜欢的动物。请你选择你喜欢的一种来向大家介绍它的外形吧！</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2.分享文章。（1）他写的怎么样？请你根据评价表来说一说。（2）四人小组互说互评。</w:t>
      </w:r>
    </w:p>
    <w:p>
      <w:pPr>
        <w:spacing w:after="0" w:line="360" w:lineRule="auto"/>
        <w:rPr>
          <w:rFonts w:hint="eastAsia" w:ascii="宋体" w:hAnsi="宋体" w:eastAsia="宋体" w:cs="宋体"/>
          <w:sz w:val="24"/>
          <w:szCs w:val="24"/>
        </w:rPr>
      </w:pPr>
      <w:r>
        <w:rPr>
          <w:rFonts w:hint="eastAsia" w:ascii="宋体" w:hAnsi="宋体" w:eastAsia="宋体" w:cs="宋体"/>
          <w:sz w:val="24"/>
          <w:szCs w:val="24"/>
        </w:rPr>
        <w:t>3.小结：这篇课文选自布封的《动物素描》，而这本书正是他的得意之作。在他的笔下除了有“面容清秀”的松鼠，还有“世界上最美丽的动物”马，更有“讨人嫌”的狼等等。布封并不只是客观描述这些动物的生活习性和特征，而是带着亲切的感情，饶有兴趣地为它们画像，读来趣味盎然。有兴趣的同学，下课后可以自己读一读。</w:t>
      </w:r>
    </w:p>
    <w:p>
      <w:pPr>
        <w:spacing w:after="0" w:line="360" w:lineRule="auto"/>
      </w:pPr>
      <w:r>
        <w:drawing>
          <wp:inline distT="0" distB="0" distL="114300" distR="114300">
            <wp:extent cx="5311140" cy="6606540"/>
            <wp:effectExtent l="0" t="0" r="7620" b="7620"/>
            <wp:docPr id="1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
                    <pic:cNvPicPr>
                      <a:picLocks noChangeAspect="1"/>
                    </pic:cNvPicPr>
                  </pic:nvPicPr>
                  <pic:blipFill>
                    <a:blip r:embed="rId154"/>
                    <a:stretch>
                      <a:fillRect/>
                    </a:stretch>
                  </pic:blipFill>
                  <pic:spPr>
                    <a:xfrm>
                      <a:off x="0" y="0"/>
                      <a:ext cx="5311140" cy="6606540"/>
                    </a:xfrm>
                    <a:prstGeom prst="rect">
                      <a:avLst/>
                    </a:prstGeom>
                    <a:noFill/>
                    <a:ln>
                      <a:noFill/>
                    </a:ln>
                  </pic:spPr>
                </pic:pic>
              </a:graphicData>
            </a:graphic>
          </wp:inline>
        </w:drawing>
      </w:r>
    </w:p>
    <w:p>
      <w:pPr>
        <w:spacing w:after="0" w:line="360" w:lineRule="auto"/>
      </w:pPr>
    </w:p>
    <w:p>
      <w:pPr>
        <w:spacing w:after="0" w:line="360" w:lineRule="auto"/>
      </w:pPr>
    </w:p>
    <w:p>
      <w:pPr>
        <w:spacing w:after="0" w:line="360" w:lineRule="auto"/>
      </w:pPr>
    </w:p>
    <w:p>
      <w:pPr>
        <w:spacing w:after="0" w:line="360" w:lineRule="auto"/>
      </w:pPr>
    </w:p>
    <w:p>
      <w:pPr>
        <w:spacing w:after="0" w:line="360" w:lineRule="auto"/>
      </w:pPr>
    </w:p>
    <w:p>
      <w:pPr>
        <w:spacing w:after="0" w:line="360" w:lineRule="auto"/>
      </w:pPr>
    </w:p>
    <w:p>
      <w:pPr>
        <w:spacing w:after="0" w:line="360" w:lineRule="auto"/>
      </w:pPr>
    </w:p>
    <w:tbl>
      <w:tblPr>
        <w:tblStyle w:val="7"/>
        <w:tblpPr w:leftFromText="180" w:rightFromText="180" w:vertAnchor="page" w:horzAnchor="margin" w:tblpY="1441"/>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06"/>
        <w:gridCol w:w="3313"/>
        <w:gridCol w:w="1707"/>
        <w:gridCol w:w="703"/>
        <w:gridCol w:w="2027"/>
        <w:gridCol w:w="123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0" w:hRule="atLeast"/>
        </w:trPr>
        <w:tc>
          <w:tcPr>
            <w:tcW w:w="4219" w:type="dxa"/>
            <w:gridSpan w:val="2"/>
            <w:noWrap w:val="0"/>
            <w:vAlign w:val="center"/>
          </w:tcPr>
          <w:p>
            <w:pPr>
              <w:rPr>
                <w:rFonts w:ascii="黑体" w:hAnsi="宋体" w:eastAsia="黑体" w:cs="宋体"/>
                <w:sz w:val="24"/>
              </w:rPr>
            </w:pPr>
            <w:r>
              <w:rPr>
                <w:rFonts w:hint="eastAsia" w:ascii="黑体" w:hAnsi="宋体" w:eastAsia="黑体" w:cs="宋体"/>
                <w:b/>
                <w:sz w:val="24"/>
              </w:rPr>
              <w:t>学校：</w:t>
            </w:r>
            <w:r>
              <w:rPr>
                <w:rFonts w:hint="eastAsia" w:ascii="宋体" w:hAnsi="宋体" w:cs="宋体"/>
                <w:sz w:val="24"/>
              </w:rPr>
              <w:t>常州市龙虎塘</w:t>
            </w:r>
            <w:r>
              <w:rPr>
                <w:rFonts w:hint="eastAsia" w:ascii="宋体" w:hAnsi="宋体" w:cs="宋体"/>
                <w:sz w:val="24"/>
                <w:lang w:eastAsia="zh-CN"/>
              </w:rPr>
              <w:t>第二</w:t>
            </w:r>
            <w:r>
              <w:rPr>
                <w:rFonts w:hint="eastAsia" w:ascii="宋体" w:hAnsi="宋体" w:cs="宋体"/>
                <w:sz w:val="24"/>
              </w:rPr>
              <w:t>实验小学</w:t>
            </w:r>
          </w:p>
        </w:tc>
        <w:tc>
          <w:tcPr>
            <w:tcW w:w="2410" w:type="dxa"/>
            <w:gridSpan w:val="2"/>
            <w:noWrap w:val="0"/>
            <w:vAlign w:val="center"/>
          </w:tcPr>
          <w:p>
            <w:pPr>
              <w:rPr>
                <w:rFonts w:hint="eastAsia" w:ascii="黑体" w:hAnsi="宋体" w:eastAsia="黑体" w:cs="宋体"/>
                <w:sz w:val="24"/>
                <w:lang w:val="en-US" w:eastAsia="zh-CN"/>
              </w:rPr>
            </w:pPr>
            <w:r>
              <w:rPr>
                <w:rFonts w:hint="eastAsia" w:ascii="黑体" w:hAnsi="宋体" w:eastAsia="黑体" w:cs="宋体"/>
                <w:b/>
                <w:sz w:val="24"/>
              </w:rPr>
              <w:t>班级：</w:t>
            </w:r>
            <w:r>
              <w:rPr>
                <w:rFonts w:hint="eastAsia" w:ascii="宋体" w:hAnsi="宋体" w:eastAsia="黑体" w:cs="宋体"/>
                <w:sz w:val="24"/>
                <w:lang w:eastAsia="zh-CN"/>
              </w:rPr>
              <w:t>五</w:t>
            </w:r>
            <w:r>
              <w:rPr>
                <w:rFonts w:hint="eastAsia" w:ascii="宋体" w:hAnsi="宋体" w:eastAsia="黑体" w:cs="宋体"/>
                <w:sz w:val="24"/>
                <w:lang w:val="en-US" w:eastAsia="zh-CN"/>
              </w:rPr>
              <w:t>(4)班</w:t>
            </w:r>
          </w:p>
        </w:tc>
        <w:tc>
          <w:tcPr>
            <w:tcW w:w="3260" w:type="dxa"/>
            <w:gridSpan w:val="2"/>
            <w:noWrap w:val="0"/>
            <w:vAlign w:val="center"/>
          </w:tcPr>
          <w:p>
            <w:pPr>
              <w:tabs>
                <w:tab w:val="left" w:pos="2520"/>
              </w:tabs>
              <w:rPr>
                <w:rFonts w:hint="default" w:ascii="黑体" w:hAnsi="宋体" w:eastAsia="黑体" w:cs="宋体"/>
                <w:sz w:val="24"/>
                <w:lang w:val="en-US"/>
              </w:rPr>
            </w:pPr>
            <w:r>
              <w:rPr>
                <w:rFonts w:hint="eastAsia" w:ascii="黑体" w:hAnsi="宋体" w:eastAsia="黑体" w:cs="宋体"/>
                <w:b/>
                <w:sz w:val="24"/>
              </w:rPr>
              <w:t>人数：</w:t>
            </w:r>
            <w:r>
              <w:rPr>
                <w:rFonts w:hint="eastAsia" w:ascii="黑体" w:hAnsi="宋体" w:eastAsia="黑体" w:cs="宋体"/>
                <w:b w:val="0"/>
                <w:bCs/>
                <w:sz w:val="24"/>
                <w:lang w:val="en-US" w:eastAsia="zh-CN"/>
              </w:rPr>
              <w:t>34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3" w:hRule="atLeast"/>
        </w:trPr>
        <w:tc>
          <w:tcPr>
            <w:tcW w:w="4219" w:type="dxa"/>
            <w:gridSpan w:val="2"/>
            <w:noWrap w:val="0"/>
            <w:vAlign w:val="center"/>
          </w:tcPr>
          <w:p>
            <w:pPr>
              <w:rPr>
                <w:rFonts w:ascii="黑体" w:hAnsi="宋体" w:eastAsia="黑体" w:cs="宋体"/>
                <w:sz w:val="24"/>
              </w:rPr>
            </w:pPr>
            <w:r>
              <w:rPr>
                <w:rFonts w:hint="eastAsia" w:ascii="黑体" w:hAnsi="宋体" w:eastAsia="黑体" w:cs="宋体"/>
                <w:b/>
                <w:sz w:val="24"/>
              </w:rPr>
              <w:t>主题：</w:t>
            </w:r>
            <w:r>
              <w:rPr>
                <w:rFonts w:hint="eastAsia" w:ascii="宋体" w:hAnsi="宋体" w:cs="宋体"/>
                <w:sz w:val="24"/>
              </w:rPr>
              <w:t>《</w:t>
            </w:r>
            <w:r>
              <w:rPr>
                <w:rFonts w:hint="eastAsia" w:ascii="宋体" w:hAnsi="宋体" w:cs="宋体"/>
                <w:sz w:val="24"/>
                <w:lang w:eastAsia="zh-CN"/>
              </w:rPr>
              <w:t>圆明园的毁灭</w:t>
            </w:r>
            <w:r>
              <w:rPr>
                <w:rFonts w:hint="eastAsia" w:ascii="宋体" w:hAnsi="宋体" w:cs="宋体"/>
                <w:sz w:val="24"/>
              </w:rPr>
              <w:t>》</w:t>
            </w:r>
          </w:p>
        </w:tc>
        <w:tc>
          <w:tcPr>
            <w:tcW w:w="2410" w:type="dxa"/>
            <w:gridSpan w:val="2"/>
            <w:noWrap w:val="0"/>
            <w:vAlign w:val="center"/>
          </w:tcPr>
          <w:p>
            <w:pPr>
              <w:rPr>
                <w:rFonts w:ascii="黑体" w:hAnsi="宋体" w:eastAsia="黑体" w:cs="宋体"/>
                <w:sz w:val="24"/>
              </w:rPr>
            </w:pPr>
            <w:r>
              <w:rPr>
                <w:rFonts w:hint="eastAsia" w:ascii="黑体" w:hAnsi="宋体" w:eastAsia="黑体" w:cs="宋体"/>
                <w:b/>
                <w:sz w:val="24"/>
              </w:rPr>
              <w:t>班主任：</w:t>
            </w:r>
            <w:r>
              <w:rPr>
                <w:rFonts w:hint="eastAsia" w:ascii="宋体" w:hAnsi="宋体" w:eastAsia="黑体" w:cs="宋体"/>
                <w:sz w:val="24"/>
                <w:lang w:eastAsia="zh-CN"/>
              </w:rPr>
              <w:t>万婧</w:t>
            </w:r>
          </w:p>
        </w:tc>
        <w:tc>
          <w:tcPr>
            <w:tcW w:w="3260" w:type="dxa"/>
            <w:gridSpan w:val="2"/>
            <w:noWrap w:val="0"/>
            <w:vAlign w:val="center"/>
          </w:tcPr>
          <w:p>
            <w:pPr>
              <w:rPr>
                <w:rFonts w:hint="default" w:ascii="黑体" w:hAnsi="宋体" w:eastAsia="黑体" w:cs="宋体"/>
                <w:sz w:val="24"/>
                <w:lang w:val="en-US" w:eastAsia="zh-CN"/>
              </w:rPr>
            </w:pPr>
            <w:r>
              <w:rPr>
                <w:rFonts w:hint="eastAsia" w:ascii="黑体" w:hAnsi="宋体" w:eastAsia="黑体" w:cs="宋体"/>
                <w:b/>
                <w:sz w:val="24"/>
              </w:rPr>
              <w:t>日期：</w:t>
            </w:r>
            <w:r>
              <w:rPr>
                <w:rFonts w:hint="eastAsia" w:ascii="宋体" w:hAnsi="宋体" w:eastAsia="黑体" w:cs="宋体"/>
                <w:sz w:val="24"/>
                <w:lang w:val="en-US" w:eastAsia="zh-CN"/>
              </w:rPr>
              <w:t>2020.10.14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72" w:hRule="atLeast"/>
        </w:trPr>
        <w:tc>
          <w:tcPr>
            <w:tcW w:w="9889" w:type="dxa"/>
            <w:gridSpan w:val="6"/>
            <w:noWrap w:val="0"/>
            <w:vAlign w:val="top"/>
          </w:tcPr>
          <w:p>
            <w:pPr>
              <w:snapToGrid w:val="0"/>
              <w:spacing w:line="360" w:lineRule="auto"/>
              <w:jc w:val="left"/>
              <w:rPr>
                <w:rFonts w:ascii="宋体" w:hAnsi="宋体" w:cs="宋体"/>
                <w:b/>
                <w:sz w:val="28"/>
              </w:rPr>
            </w:pPr>
            <w:r>
              <w:rPr>
                <w:rFonts w:hint="eastAsia" w:ascii="宋体" w:hAnsi="宋体" w:cs="宋体"/>
                <w:b/>
                <w:sz w:val="28"/>
              </w:rPr>
              <w:t>活动目标：</w:t>
            </w:r>
          </w:p>
          <w:p>
            <w:pPr>
              <w:numPr>
                <w:ilvl w:val="0"/>
                <w:numId w:val="0"/>
              </w:numPr>
              <w:snapToGrid w:val="0"/>
              <w:spacing w:line="360" w:lineRule="auto"/>
              <w:jc w:val="left"/>
              <w:rPr>
                <w:rFonts w:hint="default" w:ascii="宋体" w:hAnsi="宋体" w:cs="宋体"/>
                <w:b w:val="0"/>
                <w:bCs/>
                <w:sz w:val="24"/>
                <w:lang w:val="en-US" w:eastAsia="zh-CN"/>
              </w:rPr>
            </w:pPr>
            <w:r>
              <w:rPr>
                <w:rFonts w:hint="eastAsia" w:ascii="宋体" w:hAnsi="宋体" w:cs="宋体"/>
                <w:b w:val="0"/>
                <w:bCs/>
                <w:sz w:val="24"/>
                <w:lang w:val="en-US" w:eastAsia="zh-CN"/>
              </w:rPr>
              <w:t>1.借助思维导图，梳理文章脉络，理清2-4小节对圆明园布局、建筑、文物的具体介绍。</w:t>
            </w:r>
          </w:p>
          <w:p>
            <w:pPr>
              <w:numPr>
                <w:ilvl w:val="0"/>
                <w:numId w:val="0"/>
              </w:numPr>
              <w:snapToGrid w:val="0"/>
              <w:spacing w:line="360" w:lineRule="auto"/>
              <w:jc w:val="left"/>
              <w:rPr>
                <w:rFonts w:hint="eastAsia" w:ascii="宋体" w:hAnsi="宋体" w:cs="宋体"/>
                <w:b w:val="0"/>
                <w:bCs/>
                <w:sz w:val="24"/>
                <w:lang w:val="en-US" w:eastAsia="zh-CN"/>
              </w:rPr>
            </w:pPr>
            <w:r>
              <w:rPr>
                <w:rFonts w:hint="eastAsia" w:ascii="宋体" w:hAnsi="宋体" w:cs="宋体"/>
                <w:b w:val="0"/>
                <w:bCs/>
                <w:sz w:val="24"/>
                <w:lang w:val="en-US" w:eastAsia="zh-CN"/>
              </w:rPr>
              <w:t>2.借助资料，以小组形式梳理圆明三园及其他小园的分布，理解“众星拱月”的意思。</w:t>
            </w:r>
          </w:p>
          <w:p>
            <w:pPr>
              <w:numPr>
                <w:ilvl w:val="0"/>
                <w:numId w:val="0"/>
              </w:numPr>
              <w:snapToGrid w:val="0"/>
              <w:spacing w:line="360" w:lineRule="auto"/>
              <w:jc w:val="left"/>
              <w:rPr>
                <w:rFonts w:hint="eastAsia" w:ascii="宋体" w:hAnsi="宋体" w:cs="宋体"/>
                <w:b w:val="0"/>
                <w:bCs/>
                <w:sz w:val="24"/>
                <w:lang w:val="en-US" w:eastAsia="zh-CN"/>
              </w:rPr>
            </w:pPr>
            <w:r>
              <w:rPr>
                <w:rFonts w:hint="eastAsia" w:ascii="宋体" w:hAnsi="宋体" w:cs="宋体"/>
                <w:b w:val="0"/>
                <w:bCs/>
                <w:sz w:val="24"/>
                <w:lang w:val="en-US" w:eastAsia="zh-CN"/>
              </w:rPr>
              <w:t>3.梳理景物及其特点，拓展圆明园内的建筑景观介绍，从而领悟“瑰宝”“精华”的含义。</w:t>
            </w:r>
          </w:p>
          <w:p>
            <w:pPr>
              <w:numPr>
                <w:ilvl w:val="0"/>
                <w:numId w:val="0"/>
              </w:numPr>
              <w:snapToGrid w:val="0"/>
              <w:spacing w:line="360" w:lineRule="auto"/>
              <w:jc w:val="left"/>
              <w:rPr>
                <w:rFonts w:hint="default" w:ascii="宋体" w:hAnsi="宋体" w:cs="宋体"/>
                <w:b w:val="0"/>
                <w:bCs/>
                <w:sz w:val="24"/>
                <w:lang w:val="en-US" w:eastAsia="zh-CN"/>
              </w:rPr>
            </w:pPr>
            <w:r>
              <w:rPr>
                <w:rFonts w:hint="eastAsia" w:ascii="宋体" w:hAnsi="宋体" w:cs="宋体"/>
                <w:b w:val="0"/>
                <w:bCs/>
                <w:sz w:val="24"/>
                <w:lang w:val="en-US" w:eastAsia="zh-CN"/>
              </w:rPr>
              <w:t>4.借助文章的赏析理解感受圆明园的宏伟壮观及其不可估量的价值，从而产生爱国热情。</w:t>
            </w:r>
          </w:p>
          <w:p>
            <w:pPr>
              <w:snapToGrid w:val="0"/>
              <w:spacing w:line="360" w:lineRule="auto"/>
              <w:jc w:val="left"/>
              <w:rPr>
                <w:rFonts w:ascii="宋体" w:hAnsi="宋体" w:cs="宋体"/>
                <w:sz w:val="28"/>
              </w:rPr>
            </w:pPr>
            <w:r>
              <w:rPr>
                <w:rFonts w:hint="eastAsia" w:ascii="宋体" w:hAnsi="宋体" w:cs="宋体"/>
                <w:b/>
                <w:sz w:val="28"/>
              </w:rPr>
              <w:t>制定依据：</w:t>
            </w:r>
          </w:p>
          <w:p>
            <w:pPr>
              <w:numPr>
                <w:ilvl w:val="0"/>
                <w:numId w:val="23"/>
              </w:numPr>
              <w:snapToGrid w:val="0"/>
              <w:spacing w:line="360" w:lineRule="auto"/>
              <w:ind w:firstLine="482" w:firstLineChars="200"/>
              <w:jc w:val="left"/>
              <w:rPr>
                <w:rFonts w:hint="eastAsia" w:ascii="宋体" w:hAnsi="宋体" w:cs="宋体"/>
                <w:b/>
                <w:sz w:val="24"/>
              </w:rPr>
            </w:pPr>
            <w:r>
              <w:rPr>
                <w:rFonts w:hint="eastAsia" w:ascii="宋体" w:hAnsi="宋体" w:cs="宋体"/>
                <w:b/>
                <w:color w:val="auto"/>
                <w:sz w:val="24"/>
                <w:lang w:eastAsia="zh-CN"/>
              </w:rPr>
              <w:t>教材</w:t>
            </w:r>
            <w:r>
              <w:rPr>
                <w:rFonts w:hint="eastAsia" w:ascii="宋体" w:hAnsi="宋体" w:cs="宋体"/>
                <w:b/>
                <w:sz w:val="24"/>
              </w:rPr>
              <w:t>分析：</w:t>
            </w:r>
          </w:p>
          <w:p>
            <w:pPr>
              <w:numPr>
                <w:ilvl w:val="0"/>
                <w:numId w:val="0"/>
              </w:numPr>
              <w:snapToGrid w:val="0"/>
              <w:spacing w:line="360" w:lineRule="auto"/>
              <w:ind w:firstLine="482" w:firstLineChars="200"/>
              <w:jc w:val="left"/>
              <w:rPr>
                <w:rFonts w:hint="eastAsia" w:ascii="宋体" w:hAnsi="宋体" w:cs="宋体"/>
                <w:b w:val="0"/>
                <w:bCs/>
                <w:sz w:val="24"/>
                <w:szCs w:val="24"/>
                <w:lang w:val="en-US" w:eastAsia="zh-CN"/>
              </w:rPr>
            </w:pPr>
            <w:r>
              <w:rPr>
                <w:rFonts w:hint="eastAsia" w:ascii="宋体" w:hAnsi="宋体" w:cs="宋体"/>
                <w:b/>
                <w:sz w:val="24"/>
                <w:lang w:val="en-US" w:eastAsia="zh-CN"/>
              </w:rPr>
              <w:t xml:space="preserve"> </w:t>
            </w:r>
            <w:r>
              <w:rPr>
                <w:rFonts w:hint="eastAsia" w:ascii="宋体" w:hAnsi="宋体" w:cs="宋体"/>
                <w:b w:val="0"/>
                <w:bCs/>
                <w:sz w:val="24"/>
                <w:szCs w:val="24"/>
                <w:lang w:val="en-US" w:eastAsia="zh-CN"/>
              </w:rPr>
              <w:t>课文描述了圆明园昔日的辉煌和它惨遭侵略者肆意践踏而毁灭的景象，抒发了对祖国灿烂文化的无限热爱，对侵略者野蛮行径的无比愤慨，激发人们不忘国耻，增强振兴中华的责任感和使命感。</w:t>
            </w:r>
          </w:p>
          <w:p>
            <w:pPr>
              <w:numPr>
                <w:ilvl w:val="0"/>
                <w:numId w:val="0"/>
              </w:numPr>
              <w:snapToGrid w:val="0"/>
              <w:spacing w:line="360" w:lineRule="auto"/>
              <w:ind w:firstLine="480" w:firstLineChars="200"/>
              <w:jc w:val="left"/>
              <w:rPr>
                <w:rFonts w:hint="eastAsia" w:ascii="宋体" w:hAnsi="宋体" w:cs="宋体"/>
                <w:b w:val="0"/>
                <w:bCs/>
                <w:sz w:val="24"/>
                <w:szCs w:val="24"/>
                <w:lang w:val="en-US" w:eastAsia="zh-CN"/>
              </w:rPr>
            </w:pPr>
            <w:r>
              <w:rPr>
                <w:rFonts w:hint="eastAsia" w:ascii="宋体" w:hAnsi="宋体" w:cs="宋体"/>
                <w:b w:val="0"/>
                <w:bCs/>
                <w:sz w:val="24"/>
                <w:szCs w:val="24"/>
                <w:lang w:val="en-US" w:eastAsia="zh-CN"/>
              </w:rPr>
              <w:t>本文结构清晰，可分三个部分。第-部分(第1自然段)开篇点题，阐明圆明园的毁灭是中国以及世界文化史上不可估量的损失;第二二部分(第2-4自然段)具体介绍圆明园的布局、建筑风格及收藏的文物，再现了圆明园当年的宏伟壮丽;第三部分(第5自然段)讲述了圆明园被毁灭的经过。</w:t>
            </w:r>
          </w:p>
          <w:p>
            <w:pPr>
              <w:numPr>
                <w:ilvl w:val="0"/>
                <w:numId w:val="0"/>
              </w:numPr>
              <w:snapToGrid w:val="0"/>
              <w:spacing w:line="360" w:lineRule="auto"/>
              <w:ind w:firstLine="480" w:firstLineChars="200"/>
              <w:jc w:val="left"/>
              <w:rPr>
                <w:rFonts w:hint="eastAsia" w:ascii="宋体" w:hAnsi="宋体" w:cs="宋体"/>
                <w:b w:val="0"/>
                <w:bCs/>
                <w:sz w:val="24"/>
                <w:szCs w:val="24"/>
                <w:lang w:val="en-US" w:eastAsia="zh-CN"/>
              </w:rPr>
            </w:pPr>
            <w:r>
              <w:rPr>
                <w:rFonts w:hint="eastAsia" w:ascii="宋体" w:hAnsi="宋体" w:cs="宋体"/>
                <w:b w:val="0"/>
                <w:bCs/>
                <w:sz w:val="24"/>
                <w:szCs w:val="24"/>
                <w:lang w:val="en-US" w:eastAsia="zh-CN"/>
              </w:rPr>
              <w:t>课文结构严谨， 构思颇具匠心。题目为“圆明园的毁灭”，却用了大量的篇幅写辉煌的过去，把美的东西毁灭了，更能触动读者的痛心。第1自然段概括阐明了圆明园的毁灭是中国以及世界文化史上不可估量的损失，与课文的最后-句“我国这一一园林艺术的瑰宝、建筑艺术的精华，就这样化为一片灰烬” 相呼应，作者的痛惜、愤怒之情跃然纸上。</w:t>
            </w:r>
          </w:p>
          <w:p>
            <w:pPr>
              <w:numPr>
                <w:ilvl w:val="0"/>
                <w:numId w:val="0"/>
              </w:numPr>
              <w:snapToGrid w:val="0"/>
              <w:spacing w:line="360" w:lineRule="auto"/>
              <w:ind w:firstLine="480" w:firstLineChars="200"/>
              <w:jc w:val="left"/>
              <w:rPr>
                <w:rFonts w:hint="eastAsia" w:ascii="宋体" w:hAnsi="宋体" w:cs="宋体"/>
                <w:b w:val="0"/>
                <w:bCs/>
                <w:color w:val="FF0000"/>
                <w:sz w:val="24"/>
                <w:lang w:val="en-US" w:eastAsia="zh-CN"/>
              </w:rPr>
            </w:pPr>
            <w:r>
              <w:rPr>
                <w:rFonts w:hint="eastAsia" w:ascii="宋体" w:hAnsi="宋体" w:cs="宋体"/>
                <w:b w:val="0"/>
                <w:bCs/>
                <w:sz w:val="24"/>
                <w:szCs w:val="24"/>
                <w:lang w:val="en-US" w:eastAsia="zh-CN"/>
              </w:rPr>
              <w:t xml:space="preserve">课文语言简洁，准确，富有变化。第1自然段用关联词“是…也是…”和“不可估量”写出了作者对圆明园毁灭的痛惜之情，奠定了本文的基调。第2自然段短短三句话，就介绍清楚了圆明园的位置和组成，让读者从宏观上了解圆明园。第3自然段作者运用了列举的方式，介绍圆明园中各式各样的建筑，使圆明园丰富的建筑和景观展现在读者面前。第4自然段用一个过渡句“圆明园不但建筑宏伟，还收藏着最珍贵的历史文物”，进一步写了圆明园的历史地位和文化价值，照应了文章开头作者痛心疾首的评价:圆明园的毁灭是“不可估量的损失”。第5自然段“侵人、闯进、凡是、统统、掠走"等词语，准确地写出了英法联军的野蛮与暴力，呈现了圆明园被毁灭的命运。结尾句“我国这一-园林艺术的瑰宝、建筑艺术的精华，就这样化为- - 片灰烬”中的“就这样”三个字带有作者强烈的情感，表现了作者的痛心、愤怒和不可置信。 </w:t>
            </w:r>
            <w:r>
              <w:rPr>
                <w:rFonts w:hint="eastAsia" w:ascii="宋体" w:hAnsi="宋体" w:cs="宋体"/>
                <w:b/>
                <w:sz w:val="24"/>
                <w:szCs w:val="24"/>
                <w:lang w:val="en-US" w:eastAsia="zh-CN"/>
              </w:rPr>
              <w:t xml:space="preserve"> </w:t>
            </w:r>
            <w:r>
              <w:rPr>
                <w:rFonts w:hint="eastAsia" w:ascii="宋体" w:hAnsi="宋体" w:cs="宋体"/>
                <w:b w:val="0"/>
                <w:bCs/>
                <w:sz w:val="24"/>
                <w:szCs w:val="24"/>
                <w:lang w:val="en-US" w:eastAsia="zh-CN"/>
              </w:rPr>
              <w:t xml:space="preserve"> </w:t>
            </w:r>
          </w:p>
          <w:p>
            <w:pPr>
              <w:snapToGrid w:val="0"/>
              <w:spacing w:line="360" w:lineRule="auto"/>
              <w:ind w:firstLine="480" w:firstLineChars="200"/>
              <w:jc w:val="left"/>
              <w:rPr>
                <w:rFonts w:ascii="宋体" w:hAnsi="宋体" w:cs="宋体"/>
                <w:b/>
                <w:color w:val="auto"/>
                <w:sz w:val="24"/>
              </w:rPr>
            </w:pPr>
            <w:r>
              <w:rPr>
                <w:rFonts w:hint="eastAsia" w:ascii="宋体" w:hAnsi="宋体" w:cs="宋体"/>
                <w:color w:val="auto"/>
                <w:sz w:val="24"/>
              </w:rPr>
              <w:t>2.</w:t>
            </w:r>
            <w:r>
              <w:rPr>
                <w:rFonts w:hint="eastAsia" w:ascii="宋体" w:hAnsi="宋体" w:cs="宋体"/>
                <w:b/>
                <w:sz w:val="24"/>
              </w:rPr>
              <w:t>学生</w:t>
            </w:r>
            <w:r>
              <w:rPr>
                <w:rFonts w:hint="eastAsia" w:ascii="宋体" w:hAnsi="宋体" w:cs="宋体"/>
                <w:b/>
                <w:color w:val="auto"/>
                <w:sz w:val="24"/>
              </w:rPr>
              <w:t>分析：</w:t>
            </w:r>
          </w:p>
          <w:p>
            <w:pPr>
              <w:numPr>
                <w:ilvl w:val="0"/>
                <w:numId w:val="0"/>
              </w:numPr>
              <w:snapToGrid w:val="0"/>
              <w:spacing w:line="360" w:lineRule="auto"/>
              <w:ind w:firstLine="480" w:firstLineChars="200"/>
              <w:jc w:val="left"/>
              <w:rPr>
                <w:rFonts w:hint="eastAsia" w:ascii="宋体" w:hAnsi="宋体" w:cs="宋体"/>
                <w:sz w:val="24"/>
                <w:szCs w:val="24"/>
                <w:lang w:eastAsia="zh-CN"/>
              </w:rPr>
            </w:pPr>
            <w:r>
              <w:rPr>
                <w:rFonts w:hint="eastAsia" w:ascii="宋体" w:hAnsi="宋体" w:cs="宋体"/>
                <w:sz w:val="24"/>
                <w:szCs w:val="24"/>
                <w:lang w:eastAsia="zh-CN"/>
              </w:rPr>
              <w:t>本篇文章首尾呼应，对比的写法在以前的学习中已经学习过，但这种全文对比、且有张力的写法还是第次接触到。学生对于文章结构上的把握还存在较大的差异，对文字的敏感度还有很大差异。对于民族的屈辱史有了一定的了解，也比较有爱国主义情怀，但对于感受的交流还有差异。</w:t>
            </w:r>
          </w:p>
          <w:p>
            <w:pPr>
              <w:numPr>
                <w:ilvl w:val="0"/>
                <w:numId w:val="0"/>
              </w:numPr>
              <w:snapToGrid w:val="0"/>
              <w:spacing w:line="360" w:lineRule="auto"/>
              <w:ind w:firstLine="480" w:firstLineChars="200"/>
              <w:jc w:val="left"/>
              <w:rPr>
                <w:rFonts w:hint="eastAsia" w:ascii="宋体" w:hAnsi="宋体" w:cs="宋体"/>
                <w:sz w:val="24"/>
                <w:szCs w:val="24"/>
                <w:lang w:eastAsia="zh-CN"/>
              </w:rPr>
            </w:pPr>
            <w:r>
              <w:rPr>
                <w:rFonts w:hint="eastAsia" w:ascii="宋体" w:hAnsi="宋体" w:cs="宋体"/>
                <w:sz w:val="24"/>
                <w:szCs w:val="24"/>
                <w:lang w:eastAsia="zh-CN"/>
              </w:rPr>
              <w:t>学生对于要学习内容的各种可能与困难障碍。在学习“昔日辉煌”时因为没有直观的资料，理解起来会有一定难度，因此要借助现有资料，辅助以学生的想象来感受圆明园的昔日辉煌。在育人价值上，学生们可能会仅就仇恨部分有很深体会，但对现今中国的变化以及振兴中华的责任感和使命感还没有很明晰的认识，需要进行引导。</w:t>
            </w:r>
          </w:p>
          <w:p>
            <w:pPr>
              <w:numPr>
                <w:ilvl w:val="0"/>
                <w:numId w:val="0"/>
              </w:numPr>
              <w:snapToGrid w:val="0"/>
              <w:spacing w:line="360" w:lineRule="auto"/>
              <w:ind w:firstLine="480" w:firstLineChars="200"/>
              <w:jc w:val="left"/>
              <w:rPr>
                <w:rFonts w:hint="eastAsia" w:ascii="宋体" w:hAnsi="宋体" w:cs="宋体"/>
                <w:sz w:val="24"/>
                <w:lang w:eastAsia="zh-CN"/>
              </w:rPr>
            </w:pPr>
            <w:r>
              <w:rPr>
                <w:rFonts w:hint="eastAsia" w:ascii="宋体" w:hAnsi="宋体" w:cs="宋体"/>
                <w:sz w:val="24"/>
                <w:szCs w:val="24"/>
                <w:lang w:eastAsia="zh-CN"/>
              </w:rPr>
              <w:t>本文旨在让学生通过学习，了解圆明园昔日的辉煌壮观，记住屈辱的历史，增强民族使命感，激发热爱祖国灿烂文化的情感。通过学习，学生们应该能够较好理解题目写“圆明园的毁灭”却以大篇幅描写圆明园首日辉煌的成文安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2" w:hRule="atLeast"/>
        </w:trPr>
        <w:tc>
          <w:tcPr>
            <w:tcW w:w="9889" w:type="dxa"/>
            <w:gridSpan w:val="6"/>
            <w:noWrap w:val="0"/>
            <w:vAlign w:val="center"/>
          </w:tcPr>
          <w:p>
            <w:pPr>
              <w:snapToGrid w:val="0"/>
              <w:spacing w:line="360" w:lineRule="atLeast"/>
              <w:jc w:val="center"/>
              <w:rPr>
                <w:rFonts w:ascii="黑体" w:hAnsi="宋体" w:eastAsia="黑体" w:cs="宋体"/>
                <w:b/>
                <w:sz w:val="24"/>
              </w:rPr>
            </w:pPr>
            <w:r>
              <w:rPr>
                <w:rFonts w:hint="eastAsia" w:ascii="黑体" w:hAnsi="宋体" w:eastAsia="黑体" w:cs="宋体"/>
                <w:b/>
                <w:sz w:val="28"/>
              </w:rPr>
              <w:t>活动过程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7" w:hRule="atLeast"/>
        </w:trPr>
        <w:tc>
          <w:tcPr>
            <w:tcW w:w="906" w:type="dxa"/>
            <w:noWrap w:val="0"/>
            <w:vAlign w:val="center"/>
          </w:tcPr>
          <w:p>
            <w:pPr>
              <w:snapToGrid w:val="0"/>
              <w:spacing w:line="320" w:lineRule="atLeast"/>
              <w:jc w:val="center"/>
              <w:rPr>
                <w:rFonts w:ascii="黑体" w:hAnsi="宋体" w:eastAsia="黑体" w:cs="宋体"/>
                <w:sz w:val="24"/>
              </w:rPr>
            </w:pPr>
            <w:r>
              <w:rPr>
                <w:rFonts w:hint="eastAsia" w:ascii="黑体" w:hAnsi="宋体" w:eastAsia="黑体" w:cs="宋体"/>
                <w:sz w:val="24"/>
              </w:rPr>
              <w:t>教学环节</w:t>
            </w:r>
          </w:p>
        </w:tc>
        <w:tc>
          <w:tcPr>
            <w:tcW w:w="5020" w:type="dxa"/>
            <w:gridSpan w:val="2"/>
            <w:noWrap w:val="0"/>
            <w:vAlign w:val="center"/>
          </w:tcPr>
          <w:p>
            <w:pPr>
              <w:snapToGrid w:val="0"/>
              <w:spacing w:line="320" w:lineRule="atLeast"/>
              <w:jc w:val="center"/>
              <w:rPr>
                <w:rFonts w:ascii="黑体" w:hAnsi="宋体" w:eastAsia="黑体" w:cs="宋体"/>
                <w:sz w:val="24"/>
              </w:rPr>
            </w:pPr>
            <w:r>
              <w:rPr>
                <w:rFonts w:hint="eastAsia" w:ascii="黑体" w:hAnsi="宋体" w:eastAsia="黑体" w:cs="宋体"/>
                <w:sz w:val="24"/>
              </w:rPr>
              <w:t>教师活动</w:t>
            </w:r>
          </w:p>
        </w:tc>
        <w:tc>
          <w:tcPr>
            <w:tcW w:w="2730" w:type="dxa"/>
            <w:gridSpan w:val="2"/>
            <w:noWrap w:val="0"/>
            <w:vAlign w:val="center"/>
          </w:tcPr>
          <w:p>
            <w:pPr>
              <w:snapToGrid w:val="0"/>
              <w:spacing w:line="320" w:lineRule="atLeast"/>
              <w:jc w:val="center"/>
              <w:rPr>
                <w:rFonts w:ascii="黑体" w:hAnsi="宋体" w:eastAsia="黑体" w:cs="宋体"/>
                <w:sz w:val="24"/>
              </w:rPr>
            </w:pPr>
            <w:r>
              <w:rPr>
                <w:rFonts w:hint="eastAsia" w:ascii="黑体" w:hAnsi="宋体" w:eastAsia="黑体" w:cs="宋体"/>
                <w:sz w:val="24"/>
              </w:rPr>
              <w:t>学生活动</w:t>
            </w:r>
          </w:p>
        </w:tc>
        <w:tc>
          <w:tcPr>
            <w:tcW w:w="1233" w:type="dxa"/>
            <w:noWrap w:val="0"/>
            <w:vAlign w:val="center"/>
          </w:tcPr>
          <w:p>
            <w:pPr>
              <w:snapToGrid w:val="0"/>
              <w:spacing w:line="320" w:lineRule="atLeast"/>
              <w:jc w:val="center"/>
              <w:rPr>
                <w:rFonts w:ascii="黑体" w:hAnsi="宋体" w:eastAsia="黑体" w:cs="宋体"/>
                <w:sz w:val="24"/>
              </w:rPr>
            </w:pPr>
            <w:r>
              <w:rPr>
                <w:rFonts w:hint="eastAsia" w:ascii="黑体" w:hAnsi="宋体" w:eastAsia="黑体" w:cs="宋体"/>
                <w:sz w:val="24"/>
              </w:rPr>
              <w:t>设计意图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65" w:hRule="atLeast"/>
        </w:trPr>
        <w:tc>
          <w:tcPr>
            <w:tcW w:w="906" w:type="dxa"/>
            <w:noWrap w:val="0"/>
            <w:vAlign w:val="top"/>
          </w:tcPr>
          <w:p>
            <w:pPr>
              <w:jc w:val="both"/>
              <w:rPr>
                <w:rFonts w:hint="eastAsia" w:ascii="宋体" w:hAnsi="宋体" w:eastAsia="宋体" w:cs="宋体"/>
                <w:sz w:val="24"/>
                <w:lang w:eastAsia="zh-CN"/>
              </w:rPr>
            </w:pPr>
            <w:r>
              <w:rPr>
                <w:rFonts w:hint="eastAsia" w:ascii="宋体" w:hAnsi="宋体" w:cs="宋体"/>
                <w:sz w:val="24"/>
                <w:lang w:eastAsia="zh-CN"/>
              </w:rPr>
              <w:t>一、新闻导入，营造氛围</w:t>
            </w:r>
          </w:p>
        </w:tc>
        <w:tc>
          <w:tcPr>
            <w:tcW w:w="5020" w:type="dxa"/>
            <w:gridSpan w:val="2"/>
            <w:noWrap w:val="0"/>
            <w:vAlign w:val="top"/>
          </w:tcPr>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r>
              <w:rPr>
                <w:rFonts w:hint="eastAsia" w:ascii="Arial" w:hAnsi="Arial" w:cs="Arial"/>
                <w:b w:val="0"/>
                <w:bCs w:val="0"/>
                <w:i w:val="0"/>
                <w:caps w:val="0"/>
                <w:color w:val="auto"/>
                <w:spacing w:val="0"/>
                <w:sz w:val="24"/>
                <w:szCs w:val="24"/>
                <w:shd w:val="clear" w:color="auto" w:fill="FFFFFF"/>
                <w:lang w:val="en-US" w:eastAsia="zh-CN"/>
              </w:rPr>
              <w:t>一、名言导入，引出课题</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r>
              <w:rPr>
                <w:rFonts w:hint="eastAsia" w:ascii="Arial" w:hAnsi="Arial" w:cs="Arial"/>
                <w:b w:val="0"/>
                <w:bCs w:val="0"/>
                <w:i w:val="0"/>
                <w:caps w:val="0"/>
                <w:color w:val="auto"/>
                <w:spacing w:val="0"/>
                <w:sz w:val="24"/>
                <w:szCs w:val="24"/>
                <w:shd w:val="clear" w:color="auto" w:fill="FFFFFF"/>
                <w:lang w:val="en-US" w:eastAsia="zh-CN"/>
              </w:rPr>
              <w:t>1.出示雨果的话，引导学生讨论告诉了我们什么？</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r>
              <w:rPr>
                <w:rFonts w:hint="eastAsia" w:ascii="Arial" w:hAnsi="Arial" w:cs="Arial"/>
                <w:b w:val="0"/>
                <w:bCs w:val="0"/>
                <w:i w:val="0"/>
                <w:caps w:val="0"/>
                <w:color w:val="auto"/>
                <w:spacing w:val="0"/>
                <w:sz w:val="24"/>
                <w:szCs w:val="24"/>
                <w:shd w:val="clear" w:color="auto" w:fill="FFFFFF"/>
                <w:lang w:val="en-US" w:eastAsia="zh-CN"/>
              </w:rPr>
              <w:t>在地球上某个地方，曾经有一个世界奇迹，它的名字叫圆明园。——雨果</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r>
              <w:rPr>
                <w:rFonts w:hint="eastAsia" w:ascii="Arial" w:hAnsi="Arial" w:cs="Arial"/>
                <w:b w:val="0"/>
                <w:bCs w:val="0"/>
                <w:i w:val="0"/>
                <w:caps w:val="0"/>
                <w:color w:val="auto"/>
                <w:spacing w:val="0"/>
                <w:sz w:val="24"/>
                <w:szCs w:val="24"/>
                <w:shd w:val="clear" w:color="auto" w:fill="FFFFFF"/>
                <w:lang w:val="en-US" w:eastAsia="zh-CN"/>
              </w:rPr>
              <w:t>这个奇迹现已不复存在。——雨果</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Arial" w:hAnsi="Arial" w:cs="Arial"/>
                <w:b w:val="0"/>
                <w:bCs w:val="0"/>
                <w:i w:val="0"/>
                <w:caps w:val="0"/>
                <w:color w:val="auto"/>
                <w:spacing w:val="0"/>
                <w:sz w:val="24"/>
                <w:szCs w:val="24"/>
                <w:shd w:val="clear" w:color="auto" w:fill="FFFFFF"/>
                <w:lang w:val="en-US" w:eastAsia="zh-CN"/>
              </w:rPr>
            </w:pPr>
            <w:r>
              <w:rPr>
                <w:rFonts w:hint="eastAsia" w:ascii="Arial" w:hAnsi="Arial" w:cs="Arial"/>
                <w:b w:val="0"/>
                <w:bCs w:val="0"/>
                <w:i w:val="0"/>
                <w:caps w:val="0"/>
                <w:color w:val="auto"/>
                <w:spacing w:val="0"/>
                <w:sz w:val="24"/>
                <w:szCs w:val="24"/>
                <w:shd w:val="clear" w:color="auto" w:fill="FFFFFF"/>
                <w:lang w:val="en-US" w:eastAsia="zh-CN"/>
              </w:rPr>
              <w:t>2.揭示课题</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r>
              <w:rPr>
                <w:rFonts w:hint="eastAsia" w:ascii="Arial" w:hAnsi="Arial" w:cs="Arial"/>
                <w:b w:val="0"/>
                <w:bCs w:val="0"/>
                <w:i w:val="0"/>
                <w:caps w:val="0"/>
                <w:color w:val="auto"/>
                <w:spacing w:val="0"/>
                <w:sz w:val="24"/>
                <w:szCs w:val="24"/>
                <w:shd w:val="clear" w:color="auto" w:fill="FFFFFF"/>
                <w:lang w:val="en-US" w:eastAsia="zh-CN"/>
              </w:rPr>
              <w:t>3.书写毁字，同时解释毁的意思</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Arial" w:hAnsi="Arial" w:cs="Arial"/>
                <w:b/>
                <w:bCs/>
                <w:i w:val="0"/>
                <w:caps w:val="0"/>
                <w:color w:val="FF0000"/>
                <w:spacing w:val="0"/>
                <w:sz w:val="24"/>
                <w:szCs w:val="24"/>
                <w:shd w:val="clear" w:color="auto" w:fill="FFFFFF"/>
                <w:lang w:val="en-US" w:eastAsia="zh-CN"/>
              </w:rPr>
            </w:pPr>
            <w:r>
              <w:rPr>
                <w:rFonts w:hint="default" w:ascii="Arial" w:hAnsi="Arial" w:cs="Arial"/>
                <w:b/>
                <w:bCs/>
                <w:i w:val="0"/>
                <w:caps w:val="0"/>
                <w:color w:val="FF0000"/>
                <w:spacing w:val="0"/>
                <w:sz w:val="24"/>
                <w:szCs w:val="24"/>
                <w:shd w:val="clear" w:color="auto" w:fill="FFFFFF"/>
                <w:lang w:val="en-US" w:eastAsia="zh-CN"/>
              </w:rPr>
              <w:drawing>
                <wp:anchor distT="0" distB="0" distL="114300" distR="114300" simplePos="0" relativeHeight="283164672" behindDoc="0" locked="0" layoutInCell="1" allowOverlap="1">
                  <wp:simplePos x="0" y="0"/>
                  <wp:positionH relativeFrom="column">
                    <wp:posOffset>0</wp:posOffset>
                  </wp:positionH>
                  <wp:positionV relativeFrom="paragraph">
                    <wp:posOffset>117475</wp:posOffset>
                  </wp:positionV>
                  <wp:extent cx="2317115" cy="628650"/>
                  <wp:effectExtent l="0" t="0" r="14605" b="11430"/>
                  <wp:wrapSquare wrapText="bothSides"/>
                  <wp:docPr id="188" name="图片 5" descr="DC7BA553279BE0F0B893C9B396D633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 descr="DC7BA553279BE0F0B893C9B396D633D9"/>
                          <pic:cNvPicPr>
                            <a:picLocks noChangeAspect="1"/>
                          </pic:cNvPicPr>
                        </pic:nvPicPr>
                        <pic:blipFill>
                          <a:blip r:embed="rId155"/>
                          <a:stretch>
                            <a:fillRect/>
                          </a:stretch>
                        </pic:blipFill>
                        <pic:spPr>
                          <a:xfrm>
                            <a:off x="0" y="0"/>
                            <a:ext cx="2317115" cy="628650"/>
                          </a:xfrm>
                          <a:prstGeom prst="rect">
                            <a:avLst/>
                          </a:prstGeom>
                          <a:noFill/>
                          <a:ln>
                            <a:noFill/>
                          </a:ln>
                        </pic:spPr>
                      </pic:pic>
                    </a:graphicData>
                  </a:graphic>
                </wp:anchor>
              </w:drawing>
            </w:r>
          </w:p>
          <w:p>
            <w:pPr>
              <w:bidi w:val="0"/>
              <w:rPr>
                <w:rFonts w:hint="default" w:ascii="Times New Roman" w:hAnsi="Times New Roman" w:eastAsia="宋体" w:cs="Times New Roman"/>
                <w:kern w:val="2"/>
                <w:sz w:val="21"/>
                <w:szCs w:val="24"/>
                <w:lang w:val="en-US" w:eastAsia="zh-CN" w:bidi="ar-SA"/>
              </w:rPr>
            </w:pPr>
          </w:p>
          <w:p>
            <w:pPr>
              <w:bidi w:val="0"/>
              <w:rPr>
                <w:rFonts w:hint="default"/>
                <w:lang w:val="en-US" w:eastAsia="zh-CN"/>
              </w:rPr>
            </w:pPr>
          </w:p>
          <w:p>
            <w:pPr>
              <w:bidi w:val="0"/>
              <w:rPr>
                <w:rFonts w:hint="default"/>
                <w:lang w:val="en-US" w:eastAsia="zh-CN"/>
              </w:rPr>
            </w:pPr>
          </w:p>
          <w:p>
            <w:pPr>
              <w:keepNext w:val="0"/>
              <w:keepLines w:val="0"/>
              <w:pageBreakBefore w:val="0"/>
              <w:widowControl/>
              <w:numPr>
                <w:ilvl w:val="0"/>
                <w:numId w:val="24"/>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r>
              <w:rPr>
                <w:rFonts w:hint="eastAsia" w:ascii="Arial" w:hAnsi="Arial" w:cs="Arial"/>
                <w:b w:val="0"/>
                <w:bCs w:val="0"/>
                <w:i w:val="0"/>
                <w:caps w:val="0"/>
                <w:color w:val="auto"/>
                <w:spacing w:val="0"/>
                <w:sz w:val="24"/>
                <w:szCs w:val="24"/>
                <w:shd w:val="clear" w:color="auto" w:fill="FFFFFF"/>
                <w:lang w:val="en-US" w:eastAsia="zh-CN"/>
              </w:rPr>
              <w:t>通读全文，课文围绕圆明园描写了哪两个画面。</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p>
        </w:tc>
        <w:tc>
          <w:tcPr>
            <w:tcW w:w="2730" w:type="dxa"/>
            <w:gridSpan w:val="2"/>
            <w:noWrap w:val="0"/>
            <w:vAlign w:val="top"/>
          </w:tcPr>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r>
              <w:rPr>
                <w:rFonts w:hint="eastAsia" w:ascii="Arial" w:hAnsi="Arial" w:cs="Arial"/>
                <w:b w:val="0"/>
                <w:bCs w:val="0"/>
                <w:i w:val="0"/>
                <w:caps w:val="0"/>
                <w:color w:val="auto"/>
                <w:spacing w:val="0"/>
                <w:sz w:val="24"/>
                <w:szCs w:val="24"/>
                <w:shd w:val="clear" w:color="auto" w:fill="FFFFFF"/>
                <w:lang w:val="en-US" w:eastAsia="zh-CN"/>
              </w:rPr>
              <w:t>1.学生交流感受知道了什么，从而感受自豪与被毁的遗憾</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r>
              <w:rPr>
                <w:rFonts w:hint="eastAsia" w:ascii="Arial" w:hAnsi="Arial" w:cs="Arial"/>
                <w:b w:val="0"/>
                <w:bCs w:val="0"/>
                <w:i w:val="0"/>
                <w:caps w:val="0"/>
                <w:color w:val="auto"/>
                <w:spacing w:val="0"/>
                <w:sz w:val="24"/>
                <w:szCs w:val="24"/>
                <w:shd w:val="clear" w:color="auto" w:fill="FFFFFF"/>
                <w:lang w:val="en-US" w:eastAsia="zh-CN"/>
              </w:rPr>
              <w:t>2.齐读课题</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Arial" w:hAnsi="Arial" w:cs="Arial"/>
                <w:b w:val="0"/>
                <w:bCs w:val="0"/>
                <w:i w:val="0"/>
                <w:caps w:val="0"/>
                <w:color w:val="auto"/>
                <w:spacing w:val="0"/>
                <w:sz w:val="24"/>
                <w:szCs w:val="24"/>
                <w:shd w:val="clear" w:color="auto" w:fill="FFFFFF"/>
                <w:lang w:val="en-US" w:eastAsia="zh-CN"/>
              </w:rPr>
            </w:pP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cs="Arial"/>
                <w:b w:val="0"/>
                <w:bCs w:val="0"/>
                <w:i w:val="0"/>
                <w:caps w:val="0"/>
                <w:color w:val="auto"/>
                <w:spacing w:val="0"/>
                <w:sz w:val="24"/>
                <w:szCs w:val="24"/>
                <w:shd w:val="clear" w:color="auto" w:fill="FFFFFF"/>
                <w:lang w:val="en-US" w:eastAsia="zh-CN"/>
              </w:rPr>
            </w:pP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Arial" w:hAnsi="Arial" w:cs="Arial"/>
                <w:b w:val="0"/>
                <w:bCs w:val="0"/>
                <w:i w:val="0"/>
                <w:caps w:val="0"/>
                <w:color w:val="auto"/>
                <w:spacing w:val="0"/>
                <w:sz w:val="24"/>
                <w:szCs w:val="24"/>
                <w:shd w:val="clear" w:color="auto" w:fill="FFFFFF"/>
                <w:lang w:val="en-US" w:eastAsia="zh-CN"/>
              </w:rPr>
            </w:pPr>
            <w:r>
              <w:rPr>
                <w:rFonts w:hint="eastAsia" w:ascii="Arial" w:hAnsi="Arial" w:cs="Arial"/>
                <w:b w:val="0"/>
                <w:bCs w:val="0"/>
                <w:i w:val="0"/>
                <w:caps w:val="0"/>
                <w:color w:val="auto"/>
                <w:spacing w:val="0"/>
                <w:sz w:val="24"/>
                <w:szCs w:val="24"/>
                <w:shd w:val="clear" w:color="auto" w:fill="FFFFFF"/>
                <w:lang w:val="en-US" w:eastAsia="zh-CN"/>
              </w:rPr>
              <w:t>4.交流辉煌与毁灭</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1"/>
                <w:szCs w:val="21"/>
                <w:lang w:val="en-US" w:eastAsia="zh-CN"/>
              </w:rPr>
            </w:pP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1"/>
                <w:szCs w:val="21"/>
                <w:lang w:val="en-US" w:eastAsia="zh-CN"/>
              </w:rPr>
            </w:pPr>
          </w:p>
        </w:tc>
        <w:tc>
          <w:tcPr>
            <w:tcW w:w="1233" w:type="dxa"/>
            <w:noWrap w:val="0"/>
            <w:vAlign w:val="top"/>
          </w:tcPr>
          <w:p>
            <w:pPr>
              <w:keepNext w:val="0"/>
              <w:keepLines w:val="0"/>
              <w:pageBreakBefore w:val="0"/>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eastAsia="宋体" w:cs="宋体"/>
                <w:sz w:val="24"/>
                <w:lang w:eastAsia="zh-CN"/>
              </w:rPr>
            </w:pPr>
            <w:r>
              <w:rPr>
                <w:rFonts w:hint="default" w:ascii="宋体" w:hAnsi="宋体" w:cs="宋体"/>
                <w:sz w:val="24"/>
                <w:lang w:eastAsia="zh-CN"/>
              </w:rPr>
              <w:t>通过新闻交流的形式引导学生产生遗憾、惊讶、悲痛之情，从而奠定文章学习感情基调，为后文圆明园壮观描写的赞叹和被毁的愤怒做铺垫，形成感情起伏。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1" w:hRule="atLeast"/>
        </w:trPr>
        <w:tc>
          <w:tcPr>
            <w:tcW w:w="906" w:type="dxa"/>
            <w:noWrap w:val="0"/>
            <w:vAlign w:val="top"/>
          </w:tcPr>
          <w:p>
            <w:pPr>
              <w:jc w:val="both"/>
              <w:rPr>
                <w:rFonts w:hint="eastAsia" w:ascii="黑体" w:hAnsi="宋体" w:eastAsia="黑体" w:cs="宋体"/>
                <w:sz w:val="24"/>
                <w:lang w:eastAsia="zh-CN"/>
              </w:rPr>
            </w:pPr>
            <w:r>
              <w:rPr>
                <w:rFonts w:hint="eastAsia" w:ascii="黑体" w:hAnsi="宋体" w:eastAsia="黑体" w:cs="宋体"/>
                <w:sz w:val="24"/>
                <w:lang w:eastAsia="zh-CN"/>
              </w:rPr>
              <w:t>二、梳理文脉，明晰位置</w:t>
            </w:r>
            <w:r>
              <w:rPr>
                <w:rFonts w:hint="default" w:ascii="黑体" w:hAnsi="宋体" w:eastAsia="黑体" w:cs="宋体"/>
                <w:sz w:val="24"/>
                <w:lang w:eastAsia="zh-CN"/>
              </w:rPr>
              <w:t>，感受价值不可估量</w:t>
            </w:r>
          </w:p>
        </w:tc>
        <w:tc>
          <w:tcPr>
            <w:tcW w:w="5020" w:type="dxa"/>
            <w:gridSpan w:val="2"/>
            <w:noWrap w:val="0"/>
            <w:vAlign w:val="top"/>
          </w:tcPr>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default" w:ascii="宋体" w:hAnsi="宋体" w:cs="宋体"/>
                <w:kern w:val="0"/>
                <w:sz w:val="22"/>
                <w:lang w:val="en-US" w:eastAsia="zh-CN"/>
              </w:rPr>
            </w:pPr>
            <w:r>
              <w:rPr>
                <w:rFonts w:hint="eastAsia" w:ascii="宋体" w:hAnsi="宋体" w:cs="宋体"/>
                <w:kern w:val="0"/>
                <w:sz w:val="22"/>
                <w:lang w:val="en-US" w:eastAsia="zh-CN"/>
              </w:rPr>
              <w:t>（一）梳理文脉</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2"/>
                <w:lang w:val="en-US" w:eastAsia="zh-CN"/>
              </w:rPr>
            </w:pPr>
            <w:r>
              <w:rPr>
                <w:rFonts w:hint="eastAsia" w:ascii="宋体" w:hAnsi="宋体" w:cs="宋体"/>
                <w:kern w:val="0"/>
                <w:sz w:val="22"/>
                <w:lang w:val="en-US" w:eastAsia="zh-CN"/>
              </w:rPr>
              <w:t>1.请同学们默读课文2-4小节，思考课文是从哪些方面来介绍圆明园的辉煌的，列出小标题</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2"/>
                <w:lang w:val="en-US" w:eastAsia="zh-CN"/>
              </w:rPr>
            </w:pPr>
            <w:r>
              <w:rPr>
                <w:rFonts w:hint="eastAsia" w:ascii="宋体" w:hAnsi="宋体" w:cs="宋体"/>
                <w:kern w:val="0"/>
                <w:sz w:val="22"/>
                <w:lang w:val="en-US" w:eastAsia="zh-CN"/>
              </w:rPr>
              <w:t>2.交流小标题</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2"/>
                <w:lang w:val="en-US" w:eastAsia="zh-CN"/>
              </w:rPr>
            </w:pPr>
            <w:r>
              <w:rPr>
                <w:rFonts w:hint="default" w:ascii="宋体" w:hAnsi="宋体" w:cs="宋体"/>
                <w:kern w:val="0"/>
                <w:sz w:val="22"/>
                <w:lang w:eastAsia="zh-CN"/>
              </w:rPr>
              <w:t>第</w:t>
            </w:r>
            <w:r>
              <w:rPr>
                <w:rFonts w:hint="eastAsia" w:ascii="宋体" w:hAnsi="宋体" w:cs="宋体"/>
                <w:kern w:val="0"/>
                <w:sz w:val="22"/>
                <w:lang w:val="en-US" w:eastAsia="zh-CN"/>
              </w:rPr>
              <w:t>2</w:t>
            </w:r>
            <w:r>
              <w:rPr>
                <w:rFonts w:hint="default" w:ascii="宋体" w:hAnsi="宋体" w:cs="宋体"/>
                <w:kern w:val="0"/>
                <w:sz w:val="22"/>
                <w:lang w:eastAsia="zh-CN"/>
              </w:rPr>
              <w:t>段</w:t>
            </w:r>
            <w:r>
              <w:rPr>
                <w:rFonts w:hint="eastAsia" w:ascii="宋体" w:hAnsi="宋体" w:cs="宋体"/>
                <w:kern w:val="0"/>
                <w:sz w:val="22"/>
                <w:lang w:val="en-US" w:eastAsia="zh-CN"/>
              </w:rPr>
              <w:t>-布局</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2"/>
                <w:lang w:val="en-US" w:eastAsia="zh-CN"/>
              </w:rPr>
            </w:pPr>
            <w:r>
              <w:rPr>
                <w:rFonts w:hint="default" w:ascii="宋体" w:hAnsi="宋体" w:cs="宋体"/>
                <w:kern w:val="0"/>
                <w:sz w:val="22"/>
                <w:lang w:eastAsia="zh-CN"/>
              </w:rPr>
              <w:t>第</w:t>
            </w:r>
            <w:r>
              <w:rPr>
                <w:rFonts w:hint="eastAsia" w:ascii="宋体" w:hAnsi="宋体" w:cs="宋体"/>
                <w:kern w:val="0"/>
                <w:sz w:val="22"/>
                <w:lang w:val="en-US" w:eastAsia="zh-CN"/>
              </w:rPr>
              <w:t>3</w:t>
            </w:r>
            <w:r>
              <w:rPr>
                <w:rFonts w:hint="default" w:ascii="宋体" w:hAnsi="宋体" w:cs="宋体"/>
                <w:kern w:val="0"/>
                <w:sz w:val="22"/>
                <w:lang w:eastAsia="zh-CN"/>
              </w:rPr>
              <w:t>段</w:t>
            </w:r>
            <w:r>
              <w:rPr>
                <w:rFonts w:hint="eastAsia" w:ascii="宋体" w:hAnsi="宋体" w:cs="宋体"/>
                <w:kern w:val="0"/>
                <w:sz w:val="22"/>
                <w:lang w:val="en-US" w:eastAsia="zh-CN"/>
              </w:rPr>
              <w:t>-建筑</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2"/>
                <w:lang w:val="en-US" w:eastAsia="zh-CN"/>
              </w:rPr>
            </w:pPr>
            <w:r>
              <w:rPr>
                <w:rFonts w:hint="default" w:ascii="宋体" w:hAnsi="宋体" w:cs="宋体"/>
                <w:kern w:val="0"/>
                <w:sz w:val="22"/>
                <w:lang w:eastAsia="zh-CN"/>
              </w:rPr>
              <w:t>第</w:t>
            </w:r>
            <w:r>
              <w:rPr>
                <w:rFonts w:hint="eastAsia" w:ascii="宋体" w:hAnsi="宋体" w:cs="宋体"/>
                <w:kern w:val="0"/>
                <w:sz w:val="22"/>
                <w:lang w:val="en-US" w:eastAsia="zh-CN"/>
              </w:rPr>
              <w:t>4</w:t>
            </w:r>
            <w:r>
              <w:rPr>
                <w:rFonts w:hint="default" w:ascii="宋体" w:hAnsi="宋体" w:cs="宋体"/>
                <w:kern w:val="0"/>
                <w:sz w:val="22"/>
                <w:lang w:eastAsia="zh-CN"/>
              </w:rPr>
              <w:t>段</w:t>
            </w:r>
            <w:r>
              <w:rPr>
                <w:rFonts w:hint="eastAsia" w:ascii="宋体" w:hAnsi="宋体" w:cs="宋体"/>
                <w:kern w:val="0"/>
                <w:sz w:val="22"/>
                <w:lang w:val="en-US" w:eastAsia="zh-CN"/>
              </w:rPr>
              <w:t>-文物</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2"/>
                <w:lang w:val="en-US" w:eastAsia="zh-CN"/>
              </w:rPr>
            </w:pPr>
          </w:p>
          <w:p>
            <w:pPr>
              <w:keepNext w:val="0"/>
              <w:keepLines w:val="0"/>
              <w:pageBreakBefore w:val="0"/>
              <w:widowControl/>
              <w:numPr>
                <w:ilvl w:val="0"/>
                <w:numId w:val="25"/>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2"/>
                <w:lang w:val="en-US" w:eastAsia="zh-CN"/>
              </w:rPr>
            </w:pPr>
            <w:r>
              <w:rPr>
                <w:rFonts w:hint="eastAsia" w:ascii="宋体" w:hAnsi="宋体" w:cs="宋体"/>
                <w:kern w:val="0"/>
                <w:sz w:val="22"/>
                <w:lang w:val="en-US" w:eastAsia="zh-CN"/>
              </w:rPr>
              <w:t>明确布局之美</w:t>
            </w:r>
          </w:p>
          <w:p>
            <w:pPr>
              <w:keepNext w:val="0"/>
              <w:keepLines w:val="0"/>
              <w:pageBreakBefore w:val="0"/>
              <w:widowControl/>
              <w:numPr>
                <w:ilvl w:val="0"/>
                <w:numId w:val="26"/>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宋体" w:hAnsi="宋体" w:cs="宋体"/>
                <w:kern w:val="0"/>
                <w:sz w:val="22"/>
                <w:lang w:eastAsia="zh-CN"/>
              </w:rPr>
            </w:pPr>
            <w:r>
              <w:rPr>
                <w:rFonts w:hint="default" w:ascii="宋体" w:hAnsi="宋体" w:cs="宋体"/>
                <w:kern w:val="0"/>
                <w:sz w:val="22"/>
                <w:lang w:eastAsia="zh-CN"/>
              </w:rPr>
              <w:t>读课文第2自然段，感受布局之美。</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r>
              <w:rPr>
                <w:rFonts w:hint="default" w:ascii="宋体" w:hAnsi="宋体" w:cs="宋体"/>
                <w:kern w:val="0"/>
                <w:sz w:val="22"/>
                <w:lang w:eastAsia="zh-CN"/>
              </w:rPr>
              <w:t>引读：圆明园在北京西北郊，是一座举世闻名的皇家园林。因为它由圆明园、绮春园和长春园组成，所以我们也称它为“圆明三园”。除了这三主要园林之外，圆明园中还有众多小园，他们又是如何布局的呢？</w:t>
            </w:r>
          </w:p>
          <w:p>
            <w:pPr>
              <w:keepNext w:val="0"/>
              <w:keepLines w:val="0"/>
              <w:pageBreakBefore w:val="0"/>
              <w:widowControl/>
              <w:numPr>
                <w:ilvl w:val="0"/>
                <w:numId w:val="26"/>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default" w:ascii="宋体" w:hAnsi="宋体" w:cs="宋体"/>
                <w:kern w:val="0"/>
                <w:sz w:val="22"/>
                <w:lang w:val="en-US" w:eastAsia="zh-CN"/>
              </w:rPr>
            </w:pPr>
            <w:r>
              <w:rPr>
                <w:rFonts w:hint="default" w:ascii="宋体" w:hAnsi="宋体" w:cs="宋体"/>
                <w:kern w:val="0"/>
                <w:sz w:val="22"/>
                <w:lang w:val="en-US" w:eastAsia="zh-CN"/>
              </w:rPr>
              <w:drawing>
                <wp:anchor distT="0" distB="0" distL="114300" distR="114300" simplePos="0" relativeHeight="283165696" behindDoc="0" locked="0" layoutInCell="1" allowOverlap="1">
                  <wp:simplePos x="0" y="0"/>
                  <wp:positionH relativeFrom="column">
                    <wp:posOffset>-19050</wp:posOffset>
                  </wp:positionH>
                  <wp:positionV relativeFrom="paragraph">
                    <wp:posOffset>349250</wp:posOffset>
                  </wp:positionV>
                  <wp:extent cx="3042920" cy="1739900"/>
                  <wp:effectExtent l="0" t="0" r="5080" b="12700"/>
                  <wp:wrapSquare wrapText="bothSides"/>
                  <wp:docPr id="189" name="图片 6"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6" descr="44"/>
                          <pic:cNvPicPr>
                            <a:picLocks noChangeAspect="1"/>
                          </pic:cNvPicPr>
                        </pic:nvPicPr>
                        <pic:blipFill>
                          <a:blip r:embed="rId156"/>
                          <a:stretch>
                            <a:fillRect/>
                          </a:stretch>
                        </pic:blipFill>
                        <pic:spPr>
                          <a:xfrm>
                            <a:off x="0" y="0"/>
                            <a:ext cx="3042920" cy="1739900"/>
                          </a:xfrm>
                          <a:prstGeom prst="rect">
                            <a:avLst/>
                          </a:prstGeom>
                          <a:noFill/>
                          <a:ln>
                            <a:noFill/>
                          </a:ln>
                        </pic:spPr>
                      </pic:pic>
                    </a:graphicData>
                  </a:graphic>
                </wp:anchor>
              </w:drawing>
            </w:r>
            <w:r>
              <w:rPr>
                <w:rFonts w:hint="eastAsia" w:ascii="宋体" w:hAnsi="宋体" w:cs="宋体"/>
                <w:kern w:val="0"/>
                <w:sz w:val="22"/>
                <w:lang w:val="en-US" w:eastAsia="zh-CN"/>
              </w:rPr>
              <w:t>出示圆明园的分布图</w:t>
            </w:r>
          </w:p>
          <w:p>
            <w:pPr>
              <w:keepNext w:val="0"/>
              <w:keepLines w:val="0"/>
              <w:pageBreakBefore w:val="0"/>
              <w:widowControl/>
              <w:numPr>
                <w:ilvl w:val="0"/>
                <w:numId w:val="26"/>
              </w:numPr>
              <w:kinsoku/>
              <w:wordWrap/>
              <w:overflowPunct/>
              <w:topLinePunct w:val="0"/>
              <w:autoSpaceDE/>
              <w:autoSpaceDN/>
              <w:bidi w:val="0"/>
              <w:adjustRightInd/>
              <w:snapToGrid/>
              <w:spacing w:line="400" w:lineRule="exact"/>
              <w:ind w:left="0" w:leftChars="0" w:right="0" w:rightChars="0"/>
              <w:jc w:val="both"/>
              <w:textAlignment w:val="auto"/>
              <w:outlineLvl w:val="9"/>
              <w:rPr>
                <w:rFonts w:hint="default" w:ascii="宋体" w:hAnsi="宋体" w:cs="宋体"/>
                <w:kern w:val="0"/>
                <w:sz w:val="22"/>
                <w:lang w:eastAsia="zh-CN"/>
              </w:rPr>
            </w:pPr>
            <w:r>
              <w:rPr>
                <w:rFonts w:hint="eastAsia" w:ascii="宋体" w:hAnsi="宋体" w:cs="宋体"/>
                <w:kern w:val="0"/>
                <w:sz w:val="22"/>
                <w:lang w:eastAsia="zh-CN"/>
              </w:rPr>
              <w:t>作者将这样的布局成为“众星拱月</w:t>
            </w:r>
            <w:r>
              <w:rPr>
                <w:rFonts w:hint="default" w:ascii="宋体" w:hAnsi="宋体" w:cs="宋体"/>
                <w:kern w:val="0"/>
                <w:sz w:val="22"/>
                <w:lang w:val="en-US" w:eastAsia="zh-CN"/>
              </w:rPr>
              <w:t>”</w:t>
            </w:r>
            <w:r>
              <w:rPr>
                <w:rFonts w:hint="eastAsia" w:ascii="宋体" w:hAnsi="宋体" w:cs="宋体"/>
                <w:kern w:val="0"/>
                <w:sz w:val="22"/>
                <w:lang w:val="en-US" w:eastAsia="zh-CN"/>
              </w:rPr>
              <w:t>你能结合示意图讲讲</w:t>
            </w:r>
            <w:r>
              <w:rPr>
                <w:rFonts w:hint="eastAsia" w:ascii="宋体" w:hAnsi="宋体" w:cs="宋体"/>
                <w:kern w:val="0"/>
                <w:sz w:val="22"/>
                <w:lang w:eastAsia="zh-CN"/>
              </w:rPr>
              <w:t>你的理解</w:t>
            </w:r>
            <w:r>
              <w:rPr>
                <w:rFonts w:hint="default" w:ascii="宋体" w:hAnsi="宋体" w:cs="宋体"/>
                <w:kern w:val="0"/>
                <w:sz w:val="22"/>
                <w:lang w:eastAsia="zh-CN"/>
              </w:rPr>
              <w:t>吗？</w:t>
            </w:r>
          </w:p>
          <w:p>
            <w:pPr>
              <w:keepNext w:val="0"/>
              <w:keepLines w:val="0"/>
              <w:pageBreakBefore w:val="0"/>
              <w:widowControl/>
              <w:numPr>
                <w:ilvl w:val="0"/>
                <w:numId w:val="26"/>
              </w:numPr>
              <w:kinsoku/>
              <w:wordWrap/>
              <w:overflowPunct/>
              <w:topLinePunct w:val="0"/>
              <w:autoSpaceDE/>
              <w:autoSpaceDN/>
              <w:bidi w:val="0"/>
              <w:adjustRightInd/>
              <w:snapToGrid/>
              <w:spacing w:line="400" w:lineRule="exact"/>
              <w:ind w:left="0" w:leftChars="0" w:right="0" w:rightChars="0"/>
              <w:jc w:val="both"/>
              <w:textAlignment w:val="auto"/>
              <w:outlineLvl w:val="9"/>
              <w:rPr>
                <w:rFonts w:hint="default" w:ascii="宋体" w:hAnsi="宋体" w:cs="宋体"/>
                <w:kern w:val="0"/>
                <w:sz w:val="22"/>
                <w:lang w:eastAsia="zh-CN"/>
              </w:rPr>
            </w:pPr>
            <w:r>
              <w:rPr>
                <w:rFonts w:hint="eastAsia" w:ascii="宋体" w:hAnsi="宋体" w:cs="宋体"/>
                <w:kern w:val="0"/>
                <w:sz w:val="22"/>
                <w:lang w:eastAsia="zh-CN"/>
              </w:rPr>
              <w:t>圆明园中不仅有三个范围较大的园林，在它的周围还有众多附属小园，这就形成了一个园林建筑群，</w:t>
            </w:r>
            <w:r>
              <w:rPr>
                <w:rFonts w:hint="default" w:ascii="宋体" w:hAnsi="宋体" w:cs="宋体"/>
                <w:kern w:val="0"/>
                <w:sz w:val="22"/>
                <w:lang w:eastAsia="zh-CN"/>
              </w:rPr>
              <w:t>也难怪圆明园会被称为“万园之园”，让我们带着赞叹、崇拜来读好这一段。</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p>
          <w:p>
            <w:pPr>
              <w:keepNext w:val="0"/>
              <w:keepLines w:val="0"/>
              <w:pageBreakBefore w:val="0"/>
              <w:widowControl/>
              <w:numPr>
                <w:ilvl w:val="0"/>
                <w:numId w:val="25"/>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default" w:ascii="宋体" w:hAnsi="宋体" w:cs="宋体"/>
                <w:kern w:val="0"/>
                <w:sz w:val="22"/>
                <w:lang w:val="en-US" w:eastAsia="zh-CN"/>
              </w:rPr>
            </w:pPr>
            <w:r>
              <w:rPr>
                <w:rFonts w:hint="eastAsia" w:ascii="宋体" w:hAnsi="宋体" w:cs="宋体"/>
                <w:kern w:val="0"/>
                <w:sz w:val="22"/>
                <w:lang w:val="en-US" w:eastAsia="zh-CN"/>
              </w:rPr>
              <w:t>感受建筑的宏伟</w:t>
            </w:r>
          </w:p>
          <w:p>
            <w:pPr>
              <w:keepNext w:val="0"/>
              <w:keepLines w:val="0"/>
              <w:pageBreakBefore w:val="0"/>
              <w:widowControl/>
              <w:numPr>
                <w:ilvl w:val="0"/>
                <w:numId w:val="27"/>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宋体" w:hAnsi="宋体" w:cs="宋体"/>
                <w:kern w:val="0"/>
                <w:sz w:val="22"/>
                <w:lang w:eastAsia="zh-CN"/>
              </w:rPr>
            </w:pPr>
            <w:r>
              <w:rPr>
                <w:rFonts w:hint="default" w:ascii="宋体" w:hAnsi="宋体" w:cs="宋体"/>
                <w:kern w:val="0"/>
                <w:sz w:val="22"/>
                <w:lang w:eastAsia="zh-CN"/>
              </w:rPr>
              <w:t>地图中的圆明园都给了我十足的震撼，快让我们走</w:t>
            </w:r>
            <w:r>
              <w:rPr>
                <w:rFonts w:hint="eastAsia" w:ascii="宋体" w:hAnsi="宋体" w:cs="宋体"/>
                <w:kern w:val="0"/>
                <w:sz w:val="22"/>
                <w:lang w:eastAsia="zh-CN"/>
              </w:rPr>
              <w:t>近</w:t>
            </w:r>
            <w:r>
              <w:rPr>
                <w:rFonts w:hint="default" w:ascii="宋体" w:hAnsi="宋体" w:cs="宋体"/>
                <w:kern w:val="0"/>
                <w:sz w:val="22"/>
                <w:lang w:eastAsia="zh-CN"/>
              </w:rPr>
              <w:t>看看。请同学们仔细读一读课文第三段，</w:t>
            </w:r>
            <w:r>
              <w:rPr>
                <w:rFonts w:hint="eastAsia" w:ascii="宋体" w:hAnsi="宋体" w:cs="宋体"/>
                <w:kern w:val="0"/>
                <w:sz w:val="22"/>
                <w:lang w:eastAsia="zh-CN"/>
              </w:rPr>
              <w:t>第三段又带我们领略了哪些建筑呢？</w:t>
            </w:r>
            <w:r>
              <w:rPr>
                <w:rFonts w:hint="default" w:ascii="宋体" w:hAnsi="宋体" w:cs="宋体"/>
                <w:kern w:val="0"/>
                <w:sz w:val="22"/>
                <w:lang w:eastAsia="zh-CN"/>
              </w:rPr>
              <w:t>它们又各自是什么特点的呢？请同学们用横线画出建筑，用波浪线画出它们的特点，标号序号。</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r>
              <w:rPr>
                <w:rFonts w:hint="default" w:ascii="宋体" w:hAnsi="宋体" w:cs="宋体"/>
                <w:kern w:val="0"/>
                <w:sz w:val="22"/>
                <w:lang w:eastAsia="zh-CN"/>
              </w:rPr>
              <w:t>（同桌交流答案)</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p>
          <w:p>
            <w:pPr>
              <w:keepNext w:val="0"/>
              <w:keepLines w:val="0"/>
              <w:pageBreakBefore w:val="0"/>
              <w:widowControl/>
              <w:numPr>
                <w:ilvl w:val="0"/>
                <w:numId w:val="27"/>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default" w:ascii="宋体" w:hAnsi="宋体" w:cs="宋体"/>
                <w:kern w:val="0"/>
                <w:sz w:val="22"/>
                <w:lang w:eastAsia="zh-CN"/>
              </w:rPr>
            </w:pPr>
            <w:r>
              <w:rPr>
                <w:rFonts w:hint="default" w:ascii="宋体" w:hAnsi="宋体" w:cs="宋体"/>
                <w:kern w:val="0"/>
                <w:sz w:val="22"/>
                <w:lang w:eastAsia="zh-CN"/>
              </w:rPr>
              <w:t>引导学生朗读。圆明园中，有——的殿堂，有——的亭台楼阁；有象征着热闹街市的——，也有象征着田园风光的——，圆明园中有许多景物都是仿照各地名胜建造的，如——，还有很多景物是更具古代文人的诗情画意建造的，如——。</w:t>
            </w:r>
            <w:r>
              <w:rPr>
                <w:rFonts w:hint="eastAsia" w:ascii="宋体" w:hAnsi="宋体" w:cs="宋体"/>
                <w:kern w:val="0"/>
                <w:sz w:val="22"/>
                <w:lang w:eastAsia="zh-CN"/>
              </w:rPr>
              <w:t>（男女生合作读）</w:t>
            </w:r>
            <w:r>
              <w:rPr>
                <w:rFonts w:hint="default" w:ascii="宋体" w:hAnsi="宋体" w:cs="宋体"/>
                <w:kern w:val="0"/>
                <w:sz w:val="22"/>
                <w:lang w:eastAsia="zh-CN"/>
              </w:rPr>
              <w:t>园中不仅有民族建筑，还有西洋景观。瞧！（拓展西洋景观）</w:t>
            </w:r>
            <w:r>
              <w:rPr>
                <w:rFonts w:hint="eastAsia" w:ascii="宋体" w:hAnsi="宋体" w:cs="宋体"/>
                <w:kern w:val="0"/>
                <w:sz w:val="22"/>
                <w:lang w:eastAsia="zh-CN"/>
              </w:rPr>
              <w:t>播放视频</w:t>
            </w:r>
          </w:p>
          <w:p>
            <w:pPr>
              <w:keepNext w:val="0"/>
              <w:keepLines w:val="0"/>
              <w:pageBreakBefore w:val="0"/>
              <w:widowControl/>
              <w:numPr>
                <w:ilvl w:val="0"/>
                <w:numId w:val="27"/>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default" w:ascii="宋体" w:hAnsi="宋体" w:cs="宋体"/>
                <w:kern w:val="0"/>
                <w:sz w:val="22"/>
                <w:lang w:eastAsia="zh-CN"/>
              </w:rPr>
            </w:pPr>
            <w:r>
              <w:rPr>
                <w:rFonts w:hint="default" w:ascii="宋体" w:hAnsi="宋体" w:cs="宋体"/>
                <w:kern w:val="0"/>
                <w:sz w:val="22"/>
                <w:lang w:eastAsia="zh-CN"/>
              </w:rPr>
              <w:t>难怪作者说：漫步园内，有如……让我们一起走进圆明园</w:t>
            </w:r>
            <w:r>
              <w:rPr>
                <w:rFonts w:hint="eastAsia" w:ascii="宋体" w:hAnsi="宋体" w:cs="宋体"/>
                <w:kern w:val="0"/>
                <w:sz w:val="22"/>
                <w:lang w:eastAsia="zh-CN"/>
              </w:rPr>
              <w:t>。</w:t>
            </w:r>
          </w:p>
          <w:p>
            <w:pPr>
              <w:keepNext w:val="0"/>
              <w:keepLines w:val="0"/>
              <w:pageBreakBefore w:val="0"/>
              <w:widowControl/>
              <w:numPr>
                <w:ilvl w:val="0"/>
                <w:numId w:val="27"/>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default" w:ascii="宋体" w:hAnsi="宋体" w:cs="宋体"/>
                <w:kern w:val="0"/>
                <w:sz w:val="22"/>
                <w:lang w:eastAsia="zh-CN"/>
              </w:rPr>
            </w:pPr>
            <w:r>
              <w:rPr>
                <w:rFonts w:hint="eastAsia" w:ascii="宋体" w:hAnsi="宋体" w:cs="宋体"/>
                <w:kern w:val="0"/>
                <w:sz w:val="22"/>
                <w:lang w:eastAsia="zh-CN"/>
              </w:rPr>
              <w:t>如果有机会到圆明园去，你最想做什么</w:t>
            </w:r>
            <w:r>
              <w:rPr>
                <w:rFonts w:hint="default" w:ascii="宋体" w:hAnsi="宋体" w:cs="宋体"/>
                <w:kern w:val="0"/>
                <w:sz w:val="22"/>
                <w:lang w:eastAsia="zh-CN"/>
              </w:rPr>
              <w:t>？</w:t>
            </w:r>
          </w:p>
          <w:p>
            <w:pPr>
              <w:keepNext w:val="0"/>
              <w:keepLines w:val="0"/>
              <w:pageBreakBefore w:val="0"/>
              <w:widowControl/>
              <w:numPr>
                <w:ilvl w:val="0"/>
                <w:numId w:val="27"/>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default" w:ascii="宋体" w:hAnsi="宋体" w:cs="宋体"/>
                <w:kern w:val="0"/>
                <w:sz w:val="22"/>
                <w:lang w:eastAsia="zh-CN"/>
              </w:rPr>
            </w:pPr>
            <w:r>
              <w:rPr>
                <w:rFonts w:hint="eastAsia" w:ascii="宋体" w:hAnsi="宋体" w:cs="宋体"/>
                <w:kern w:val="0"/>
                <w:sz w:val="22"/>
                <w:lang w:eastAsia="zh-CN"/>
              </w:rPr>
              <w:t>读课文，作者把圆明园“园林艺术的瑰宝、建筑艺术的精华”，你现在能理解“瑰宝”和“精华”了吗？</w:t>
            </w:r>
          </w:p>
          <w:p>
            <w:pPr>
              <w:keepNext w:val="0"/>
              <w:keepLines w:val="0"/>
              <w:pageBreakBefore w:val="0"/>
              <w:widowControl/>
              <w:numPr>
                <w:ilvl w:val="0"/>
                <w:numId w:val="27"/>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2"/>
                <w:lang w:val="en-US" w:eastAsia="zh-CN"/>
              </w:rPr>
            </w:pPr>
            <w:r>
              <w:rPr>
                <w:rFonts w:hint="eastAsia" w:ascii="宋体" w:hAnsi="宋体" w:cs="宋体"/>
                <w:kern w:val="0"/>
                <w:sz w:val="22"/>
                <w:lang w:val="en-US" w:eastAsia="zh-CN"/>
              </w:rPr>
              <w:t>让我们一起读好这一段</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宋体" w:hAnsi="宋体" w:cs="宋体"/>
                <w:kern w:val="0"/>
                <w:sz w:val="22"/>
                <w:lang w:val="en-US" w:eastAsia="zh-CN"/>
              </w:rPr>
            </w:pPr>
          </w:p>
          <w:p>
            <w:pPr>
              <w:keepNext w:val="0"/>
              <w:keepLines w:val="0"/>
              <w:pageBreakBefore w:val="0"/>
              <w:widowControl/>
              <w:numPr>
                <w:ilvl w:val="0"/>
                <w:numId w:val="25"/>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default" w:ascii="宋体" w:hAnsi="宋体" w:cs="宋体"/>
                <w:kern w:val="0"/>
                <w:sz w:val="22"/>
                <w:lang w:val="en-US" w:eastAsia="zh-CN"/>
              </w:rPr>
            </w:pPr>
            <w:r>
              <w:rPr>
                <w:rFonts w:hint="eastAsia" w:ascii="宋体" w:hAnsi="宋体" w:cs="宋体"/>
                <w:kern w:val="0"/>
                <w:sz w:val="22"/>
                <w:lang w:val="en-US" w:eastAsia="zh-CN"/>
              </w:rPr>
              <w:t>了解收藏的文物之多</w:t>
            </w:r>
          </w:p>
          <w:p>
            <w:pPr>
              <w:keepNext w:val="0"/>
              <w:keepLines w:val="0"/>
              <w:pageBreakBefore w:val="0"/>
              <w:widowControl/>
              <w:numPr>
                <w:ilvl w:val="0"/>
                <w:numId w:val="28"/>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default" w:ascii="宋体" w:hAnsi="宋体" w:cs="宋体"/>
                <w:kern w:val="0"/>
                <w:sz w:val="22"/>
                <w:lang w:eastAsia="zh-CN"/>
              </w:rPr>
            </w:pPr>
            <w:r>
              <w:rPr>
                <w:rFonts w:hint="default" w:ascii="宋体" w:hAnsi="宋体" w:cs="宋体"/>
                <w:kern w:val="0"/>
                <w:sz w:val="22"/>
                <w:lang w:eastAsia="zh-CN"/>
              </w:rPr>
              <w:t>大文学家雨果曾经这样评价圆明园：它（圆明园）是一个令人叹为观止的，无与伦比的艺术杰作。圆明园不仅建筑宏伟，还收藏着最珍贵的历史文物，拓展图片</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eastAsia" w:ascii="宋体" w:hAnsi="宋体" w:cs="宋体"/>
                <w:kern w:val="0"/>
                <w:sz w:val="22"/>
                <w:lang w:eastAsia="zh-CN"/>
              </w:rPr>
            </w:pPr>
            <w:r>
              <w:rPr>
                <w:rFonts w:hint="default" w:ascii="宋体" w:hAnsi="宋体" w:cs="宋体"/>
                <w:kern w:val="0"/>
                <w:sz w:val="22"/>
                <w:lang w:eastAsia="zh-CN"/>
              </w:rPr>
              <w:t>读（上自……下至……）你读出了什么？抓住关键词说说</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default" w:ascii="宋体" w:hAnsi="宋体" w:cs="宋体"/>
                <w:kern w:val="0"/>
                <w:sz w:val="22"/>
                <w:lang w:eastAsia="zh-CN"/>
              </w:rPr>
            </w:pPr>
            <w:r>
              <w:rPr>
                <w:rFonts w:hint="default" w:ascii="宋体" w:hAnsi="宋体" w:cs="宋体"/>
                <w:kern w:val="0"/>
                <w:sz w:val="22"/>
                <w:lang w:eastAsia="zh-CN"/>
              </w:rPr>
              <w:t>2.拓展：上自……下至……</w:t>
            </w:r>
            <w:r>
              <w:rPr>
                <w:rFonts w:hint="eastAsia" w:ascii="宋体" w:hAnsi="宋体" w:cs="宋体"/>
                <w:kern w:val="0"/>
                <w:sz w:val="22"/>
                <w:lang w:eastAsia="zh-CN"/>
              </w:rPr>
              <w:t>（不仅感受多，还要感受它的最珍贵，</w:t>
            </w:r>
            <w:r>
              <w:rPr>
                <w:rFonts w:hint="default" w:ascii="宋体" w:hAnsi="宋体" w:cs="宋体"/>
                <w:kern w:val="0"/>
                <w:sz w:val="22"/>
                <w:lang w:eastAsia="zh-CN"/>
              </w:rPr>
              <w:t>插入历史文物介绍</w:t>
            </w:r>
            <w:r>
              <w:rPr>
                <w:rFonts w:hint="eastAsia" w:ascii="宋体" w:hAnsi="宋体" w:cs="宋体"/>
                <w:kern w:val="0"/>
                <w:sz w:val="22"/>
                <w:lang w:eastAsia="zh-CN"/>
              </w:rPr>
              <w:t>）</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default" w:ascii="宋体" w:hAnsi="宋体" w:cs="宋体"/>
                <w:kern w:val="0"/>
                <w:sz w:val="22"/>
                <w:lang w:eastAsia="zh-CN"/>
              </w:rPr>
            </w:pPr>
            <w:r>
              <w:rPr>
                <w:rFonts w:hint="default" w:ascii="宋体" w:hAnsi="宋体" w:cs="宋体"/>
                <w:kern w:val="0"/>
                <w:sz w:val="22"/>
                <w:lang w:eastAsia="zh-CN"/>
              </w:rPr>
              <w:t>3.</w:t>
            </w:r>
            <w:r>
              <w:rPr>
                <w:rFonts w:hint="eastAsia" w:ascii="宋体" w:hAnsi="宋体" w:cs="宋体"/>
                <w:kern w:val="0"/>
                <w:sz w:val="22"/>
                <w:lang w:eastAsia="zh-CN"/>
              </w:rPr>
              <w:t>因此它被称为</w:t>
            </w:r>
            <w:r>
              <w:rPr>
                <w:rFonts w:hint="default" w:ascii="宋体" w:hAnsi="宋体" w:cs="宋体"/>
                <w:kern w:val="0"/>
                <w:sz w:val="22"/>
                <w:lang w:eastAsia="zh-CN"/>
              </w:rPr>
              <w:t>是当时世界上最大的博物馆、艺术馆。</w:t>
            </w:r>
          </w:p>
        </w:tc>
        <w:tc>
          <w:tcPr>
            <w:tcW w:w="2730" w:type="dxa"/>
            <w:gridSpan w:val="2"/>
            <w:noWrap w:val="0"/>
            <w:vAlign w:val="top"/>
          </w:tcPr>
          <w:p>
            <w:pPr>
              <w:keepNext w:val="0"/>
              <w:keepLines w:val="0"/>
              <w:pageBreakBefore w:val="0"/>
              <w:numPr>
                <w:ilvl w:val="0"/>
                <w:numId w:val="0"/>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2"/>
                <w:lang w:val="en-US" w:eastAsia="zh-CN"/>
              </w:rPr>
            </w:pPr>
            <w:r>
              <w:rPr>
                <w:rFonts w:hint="eastAsia" w:ascii="宋体" w:hAnsi="宋体" w:cs="宋体"/>
                <w:kern w:val="0"/>
                <w:sz w:val="22"/>
                <w:lang w:val="en-US" w:eastAsia="zh-CN"/>
              </w:rPr>
              <w:t>1读文章思考，交流</w:t>
            </w:r>
          </w:p>
          <w:p>
            <w:pPr>
              <w:keepNext w:val="0"/>
              <w:keepLines w:val="0"/>
              <w:pageBreakBefore w:val="0"/>
              <w:numPr>
                <w:ilvl w:val="0"/>
                <w:numId w:val="0"/>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2"/>
                <w:lang w:val="en-US" w:eastAsia="zh-CN"/>
              </w:rPr>
            </w:pPr>
          </w:p>
          <w:p>
            <w:pPr>
              <w:keepNext w:val="0"/>
              <w:keepLines w:val="0"/>
              <w:pageBreakBefore w:val="0"/>
              <w:numPr>
                <w:ilvl w:val="0"/>
                <w:numId w:val="29"/>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default" w:ascii="宋体" w:hAnsi="宋体" w:cs="宋体"/>
                <w:kern w:val="0"/>
                <w:sz w:val="22"/>
                <w:lang w:eastAsia="zh-CN"/>
              </w:rPr>
            </w:pPr>
            <w:r>
              <w:rPr>
                <w:rFonts w:hint="eastAsia" w:ascii="宋体" w:hAnsi="宋体" w:cs="宋体"/>
                <w:kern w:val="0"/>
                <w:sz w:val="22"/>
                <w:lang w:val="en-US" w:eastAsia="zh-CN"/>
              </w:rPr>
              <w:t>引导学生梳理小标题时不仅可以关注第三段的关键句“园中不仅有民族建筑，还有西洋景观”还可以关注第四段的过渡句</w:t>
            </w:r>
            <w:r>
              <w:rPr>
                <w:rFonts w:hint="default" w:ascii="宋体" w:hAnsi="宋体" w:cs="宋体"/>
                <w:kern w:val="0"/>
                <w:sz w:val="22"/>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r>
              <w:rPr>
                <w:rFonts w:hint="eastAsia" w:ascii="宋体" w:hAnsi="宋体" w:cs="宋体"/>
                <w:kern w:val="0"/>
                <w:sz w:val="22"/>
                <w:lang w:eastAsia="zh-CN"/>
              </w:rPr>
              <w:t>读文章找分布</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p>
          <w:p>
            <w:pPr>
              <w:keepNext w:val="0"/>
              <w:keepLines w:val="0"/>
              <w:pageBreakBefore w:val="0"/>
              <w:widowControl w:val="0"/>
              <w:numPr>
                <w:ilvl w:val="0"/>
                <w:numId w:val="3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r>
              <w:rPr>
                <w:rFonts w:hint="default" w:ascii="宋体" w:hAnsi="宋体" w:cs="宋体"/>
                <w:kern w:val="0"/>
                <w:sz w:val="22"/>
                <w:lang w:eastAsia="zh-CN"/>
              </w:rPr>
              <w:t>理解众星拱月：圆明三园就是月亮，东、西、南三面分布的众多小园就是星星环绕在月亮的周围。</w:t>
            </w:r>
          </w:p>
          <w:p>
            <w:pPr>
              <w:keepNext w:val="0"/>
              <w:keepLines w:val="0"/>
              <w:pageBreakBefore w:val="0"/>
              <w:widowControl w:val="0"/>
              <w:numPr>
                <w:ilvl w:val="0"/>
                <w:numId w:val="3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r>
              <w:rPr>
                <w:rFonts w:hint="default" w:ascii="宋体" w:hAnsi="宋体" w:cs="宋体"/>
                <w:kern w:val="0"/>
                <w:sz w:val="22"/>
                <w:lang w:eastAsia="zh-CN"/>
              </w:rPr>
              <w:t>读课文第二小节。</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ascii="宋体" w:hAnsi="宋体" w:cs="宋体"/>
                <w:kern w:val="0"/>
                <w:sz w:val="22"/>
                <w:lang w:eastAsia="zh-CN"/>
              </w:rPr>
            </w:pPr>
            <w:r>
              <w:rPr>
                <w:rFonts w:hint="default" w:ascii="宋体" w:hAnsi="宋体" w:cs="宋体"/>
                <w:kern w:val="0"/>
                <w:sz w:val="22"/>
                <w:lang w:eastAsia="zh-CN"/>
              </w:rPr>
              <w:t>1.同桌交流，梳理这一段描写的建筑、景观及特点。</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pPr>
            <w:r>
              <w:drawing>
                <wp:anchor distT="0" distB="0" distL="114300" distR="114300" simplePos="0" relativeHeight="283163648" behindDoc="0" locked="0" layoutInCell="1" allowOverlap="1">
                  <wp:simplePos x="0" y="0"/>
                  <wp:positionH relativeFrom="column">
                    <wp:posOffset>-9525</wp:posOffset>
                  </wp:positionH>
                  <wp:positionV relativeFrom="paragraph">
                    <wp:posOffset>156845</wp:posOffset>
                  </wp:positionV>
                  <wp:extent cx="2189480" cy="1081405"/>
                  <wp:effectExtent l="0" t="0" r="5080" b="635"/>
                  <wp:wrapSquare wrapText="bothSides"/>
                  <wp:docPr id="1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7"/>
                          <pic:cNvPicPr>
                            <a:picLocks noChangeAspect="1"/>
                          </pic:cNvPicPr>
                        </pic:nvPicPr>
                        <pic:blipFill>
                          <a:blip r:embed="rId157"/>
                          <a:stretch>
                            <a:fillRect/>
                          </a:stretch>
                        </pic:blipFill>
                        <pic:spPr>
                          <a:xfrm>
                            <a:off x="0" y="0"/>
                            <a:ext cx="2189480" cy="1081405"/>
                          </a:xfrm>
                          <a:prstGeom prst="rect">
                            <a:avLst/>
                          </a:prstGeom>
                          <a:noFill/>
                          <a:ln>
                            <a:noFill/>
                          </a:ln>
                        </pic:spPr>
                      </pic:pic>
                    </a:graphicData>
                  </a:graphic>
                </wp:anchor>
              </w:drawing>
            </w:r>
          </w:p>
          <w:p>
            <w:pPr>
              <w:bidi w:val="0"/>
              <w:rPr>
                <w:rFonts w:hint="default" w:ascii="Times New Roman" w:hAnsi="Times New Roman" w:eastAsia="宋体" w:cs="Times New Roman"/>
                <w:kern w:val="2"/>
                <w:sz w:val="21"/>
                <w:szCs w:val="24"/>
                <w:lang w:eastAsia="zh-CN" w:bidi="ar-SA"/>
              </w:rPr>
            </w:pPr>
          </w:p>
          <w:p>
            <w:pPr>
              <w:bidi w:val="0"/>
              <w:jc w:val="left"/>
              <w:rPr>
                <w:rFonts w:hint="default" w:ascii="Times New Roman" w:hAnsi="Times New Roman" w:eastAsia="宋体" w:cs="Times New Roman"/>
                <w:kern w:val="2"/>
                <w:sz w:val="21"/>
                <w:szCs w:val="24"/>
                <w:lang w:eastAsia="zh-CN" w:bidi="ar-SA"/>
              </w:rPr>
            </w:pPr>
          </w:p>
          <w:p>
            <w:pPr>
              <w:numPr>
                <w:ilvl w:val="0"/>
                <w:numId w:val="31"/>
              </w:numPr>
              <w:bidi w:val="0"/>
              <w:jc w:val="left"/>
              <w:rPr>
                <w:rFonts w:hint="default" w:cs="Times New Roman"/>
                <w:kern w:val="2"/>
                <w:sz w:val="21"/>
                <w:szCs w:val="24"/>
                <w:lang w:eastAsia="zh-CN" w:bidi="ar-SA"/>
              </w:rPr>
            </w:pPr>
            <w:r>
              <w:rPr>
                <w:rFonts w:hint="default" w:cs="Times New Roman"/>
                <w:kern w:val="2"/>
                <w:sz w:val="21"/>
                <w:szCs w:val="24"/>
                <w:lang w:eastAsia="zh-CN" w:bidi="ar-SA"/>
              </w:rPr>
              <w:t>拓展西洋景观，感受景观之美。教师范读学生感受美，交流感受。</w:t>
            </w:r>
          </w:p>
          <w:p>
            <w:pPr>
              <w:widowControl w:val="0"/>
              <w:numPr>
                <w:ilvl w:val="0"/>
                <w:numId w:val="0"/>
              </w:numPr>
              <w:bidi w:val="0"/>
              <w:jc w:val="left"/>
              <w:rPr>
                <w:rFonts w:hint="default" w:cs="Times New Roman"/>
                <w:kern w:val="2"/>
                <w:sz w:val="21"/>
                <w:szCs w:val="24"/>
                <w:lang w:eastAsia="zh-CN" w:bidi="ar-SA"/>
              </w:rPr>
            </w:pPr>
          </w:p>
          <w:p>
            <w:pPr>
              <w:widowControl w:val="0"/>
              <w:numPr>
                <w:ilvl w:val="0"/>
                <w:numId w:val="0"/>
              </w:numPr>
              <w:bidi w:val="0"/>
              <w:jc w:val="left"/>
              <w:rPr>
                <w:rFonts w:hint="default" w:cs="Times New Roman"/>
                <w:kern w:val="2"/>
                <w:sz w:val="21"/>
                <w:szCs w:val="24"/>
                <w:lang w:eastAsia="zh-CN" w:bidi="ar-SA"/>
              </w:rPr>
            </w:pPr>
          </w:p>
          <w:p>
            <w:pPr>
              <w:widowControl w:val="0"/>
              <w:numPr>
                <w:ilvl w:val="0"/>
                <w:numId w:val="0"/>
              </w:numPr>
              <w:bidi w:val="0"/>
              <w:jc w:val="left"/>
              <w:rPr>
                <w:rFonts w:hint="default" w:cs="Times New Roman"/>
                <w:kern w:val="2"/>
                <w:sz w:val="21"/>
                <w:szCs w:val="24"/>
                <w:lang w:eastAsia="zh-CN" w:bidi="ar-SA"/>
              </w:rPr>
            </w:pPr>
          </w:p>
          <w:p>
            <w:pPr>
              <w:widowControl w:val="0"/>
              <w:numPr>
                <w:ilvl w:val="0"/>
                <w:numId w:val="0"/>
              </w:numPr>
              <w:bidi w:val="0"/>
              <w:jc w:val="left"/>
              <w:rPr>
                <w:rFonts w:hint="default" w:cs="Times New Roman"/>
                <w:kern w:val="2"/>
                <w:sz w:val="21"/>
                <w:szCs w:val="24"/>
                <w:lang w:eastAsia="zh-CN" w:bidi="ar-SA"/>
              </w:rPr>
            </w:pPr>
            <w:r>
              <w:rPr>
                <w:rFonts w:hint="eastAsia" w:cs="Times New Roman"/>
                <w:kern w:val="2"/>
                <w:sz w:val="21"/>
                <w:szCs w:val="24"/>
                <w:lang w:val="en-US" w:eastAsia="zh-CN" w:bidi="ar-SA"/>
              </w:rPr>
              <w:t>5.</w:t>
            </w:r>
            <w:r>
              <w:rPr>
                <w:rFonts w:hint="default" w:cs="Times New Roman"/>
                <w:kern w:val="2"/>
                <w:sz w:val="21"/>
                <w:szCs w:val="24"/>
                <w:lang w:eastAsia="zh-CN" w:bidi="ar-SA"/>
              </w:rPr>
              <w:t>谈谈对精华和瑰宝的理解</w:t>
            </w:r>
          </w:p>
          <w:p>
            <w:pPr>
              <w:widowControl w:val="0"/>
              <w:numPr>
                <w:ilvl w:val="0"/>
                <w:numId w:val="0"/>
              </w:numPr>
              <w:bidi w:val="0"/>
              <w:jc w:val="left"/>
              <w:rPr>
                <w:rFonts w:hint="default" w:cs="Times New Roman"/>
                <w:kern w:val="2"/>
                <w:sz w:val="21"/>
                <w:szCs w:val="24"/>
                <w:lang w:eastAsia="zh-CN" w:bidi="ar-SA"/>
              </w:rPr>
            </w:pPr>
          </w:p>
          <w:p>
            <w:pPr>
              <w:widowControl w:val="0"/>
              <w:numPr>
                <w:ilvl w:val="0"/>
                <w:numId w:val="0"/>
              </w:numPr>
              <w:bidi w:val="0"/>
              <w:jc w:val="left"/>
              <w:rPr>
                <w:rFonts w:hint="default" w:cs="Times New Roman"/>
                <w:kern w:val="2"/>
                <w:sz w:val="21"/>
                <w:szCs w:val="24"/>
                <w:lang w:eastAsia="zh-CN" w:bidi="ar-SA"/>
              </w:rPr>
            </w:pPr>
          </w:p>
          <w:p>
            <w:pPr>
              <w:widowControl w:val="0"/>
              <w:numPr>
                <w:ilvl w:val="0"/>
                <w:numId w:val="0"/>
              </w:numPr>
              <w:bidi w:val="0"/>
              <w:jc w:val="left"/>
              <w:rPr>
                <w:rFonts w:hint="default" w:cs="Times New Roman"/>
                <w:kern w:val="2"/>
                <w:sz w:val="21"/>
                <w:szCs w:val="24"/>
                <w:lang w:eastAsia="zh-CN" w:bidi="ar-SA"/>
              </w:rPr>
            </w:pPr>
          </w:p>
          <w:p>
            <w:pPr>
              <w:widowControl w:val="0"/>
              <w:numPr>
                <w:ilvl w:val="0"/>
                <w:numId w:val="0"/>
              </w:numPr>
              <w:bidi w:val="0"/>
              <w:jc w:val="left"/>
              <w:rPr>
                <w:rFonts w:hint="default" w:cs="Times New Roman"/>
                <w:kern w:val="2"/>
                <w:sz w:val="21"/>
                <w:szCs w:val="24"/>
                <w:lang w:eastAsia="zh-CN" w:bidi="ar-SA"/>
              </w:rPr>
            </w:pPr>
          </w:p>
          <w:p>
            <w:pPr>
              <w:widowControl w:val="0"/>
              <w:numPr>
                <w:ilvl w:val="0"/>
                <w:numId w:val="0"/>
              </w:numPr>
              <w:bidi w:val="0"/>
              <w:jc w:val="left"/>
              <w:rPr>
                <w:rFonts w:hint="default" w:cs="Times New Roman"/>
                <w:kern w:val="2"/>
                <w:sz w:val="21"/>
                <w:szCs w:val="24"/>
                <w:lang w:eastAsia="zh-CN" w:bidi="ar-SA"/>
              </w:rPr>
            </w:pPr>
          </w:p>
          <w:p>
            <w:pPr>
              <w:widowControl w:val="0"/>
              <w:numPr>
                <w:ilvl w:val="0"/>
                <w:numId w:val="0"/>
              </w:numPr>
              <w:bidi w:val="0"/>
              <w:jc w:val="left"/>
              <w:rPr>
                <w:rFonts w:hint="default" w:cs="Times New Roman"/>
                <w:kern w:val="2"/>
                <w:sz w:val="21"/>
                <w:szCs w:val="24"/>
                <w:lang w:eastAsia="zh-CN" w:bidi="ar-SA"/>
              </w:rPr>
            </w:pPr>
          </w:p>
          <w:p>
            <w:pPr>
              <w:widowControl w:val="0"/>
              <w:numPr>
                <w:ilvl w:val="0"/>
                <w:numId w:val="0"/>
              </w:numPr>
              <w:bidi w:val="0"/>
              <w:jc w:val="left"/>
              <w:rPr>
                <w:rFonts w:hint="default" w:cs="Times New Roman"/>
                <w:kern w:val="2"/>
                <w:sz w:val="21"/>
                <w:szCs w:val="24"/>
                <w:lang w:eastAsia="zh-CN" w:bidi="ar-SA"/>
              </w:rPr>
            </w:pPr>
          </w:p>
          <w:p>
            <w:pPr>
              <w:widowControl w:val="0"/>
              <w:numPr>
                <w:ilvl w:val="0"/>
                <w:numId w:val="0"/>
              </w:numPr>
              <w:bidi w:val="0"/>
              <w:jc w:val="left"/>
              <w:rPr>
                <w:rFonts w:hint="default" w:cs="Times New Roman"/>
                <w:kern w:val="2"/>
                <w:sz w:val="21"/>
                <w:szCs w:val="24"/>
                <w:lang w:eastAsia="zh-CN" w:bidi="ar-SA"/>
              </w:rPr>
            </w:pPr>
          </w:p>
          <w:p>
            <w:pPr>
              <w:widowControl w:val="0"/>
              <w:numPr>
                <w:ilvl w:val="0"/>
                <w:numId w:val="0"/>
              </w:numPr>
              <w:bidi w:val="0"/>
              <w:jc w:val="left"/>
              <w:rPr>
                <w:rFonts w:hint="default" w:cs="Times New Roman"/>
                <w:kern w:val="2"/>
                <w:sz w:val="21"/>
                <w:szCs w:val="24"/>
                <w:lang w:eastAsia="zh-CN" w:bidi="ar-SA"/>
              </w:rPr>
            </w:pPr>
          </w:p>
          <w:p>
            <w:pPr>
              <w:widowControl w:val="0"/>
              <w:numPr>
                <w:ilvl w:val="0"/>
                <w:numId w:val="0"/>
              </w:numPr>
              <w:bidi w:val="0"/>
              <w:jc w:val="left"/>
              <w:rPr>
                <w:rFonts w:hint="default" w:cs="Times New Roman"/>
                <w:kern w:val="2"/>
                <w:sz w:val="21"/>
                <w:szCs w:val="24"/>
                <w:lang w:val="en-US" w:eastAsia="zh-CN" w:bidi="ar-SA"/>
              </w:rPr>
            </w:pPr>
            <w:r>
              <w:rPr>
                <w:rFonts w:hint="eastAsia" w:cs="Times New Roman"/>
                <w:kern w:val="2"/>
                <w:sz w:val="21"/>
                <w:szCs w:val="24"/>
                <w:lang w:val="en-US" w:eastAsia="zh-CN" w:bidi="ar-SA"/>
              </w:rPr>
              <w:t>3.交流感想</w:t>
            </w:r>
          </w:p>
          <w:p>
            <w:pPr>
              <w:widowControl w:val="0"/>
              <w:numPr>
                <w:ilvl w:val="0"/>
                <w:numId w:val="0"/>
              </w:numPr>
              <w:bidi w:val="0"/>
              <w:jc w:val="left"/>
              <w:rPr>
                <w:rFonts w:hint="default" w:cs="Times New Roman"/>
                <w:kern w:val="2"/>
                <w:sz w:val="21"/>
                <w:szCs w:val="24"/>
                <w:lang w:eastAsia="zh-CN" w:bidi="ar-SA"/>
              </w:rPr>
            </w:pPr>
          </w:p>
          <w:p>
            <w:pPr>
              <w:widowControl w:val="0"/>
              <w:numPr>
                <w:ilvl w:val="0"/>
                <w:numId w:val="0"/>
              </w:numPr>
              <w:bidi w:val="0"/>
              <w:jc w:val="left"/>
              <w:rPr>
                <w:rFonts w:hint="default" w:cs="Times New Roman"/>
                <w:kern w:val="2"/>
                <w:sz w:val="21"/>
                <w:szCs w:val="24"/>
                <w:lang w:eastAsia="zh-CN" w:bidi="ar-SA"/>
              </w:rPr>
            </w:pPr>
          </w:p>
          <w:p>
            <w:pPr>
              <w:widowControl w:val="0"/>
              <w:numPr>
                <w:ilvl w:val="0"/>
                <w:numId w:val="0"/>
              </w:numPr>
              <w:bidi w:val="0"/>
              <w:jc w:val="left"/>
              <w:rPr>
                <w:rFonts w:hint="default" w:cs="Times New Roman"/>
                <w:kern w:val="2"/>
                <w:sz w:val="21"/>
                <w:szCs w:val="24"/>
                <w:lang w:eastAsia="zh-CN" w:bidi="ar-SA"/>
              </w:rPr>
            </w:pPr>
          </w:p>
          <w:p>
            <w:pPr>
              <w:widowControl w:val="0"/>
              <w:numPr>
                <w:ilvl w:val="0"/>
                <w:numId w:val="0"/>
              </w:numPr>
              <w:bidi w:val="0"/>
              <w:jc w:val="left"/>
              <w:rPr>
                <w:rFonts w:hint="default" w:cs="Times New Roman"/>
                <w:kern w:val="2"/>
                <w:sz w:val="21"/>
                <w:szCs w:val="24"/>
                <w:lang w:eastAsia="zh-CN" w:bidi="ar-SA"/>
              </w:rPr>
            </w:pPr>
          </w:p>
          <w:p>
            <w:pPr>
              <w:widowControl w:val="0"/>
              <w:numPr>
                <w:ilvl w:val="0"/>
                <w:numId w:val="32"/>
              </w:numPr>
              <w:bidi w:val="0"/>
              <w:jc w:val="left"/>
              <w:rPr>
                <w:rFonts w:hint="default" w:cs="Times New Roman"/>
                <w:kern w:val="2"/>
                <w:sz w:val="21"/>
                <w:szCs w:val="24"/>
                <w:lang w:eastAsia="zh-CN" w:bidi="ar-SA"/>
              </w:rPr>
            </w:pPr>
            <w:r>
              <w:rPr>
                <w:rFonts w:hint="default" w:cs="Times New Roman"/>
                <w:kern w:val="2"/>
                <w:sz w:val="21"/>
                <w:szCs w:val="24"/>
                <w:lang w:eastAsia="zh-CN" w:bidi="ar-SA"/>
              </w:rPr>
              <w:t>读出了收藏的历史文物多</w:t>
            </w:r>
            <w:r>
              <w:rPr>
                <w:rFonts w:hint="eastAsia" w:cs="Times New Roman"/>
                <w:kern w:val="2"/>
                <w:sz w:val="21"/>
                <w:szCs w:val="24"/>
                <w:lang w:eastAsia="zh-CN" w:bidi="ar-SA"/>
              </w:rPr>
              <w:t>、珍贵、历史悠久</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default" w:cs="Times New Roman"/>
                <w:kern w:val="2"/>
                <w:sz w:val="21"/>
                <w:szCs w:val="24"/>
                <w:lang w:eastAsia="zh-CN" w:bidi="ar-SA"/>
              </w:rPr>
            </w:pPr>
          </w:p>
        </w:tc>
        <w:tc>
          <w:tcPr>
            <w:tcW w:w="1233" w:type="dxa"/>
            <w:noWrap w:val="0"/>
            <w:vAlign w:val="top"/>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cs="宋体"/>
                <w:kern w:val="0"/>
                <w:sz w:val="22"/>
                <w:lang w:eastAsia="zh-CN"/>
              </w:rPr>
            </w:pPr>
            <w:r>
              <w:rPr>
                <w:rFonts w:hint="default" w:ascii="宋体" w:hAnsi="宋体" w:cs="宋体"/>
                <w:kern w:val="0"/>
                <w:sz w:val="22"/>
                <w:lang w:eastAsia="zh-CN"/>
              </w:rPr>
              <w:t>引导学生抓住关键句梳理概括文章主要内容</w:t>
            </w:r>
            <w:r>
              <w:rPr>
                <w:rFonts w:hint="eastAsia" w:ascii="宋体" w:hAnsi="宋体" w:cs="宋体"/>
                <w:kern w:val="0"/>
                <w:sz w:val="22"/>
                <w:lang w:eastAsia="zh-CN"/>
              </w:rPr>
              <w:t>，通过对于辉煌的介绍，为下文作铺垫。，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78" w:hRule="atLeast"/>
        </w:trPr>
        <w:tc>
          <w:tcPr>
            <w:tcW w:w="906" w:type="dxa"/>
            <w:noWrap w:val="0"/>
            <w:vAlign w:val="center"/>
          </w:tcPr>
          <w:p>
            <w:pPr>
              <w:numPr>
                <w:ilvl w:val="0"/>
                <w:numId w:val="33"/>
              </w:numPr>
              <w:ind w:left="480" w:leftChars="0" w:hanging="480" w:hangingChars="200"/>
              <w:jc w:val="center"/>
              <w:rPr>
                <w:rFonts w:hint="eastAsia" w:ascii="黑体" w:hAnsi="宋体" w:eastAsia="黑体" w:cs="宋体"/>
                <w:sz w:val="24"/>
                <w:lang w:eastAsia="zh-CN"/>
              </w:rPr>
            </w:pPr>
            <w:r>
              <w:rPr>
                <w:rFonts w:hint="eastAsia" w:ascii="黑体" w:hAnsi="宋体" w:eastAsia="黑体" w:cs="宋体"/>
                <w:sz w:val="24"/>
                <w:lang w:eastAsia="zh-CN"/>
              </w:rPr>
              <w:t>总结提</w:t>
            </w:r>
          </w:p>
          <w:p>
            <w:pPr>
              <w:numPr>
                <w:ilvl w:val="0"/>
                <w:numId w:val="0"/>
              </w:numPr>
              <w:jc w:val="center"/>
              <w:rPr>
                <w:rFonts w:hint="eastAsia" w:ascii="黑体" w:hAnsi="宋体" w:eastAsia="黑体" w:cs="宋体"/>
                <w:sz w:val="24"/>
                <w:lang w:eastAsia="zh-CN"/>
              </w:rPr>
            </w:pPr>
            <w:r>
              <w:rPr>
                <w:rFonts w:hint="eastAsia" w:ascii="黑体" w:hAnsi="宋体" w:eastAsia="黑体" w:cs="宋体"/>
                <w:sz w:val="24"/>
                <w:lang w:eastAsia="zh-CN"/>
              </w:rPr>
              <w:t>升，奠定感情基调</w:t>
            </w:r>
          </w:p>
        </w:tc>
        <w:tc>
          <w:tcPr>
            <w:tcW w:w="5020" w:type="dxa"/>
            <w:gridSpan w:val="2"/>
            <w:noWrap w:val="0"/>
            <w:vAlign w:val="top"/>
          </w:tcPr>
          <w:p>
            <w:pPr>
              <w:keepNext w:val="0"/>
              <w:keepLines w:val="0"/>
              <w:pageBreakBefore w:val="0"/>
              <w:widowControl w:val="0"/>
              <w:numPr>
                <w:ilvl w:val="0"/>
                <w:numId w:val="34"/>
              </w:numPr>
              <w:kinsoku/>
              <w:wordWrap/>
              <w:overflowPunct/>
              <w:topLinePunct w:val="0"/>
              <w:autoSpaceDE/>
              <w:autoSpaceDN/>
              <w:bidi w:val="0"/>
              <w:adjustRightInd/>
              <w:snapToGrid/>
              <w:spacing w:line="400" w:lineRule="exact"/>
              <w:jc w:val="both"/>
              <w:textAlignment w:val="auto"/>
              <w:rPr>
                <w:rFonts w:hint="default" w:ascii="宋体" w:hAnsi="宋体" w:cs="宋体"/>
                <w:kern w:val="0"/>
                <w:sz w:val="22"/>
                <w:lang w:eastAsia="zh-CN"/>
              </w:rPr>
            </w:pPr>
            <w:r>
              <w:rPr>
                <w:rFonts w:hint="default" w:ascii="宋体" w:hAnsi="宋体" w:cs="宋体"/>
                <w:kern w:val="0"/>
                <w:sz w:val="22"/>
                <w:lang w:eastAsia="zh-CN"/>
              </w:rPr>
              <w:t>出示：1860年10月6日，英法联军侵人北京，闯进圆明园。他们把园内凡是能拿得动的东西，统统掠走;拿不动的，就用大车或牲口搬运;实在运不走的，就任意破坏、毁掉。为了销毁罪证，10月18日和19日，三千多名侵略者奉命在园内放火。大火连烧三天，烟云笼罩了整个北京城。我国这一园林艺术的瑰宝、建筑艺术的精华，就这样化为一片灰烬。</w:t>
            </w:r>
          </w:p>
          <w:p>
            <w:pPr>
              <w:keepNext w:val="0"/>
              <w:keepLines w:val="0"/>
              <w:pageBreakBefore w:val="0"/>
              <w:widowControl w:val="0"/>
              <w:numPr>
                <w:ilvl w:val="0"/>
                <w:numId w:val="34"/>
              </w:numPr>
              <w:kinsoku/>
              <w:wordWrap/>
              <w:overflowPunct/>
              <w:topLinePunct w:val="0"/>
              <w:autoSpaceDE/>
              <w:autoSpaceDN/>
              <w:bidi w:val="0"/>
              <w:adjustRightInd/>
              <w:snapToGrid/>
              <w:spacing w:line="400" w:lineRule="exact"/>
              <w:ind w:left="0" w:leftChars="0" w:firstLine="0" w:firstLineChars="0"/>
              <w:jc w:val="both"/>
              <w:textAlignment w:val="auto"/>
              <w:rPr>
                <w:rFonts w:hint="eastAsia" w:ascii="宋体" w:hAnsi="宋体" w:cs="宋体"/>
                <w:kern w:val="0"/>
                <w:sz w:val="22"/>
                <w:lang w:eastAsia="zh-CN"/>
              </w:rPr>
            </w:pPr>
            <w:r>
              <w:rPr>
                <w:rFonts w:hint="default" w:ascii="宋体" w:hAnsi="宋体" w:cs="宋体"/>
                <w:kern w:val="0"/>
                <w:sz w:val="22"/>
                <w:lang w:eastAsia="zh-CN"/>
              </w:rPr>
              <w:t>圆明园</w:t>
            </w:r>
            <w:r>
              <w:rPr>
                <w:rFonts w:hint="eastAsia" w:ascii="宋体" w:hAnsi="宋体" w:cs="宋体"/>
                <w:kern w:val="0"/>
                <w:sz w:val="22"/>
                <w:lang w:eastAsia="zh-CN"/>
              </w:rPr>
              <w:t>这个奇迹现已不复存在。就是那天，两个强盗走进了圆明园，一个抢掠，一个放火。</w:t>
            </w:r>
            <w:r>
              <w:rPr>
                <w:rFonts w:hint="eastAsia" w:ascii="宋体" w:hAnsi="宋体" w:cs="宋体"/>
                <w:kern w:val="0"/>
                <w:sz w:val="22"/>
                <w:lang w:val="en-US" w:eastAsia="zh-CN"/>
              </w:rPr>
              <w:t>播放视频</w:t>
            </w:r>
          </w:p>
          <w:p>
            <w:pPr>
              <w:keepNext w:val="0"/>
              <w:keepLines w:val="0"/>
              <w:pageBreakBefore w:val="0"/>
              <w:widowControl w:val="0"/>
              <w:numPr>
                <w:ilvl w:val="0"/>
                <w:numId w:val="34"/>
              </w:numPr>
              <w:kinsoku/>
              <w:wordWrap/>
              <w:overflowPunct/>
              <w:topLinePunct w:val="0"/>
              <w:autoSpaceDE/>
              <w:autoSpaceDN/>
              <w:bidi w:val="0"/>
              <w:adjustRightInd/>
              <w:snapToGrid/>
              <w:spacing w:line="400" w:lineRule="exact"/>
              <w:ind w:left="0" w:leftChars="0" w:firstLine="0" w:firstLineChars="0"/>
              <w:jc w:val="both"/>
              <w:textAlignment w:val="auto"/>
              <w:rPr>
                <w:rFonts w:hint="eastAsia" w:ascii="宋体" w:hAnsi="宋体" w:cs="宋体"/>
                <w:kern w:val="0"/>
                <w:sz w:val="22"/>
                <w:lang w:eastAsia="zh-CN"/>
              </w:rPr>
            </w:pPr>
            <w:r>
              <w:rPr>
                <w:rFonts w:hint="eastAsia" w:ascii="宋体" w:hAnsi="宋体" w:cs="宋体"/>
                <w:kern w:val="0"/>
                <w:sz w:val="22"/>
                <w:lang w:eastAsia="zh-CN"/>
              </w:rPr>
              <w:t>军官和士兵，英国人和法国人，为了夺取财宝，从四面八方涌进圆明园，他们为了抢夺财宝，互相殴打，甚至发生过械斗。</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both"/>
              <w:textAlignment w:val="auto"/>
              <w:rPr>
                <w:rFonts w:hint="eastAsia" w:ascii="宋体" w:hAnsi="宋体" w:cs="宋体"/>
                <w:kern w:val="0"/>
                <w:sz w:val="22"/>
                <w:lang w:eastAsia="zh-CN"/>
              </w:rPr>
            </w:pPr>
            <w:r>
              <w:rPr>
                <w:rFonts w:hint="eastAsia" w:ascii="宋体" w:hAnsi="宋体" w:cs="宋体"/>
                <w:kern w:val="0"/>
                <w:sz w:val="22"/>
                <w:lang w:eastAsia="zh-CN"/>
              </w:rPr>
              <w:t>读课文：他们把园内但凡……</w:t>
            </w:r>
          </w:p>
          <w:p>
            <w:pPr>
              <w:keepNext w:val="0"/>
              <w:keepLines w:val="0"/>
              <w:pageBreakBefore w:val="0"/>
              <w:widowControl w:val="0"/>
              <w:numPr>
                <w:ilvl w:val="0"/>
                <w:numId w:val="34"/>
              </w:numPr>
              <w:kinsoku/>
              <w:wordWrap/>
              <w:overflowPunct/>
              <w:topLinePunct w:val="0"/>
              <w:autoSpaceDE/>
              <w:autoSpaceDN/>
              <w:bidi w:val="0"/>
              <w:adjustRightInd/>
              <w:snapToGrid/>
              <w:spacing w:line="400" w:lineRule="exact"/>
              <w:ind w:left="0" w:leftChars="0" w:firstLine="0" w:firstLineChars="0"/>
              <w:jc w:val="both"/>
              <w:textAlignment w:val="auto"/>
              <w:rPr>
                <w:rFonts w:hint="eastAsia" w:ascii="宋体" w:hAnsi="宋体" w:cs="宋体"/>
                <w:kern w:val="0"/>
                <w:sz w:val="22"/>
                <w:lang w:val="en-US" w:eastAsia="zh-CN"/>
              </w:rPr>
            </w:pPr>
            <w:r>
              <w:rPr>
                <w:rFonts w:hint="eastAsia" w:ascii="宋体" w:hAnsi="宋体" w:cs="宋体"/>
                <w:kern w:val="0"/>
                <w:sz w:val="22"/>
                <w:lang w:val="en-US" w:eastAsia="zh-CN"/>
              </w:rPr>
              <w:t>英国军队首领下令烧毁圆明园，大火三日不灭。圆明园及附近的清漪园、静明园、静宜园、畅春园及海淀镇均被烧成一片废墟，安佑宫中，近300名太监、宫女、工匠葬身火海。</w:t>
            </w:r>
          </w:p>
          <w:p>
            <w:pPr>
              <w:keepNext w:val="0"/>
              <w:keepLines w:val="0"/>
              <w:pageBreakBefore w:val="0"/>
              <w:widowControl w:val="0"/>
              <w:numPr>
                <w:ilvl w:val="0"/>
                <w:numId w:val="34"/>
              </w:numPr>
              <w:kinsoku/>
              <w:wordWrap/>
              <w:overflowPunct/>
              <w:topLinePunct w:val="0"/>
              <w:autoSpaceDE/>
              <w:autoSpaceDN/>
              <w:bidi w:val="0"/>
              <w:adjustRightInd/>
              <w:snapToGrid/>
              <w:spacing w:line="400" w:lineRule="exact"/>
              <w:ind w:left="0" w:leftChars="0" w:firstLine="0" w:firstLineChars="0"/>
              <w:jc w:val="both"/>
              <w:textAlignment w:val="auto"/>
              <w:rPr>
                <w:rFonts w:hint="eastAsia" w:ascii="宋体" w:hAnsi="宋体" w:cs="宋体"/>
                <w:kern w:val="0"/>
                <w:sz w:val="22"/>
                <w:lang w:val="en-US" w:eastAsia="zh-CN"/>
              </w:rPr>
            </w:pPr>
            <w:r>
              <w:rPr>
                <w:rFonts w:hint="eastAsia" w:ascii="宋体" w:hAnsi="宋体" w:cs="宋体"/>
                <w:kern w:val="0"/>
                <w:sz w:val="22"/>
                <w:lang w:val="en-US" w:eastAsia="zh-CN"/>
              </w:rPr>
              <w:t>读我国这一园林艺术的瑰宝、建筑艺术的精华，就这样化为一片灰烬。</w:t>
            </w:r>
          </w:p>
          <w:p>
            <w:pPr>
              <w:keepNext w:val="0"/>
              <w:keepLines w:val="0"/>
              <w:pageBreakBefore w:val="0"/>
              <w:widowControl w:val="0"/>
              <w:numPr>
                <w:ilvl w:val="0"/>
                <w:numId w:val="34"/>
              </w:numPr>
              <w:kinsoku/>
              <w:wordWrap/>
              <w:overflowPunct/>
              <w:topLinePunct w:val="0"/>
              <w:autoSpaceDE/>
              <w:autoSpaceDN/>
              <w:bidi w:val="0"/>
              <w:adjustRightInd/>
              <w:snapToGrid/>
              <w:spacing w:line="400" w:lineRule="exact"/>
              <w:ind w:left="0" w:leftChars="0" w:firstLine="0" w:firstLineChars="0"/>
              <w:jc w:val="both"/>
              <w:textAlignment w:val="auto"/>
              <w:rPr>
                <w:rFonts w:hint="eastAsia" w:ascii="宋体" w:hAnsi="宋体" w:cs="宋体"/>
                <w:kern w:val="0"/>
                <w:sz w:val="22"/>
                <w:lang w:val="en-US" w:eastAsia="zh-CN"/>
              </w:rPr>
            </w:pPr>
            <w:r>
              <w:rPr>
                <w:rFonts w:hint="eastAsia" w:ascii="宋体" w:hAnsi="宋体" w:cs="宋体"/>
                <w:kern w:val="0"/>
                <w:sz w:val="22"/>
                <w:lang w:val="en-US" w:eastAsia="zh-CN"/>
              </w:rPr>
              <w:t>读了这些，听了这些，你有什么感受？</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both"/>
              <w:textAlignment w:val="auto"/>
              <w:rPr>
                <w:rFonts w:hint="default" w:ascii="宋体" w:hAnsi="宋体" w:cs="宋体"/>
                <w:kern w:val="0"/>
                <w:sz w:val="22"/>
                <w:lang w:val="en-US" w:eastAsia="zh-CN"/>
              </w:rPr>
            </w:pPr>
            <w:r>
              <w:rPr>
                <w:rFonts w:hint="eastAsia" w:ascii="宋体" w:hAnsi="宋体" w:cs="宋体"/>
                <w:kern w:val="0"/>
                <w:sz w:val="22"/>
                <w:lang w:val="en-US" w:eastAsia="zh-CN"/>
              </w:rPr>
              <w:t>难怪作者会这样说：出示第一小节</w:t>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宋体" w:hAnsi="宋体"/>
                <w:sz w:val="22"/>
                <w:lang w:eastAsia="zh-CN"/>
              </w:rPr>
            </w:pPr>
            <w:r>
              <w:rPr>
                <w:rFonts w:hint="eastAsia" w:ascii="宋体" w:hAnsi="宋体" w:cs="宋体"/>
                <w:kern w:val="0"/>
                <w:sz w:val="22"/>
                <w:lang w:val="en-US" w:eastAsia="zh-CN"/>
              </w:rPr>
              <w:t>4.总结板书</w:t>
            </w:r>
          </w:p>
        </w:tc>
        <w:tc>
          <w:tcPr>
            <w:tcW w:w="2730" w:type="dxa"/>
            <w:gridSpan w:val="2"/>
            <w:noWrap w:val="0"/>
            <w:vAlign w:val="top"/>
          </w:tcPr>
          <w:p>
            <w:pPr>
              <w:jc w:val="both"/>
              <w:rPr>
                <w:rFonts w:hint="eastAsia"/>
                <w:sz w:val="22"/>
                <w:lang w:val="en-US" w:eastAsia="zh-CN"/>
              </w:rPr>
            </w:pPr>
            <w:r>
              <w:rPr>
                <w:rFonts w:hint="eastAsia"/>
                <w:sz w:val="22"/>
                <w:lang w:val="en-US" w:eastAsia="zh-CN"/>
              </w:rPr>
              <w:t>1.读文章第5小节</w:t>
            </w:r>
          </w:p>
          <w:p>
            <w:pPr>
              <w:jc w:val="both"/>
              <w:rPr>
                <w:rFonts w:hint="eastAsia"/>
                <w:sz w:val="22"/>
                <w:lang w:val="en-US" w:eastAsia="zh-CN"/>
              </w:rPr>
            </w:pPr>
          </w:p>
          <w:p>
            <w:pPr>
              <w:jc w:val="both"/>
              <w:rPr>
                <w:rFonts w:hint="eastAsia"/>
                <w:sz w:val="22"/>
                <w:lang w:val="en-US" w:eastAsia="zh-CN"/>
              </w:rPr>
            </w:pPr>
          </w:p>
          <w:p>
            <w:pPr>
              <w:jc w:val="both"/>
              <w:rPr>
                <w:rFonts w:hint="eastAsia"/>
                <w:sz w:val="22"/>
                <w:lang w:val="en-US" w:eastAsia="zh-CN"/>
              </w:rPr>
            </w:pPr>
          </w:p>
          <w:p>
            <w:pPr>
              <w:jc w:val="both"/>
              <w:rPr>
                <w:rFonts w:hint="eastAsia"/>
                <w:sz w:val="22"/>
                <w:lang w:val="en-US" w:eastAsia="zh-CN"/>
              </w:rPr>
            </w:pPr>
          </w:p>
          <w:p>
            <w:pPr>
              <w:jc w:val="both"/>
              <w:rPr>
                <w:rFonts w:hint="eastAsia"/>
                <w:sz w:val="22"/>
                <w:lang w:val="en-US" w:eastAsia="zh-CN"/>
              </w:rPr>
            </w:pPr>
          </w:p>
          <w:p>
            <w:pPr>
              <w:jc w:val="both"/>
              <w:rPr>
                <w:rFonts w:hint="eastAsia"/>
                <w:sz w:val="22"/>
                <w:lang w:val="en-US" w:eastAsia="zh-CN"/>
              </w:rPr>
            </w:pPr>
          </w:p>
          <w:p>
            <w:pPr>
              <w:jc w:val="both"/>
              <w:rPr>
                <w:rFonts w:hint="eastAsia"/>
                <w:sz w:val="22"/>
                <w:lang w:val="en-US" w:eastAsia="zh-CN"/>
              </w:rPr>
            </w:pPr>
          </w:p>
          <w:p>
            <w:pPr>
              <w:jc w:val="both"/>
              <w:rPr>
                <w:rFonts w:hint="eastAsia"/>
                <w:sz w:val="22"/>
                <w:lang w:val="en-US" w:eastAsia="zh-CN"/>
              </w:rPr>
            </w:pPr>
          </w:p>
          <w:p>
            <w:pPr>
              <w:jc w:val="both"/>
              <w:rPr>
                <w:rFonts w:hint="eastAsia"/>
                <w:sz w:val="22"/>
                <w:lang w:val="en-US" w:eastAsia="zh-CN"/>
              </w:rPr>
            </w:pPr>
          </w:p>
          <w:p>
            <w:pPr>
              <w:jc w:val="both"/>
              <w:rPr>
                <w:rFonts w:hint="default"/>
                <w:sz w:val="22"/>
                <w:lang w:val="en-US" w:eastAsia="zh-CN"/>
              </w:rPr>
            </w:pPr>
            <w:r>
              <w:rPr>
                <w:rFonts w:hint="eastAsia"/>
                <w:sz w:val="22"/>
                <w:lang w:val="en-US" w:eastAsia="zh-CN"/>
              </w:rPr>
              <w:t>3.交流感受（惋惜、痛恨）</w:t>
            </w:r>
          </w:p>
          <w:p>
            <w:pPr>
              <w:jc w:val="both"/>
              <w:rPr>
                <w:rFonts w:hint="eastAsia" w:eastAsia="宋体"/>
                <w:sz w:val="22"/>
                <w:lang w:eastAsia="zh-CN"/>
              </w:rPr>
            </w:pPr>
          </w:p>
        </w:tc>
        <w:tc>
          <w:tcPr>
            <w:tcW w:w="1233" w:type="dxa"/>
            <w:noWrap w:val="0"/>
            <w:vAlign w:val="top"/>
          </w:tcPr>
          <w:p>
            <w:pPr>
              <w:jc w:val="both"/>
              <w:rPr>
                <w:rFonts w:hint="eastAsia"/>
                <w:sz w:val="22"/>
                <w:lang w:eastAsia="zh-CN"/>
              </w:rPr>
            </w:pPr>
            <w:r>
              <w:rPr>
                <w:rFonts w:hint="eastAsia"/>
                <w:sz w:val="22"/>
                <w:lang w:eastAsia="zh-CN"/>
              </w:rPr>
              <w:t>加入视频，让学生在资料中感受被毁的痛恨与惋惜。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77" w:hRule="atLeast"/>
        </w:trPr>
        <w:tc>
          <w:tcPr>
            <w:tcW w:w="9889" w:type="dxa"/>
            <w:gridSpan w:val="6"/>
            <w:noWrap w:val="0"/>
            <w:vAlign w:val="top"/>
          </w:tcPr>
          <w:p>
            <w:pPr>
              <w:widowControl/>
              <w:jc w:val="left"/>
              <w:rPr>
                <w:rFonts w:hint="eastAsia"/>
                <w:color w:val="000000"/>
                <w:lang w:val="en-US" w:eastAsia="zh-CN"/>
              </w:rPr>
            </w:pPr>
            <w:r>
              <w:rPr>
                <w:rFonts w:hint="eastAsia"/>
                <w:color w:val="000000"/>
                <w:lang w:val="en-US" w:eastAsia="zh-CN"/>
              </w:rPr>
              <w:t>板书：</w:t>
            </w:r>
          </w:p>
          <w:p>
            <w:pPr>
              <w:widowControl/>
              <w:jc w:val="center"/>
              <w:rPr>
                <w:rFonts w:hint="default"/>
                <w:color w:val="000000"/>
                <w:lang w:eastAsia="zh-CN"/>
              </w:rPr>
            </w:pPr>
            <w:r>
              <w:rPr>
                <w:rFonts w:hint="default"/>
                <w:color w:val="000000"/>
                <w:lang w:eastAsia="zh-CN"/>
              </w:rPr>
              <w:t>圆明园的毁灭</w:t>
            </w:r>
          </w:p>
          <w:p>
            <w:pPr>
              <w:widowControl/>
              <w:jc w:val="center"/>
              <w:rPr>
                <w:rFonts w:hint="default"/>
                <w:color w:val="000000"/>
                <w:lang w:val="en-US" w:eastAsia="zh-CN"/>
              </w:rPr>
            </w:pPr>
            <w:r>
              <w:rPr>
                <w:rFonts w:hint="eastAsia"/>
                <w:color w:val="000000"/>
                <w:lang w:val="en-US" w:eastAsia="zh-CN"/>
              </w:rPr>
              <w:t xml:space="preserve">辉煌  </w:t>
            </w:r>
            <w:r>
              <w:rPr>
                <w:rFonts w:hint="default"/>
                <w:color w:val="000000"/>
                <w:lang w:eastAsia="zh-CN"/>
              </w:rPr>
              <w:t xml:space="preserve">布局   </w:t>
            </w:r>
            <w:r>
              <w:rPr>
                <w:rFonts w:hint="eastAsia"/>
                <w:color w:val="000000"/>
                <w:lang w:val="en-US" w:eastAsia="zh-CN"/>
              </w:rPr>
              <w:t xml:space="preserve">     精华</w:t>
            </w:r>
          </w:p>
          <w:p>
            <w:pPr>
              <w:widowControl/>
              <w:jc w:val="center"/>
              <w:rPr>
                <w:rFonts w:hint="eastAsia"/>
                <w:color w:val="000000"/>
                <w:lang w:val="en-US" w:eastAsia="zh-CN"/>
              </w:rPr>
            </w:pPr>
            <w:r>
              <w:rPr>
                <w:rFonts w:hint="eastAsia"/>
                <w:color w:val="000000"/>
                <w:lang w:val="en-US" w:eastAsia="zh-CN"/>
              </w:rPr>
              <w:t xml:space="preserve">      </w:t>
            </w:r>
            <w:r>
              <w:rPr>
                <w:rFonts w:hint="default"/>
                <w:color w:val="000000"/>
                <w:lang w:eastAsia="zh-CN"/>
              </w:rPr>
              <w:t xml:space="preserve">建筑   </w:t>
            </w:r>
            <w:r>
              <w:rPr>
                <w:rFonts w:hint="eastAsia"/>
                <w:color w:val="000000"/>
                <w:lang w:val="en-US" w:eastAsia="zh-CN"/>
              </w:rPr>
              <w:t xml:space="preserve">     瑰宝</w:t>
            </w:r>
          </w:p>
          <w:p>
            <w:pPr>
              <w:widowControl/>
              <w:jc w:val="left"/>
              <w:rPr>
                <w:rFonts w:hint="eastAsia"/>
                <w:color w:val="000000"/>
                <w:lang w:val="en-US" w:eastAsia="zh-CN"/>
              </w:rPr>
            </w:pPr>
            <w:r>
              <w:rPr>
                <w:rFonts w:hint="eastAsia"/>
                <w:color w:val="000000"/>
                <w:lang w:eastAsia="zh-CN"/>
              </w:rPr>
              <w:t xml:space="preserve">                                         </w:t>
            </w:r>
            <w:r>
              <w:rPr>
                <w:rFonts w:hint="default"/>
                <w:color w:val="000000"/>
                <w:lang w:eastAsia="zh-CN"/>
              </w:rPr>
              <w:t xml:space="preserve">文物 </w:t>
            </w:r>
            <w:r>
              <w:rPr>
                <w:rFonts w:hint="eastAsia"/>
                <w:color w:val="000000"/>
                <w:lang w:val="en-US" w:eastAsia="zh-CN"/>
              </w:rPr>
              <w:t xml:space="preserve">  </w:t>
            </w:r>
          </w:p>
          <w:p>
            <w:pPr>
              <w:widowControl/>
              <w:jc w:val="left"/>
              <w:rPr>
                <w:rFonts w:hint="eastAsia"/>
                <w:color w:val="000000"/>
                <w:lang w:eastAsia="zh-CN"/>
              </w:rPr>
            </w:pPr>
            <w:r>
              <w:rPr>
                <w:rFonts w:hint="eastAsia"/>
                <w:color w:val="000000"/>
                <w:lang w:val="en-US" w:eastAsia="zh-CN"/>
              </w:rPr>
              <w:t xml:space="preserve">                                   毁灭  不可估量</w:t>
            </w:r>
            <w:r>
              <w:rPr>
                <w:rFonts w:hint="default"/>
                <w:color w:val="000000"/>
                <w:lang w:eastAsia="zh-CN"/>
              </w:rPr>
              <w:t xml:space="preserve">    </w:t>
            </w:r>
          </w:p>
        </w:tc>
      </w:tr>
    </w:tbl>
    <w:p>
      <w:pPr>
        <w:rPr>
          <w:rFonts w:hint="eastAsia" w:eastAsia="宋体"/>
          <w:lang w:eastAsia="zh-CN"/>
        </w:rPr>
      </w:pPr>
      <w:r>
        <w:rPr>
          <w:rFonts w:hint="eastAsia" w:eastAsia="宋体"/>
          <w:lang w:eastAsia="zh-CN"/>
        </w:rPr>
        <w:drawing>
          <wp:inline distT="0" distB="0" distL="114300" distR="114300">
            <wp:extent cx="5653405" cy="4239895"/>
            <wp:effectExtent l="0" t="0" r="12065" b="635"/>
            <wp:docPr id="191" name="图片 2" descr="A5E0588A80AABEF07EDD4D72BC69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 descr="A5E0588A80AABEF07EDD4D72BC693178"/>
                    <pic:cNvPicPr>
                      <a:picLocks noChangeAspect="1"/>
                    </pic:cNvPicPr>
                  </pic:nvPicPr>
                  <pic:blipFill>
                    <a:blip r:embed="rId158"/>
                    <a:stretch>
                      <a:fillRect/>
                    </a:stretch>
                  </pic:blipFill>
                  <pic:spPr>
                    <a:xfrm rot="5400000">
                      <a:off x="0" y="0"/>
                      <a:ext cx="5653405" cy="4239895"/>
                    </a:xfrm>
                    <a:prstGeom prst="rect">
                      <a:avLst/>
                    </a:prstGeom>
                    <a:noFill/>
                    <a:ln>
                      <a:noFill/>
                    </a:ln>
                  </pic:spPr>
                </pic:pic>
              </a:graphicData>
            </a:graphic>
          </wp:inline>
        </w:drawing>
      </w:r>
    </w:p>
    <w:p>
      <w:pPr>
        <w:spacing w:after="0" w:line="360" w:lineRule="auto"/>
        <w:rPr>
          <w:rFonts w:hint="eastAsia"/>
        </w:rPr>
      </w:pPr>
    </w:p>
    <w:p>
      <w:pPr>
        <w:spacing w:after="0" w:line="360" w:lineRule="auto"/>
        <w:rPr>
          <w:rFonts w:hint="eastAsia"/>
        </w:rPr>
      </w:pPr>
    </w:p>
    <w:p>
      <w:pPr>
        <w:numPr>
          <w:ilvl w:val="0"/>
          <w:numId w:val="35"/>
        </w:numPr>
        <w:jc w:val="center"/>
        <w:rPr>
          <w:rFonts w:hint="eastAsia"/>
          <w:lang w:val="en-US" w:eastAsia="zh-CN"/>
        </w:rPr>
      </w:pPr>
      <w:r>
        <w:rPr>
          <w:rFonts w:hint="eastAsia"/>
          <w:lang w:val="en-US" w:eastAsia="zh-CN"/>
        </w:rPr>
        <w:t>大自然的声音（第一课时）</w:t>
      </w:r>
    </w:p>
    <w:p>
      <w:pPr>
        <w:numPr>
          <w:ilvl w:val="0"/>
          <w:numId w:val="0"/>
        </w:numPr>
        <w:jc w:val="center"/>
        <w:rPr>
          <w:rFonts w:hint="eastAsia"/>
          <w:lang w:val="en-US" w:eastAsia="zh-CN"/>
        </w:rPr>
      </w:pPr>
      <w:r>
        <w:rPr>
          <w:rFonts w:hint="eastAsia"/>
          <w:lang w:val="en-US" w:eastAsia="zh-CN"/>
        </w:rPr>
        <w:t>蔡潇潇</w:t>
      </w:r>
    </w:p>
    <w:p>
      <w:pPr>
        <w:widowControl w:val="0"/>
        <w:numPr>
          <w:ilvl w:val="0"/>
          <w:numId w:val="0"/>
        </w:numPr>
        <w:jc w:val="both"/>
        <w:rPr>
          <w:rFonts w:ascii="宋体" w:hAnsi="宋体" w:eastAsia="宋体" w:cs="宋体"/>
          <w:b/>
          <w:bCs/>
          <w:sz w:val="24"/>
          <w:szCs w:val="24"/>
        </w:rPr>
      </w:pPr>
      <w:r>
        <w:rPr>
          <w:rFonts w:hint="eastAsia" w:ascii="宋体" w:hAnsi="宋体" w:eastAsia="宋体" w:cs="宋体"/>
          <w:b/>
          <w:bCs/>
          <w:sz w:val="24"/>
          <w:szCs w:val="24"/>
          <w:lang w:val="en-US" w:eastAsia="zh-CN"/>
        </w:rPr>
        <w:t>一、诵读诗词，激趣导入</w:t>
      </w:r>
    </w:p>
    <w:p>
      <w:pPr>
        <w:widowControl w:val="0"/>
        <w:numPr>
          <w:ilvl w:val="0"/>
          <w:numId w:val="0"/>
        </w:numPr>
        <w:jc w:val="both"/>
        <w:rPr>
          <w:rFonts w:hint="eastAsia" w:ascii="宋体" w:hAnsi="宋体" w:cs="宋体"/>
          <w:sz w:val="24"/>
          <w:szCs w:val="24"/>
          <w:lang w:val="en-US" w:eastAsia="zh-CN"/>
        </w:rPr>
      </w:pPr>
      <w:r>
        <w:rPr>
          <w:rFonts w:hint="eastAsia" w:ascii="宋体" w:hAnsi="宋体" w:cs="宋体"/>
          <w:sz w:val="24"/>
          <w:szCs w:val="24"/>
          <w:lang w:val="en-US" w:eastAsia="zh-CN"/>
        </w:rPr>
        <w:t>·夜来风雨声，花落知多少。</w:t>
      </w:r>
    </w:p>
    <w:p>
      <w:pPr>
        <w:widowControl w:val="0"/>
        <w:numPr>
          <w:ilvl w:val="0"/>
          <w:numId w:val="0"/>
        </w:numPr>
        <w:jc w:val="both"/>
        <w:rPr>
          <w:rFonts w:hint="eastAsia" w:ascii="宋体" w:hAnsi="宋体" w:cs="宋体"/>
          <w:sz w:val="24"/>
          <w:szCs w:val="24"/>
          <w:lang w:val="en-US" w:eastAsia="zh-CN"/>
        </w:rPr>
      </w:pPr>
      <w:r>
        <w:rPr>
          <w:rFonts w:hint="eastAsia" w:ascii="宋体" w:hAnsi="宋体" w:cs="宋体"/>
          <w:sz w:val="24"/>
          <w:szCs w:val="24"/>
          <w:lang w:val="en-US" w:eastAsia="zh-CN"/>
        </w:rPr>
        <w:t>·两个黄鹂鸣翠柳，一行白鹭上青天。</w:t>
      </w:r>
    </w:p>
    <w:p>
      <w:pPr>
        <w:widowControl w:val="0"/>
        <w:numPr>
          <w:ilvl w:val="0"/>
          <w:numId w:val="0"/>
        </w:numPr>
        <w:jc w:val="both"/>
        <w:rPr>
          <w:rFonts w:hint="eastAsia" w:ascii="宋体" w:hAnsi="宋体" w:cs="宋体"/>
          <w:sz w:val="24"/>
          <w:szCs w:val="24"/>
          <w:lang w:val="en-US" w:eastAsia="zh-CN"/>
        </w:rPr>
      </w:pPr>
      <w:r>
        <w:rPr>
          <w:rFonts w:hint="eastAsia" w:ascii="宋体" w:hAnsi="宋体" w:cs="宋体"/>
          <w:sz w:val="24"/>
          <w:szCs w:val="24"/>
          <w:lang w:val="en-US" w:eastAsia="zh-CN"/>
        </w:rPr>
        <w:t>·意欲捕鸣蝉，忽然闭口立。</w:t>
      </w:r>
    </w:p>
    <w:p>
      <w:pPr>
        <w:widowControl w:val="0"/>
        <w:numPr>
          <w:ilvl w:val="0"/>
          <w:numId w:val="0"/>
        </w:numPr>
        <w:jc w:val="both"/>
        <w:rPr>
          <w:rFonts w:hint="eastAsia" w:ascii="宋体" w:hAnsi="宋体" w:cs="宋体"/>
          <w:sz w:val="24"/>
          <w:szCs w:val="24"/>
          <w:lang w:val="en-US" w:eastAsia="zh-CN"/>
        </w:rPr>
      </w:pPr>
      <w:r>
        <w:rPr>
          <w:rFonts w:hint="eastAsia" w:ascii="宋体" w:hAnsi="宋体" w:cs="宋体"/>
          <w:sz w:val="24"/>
          <w:szCs w:val="24"/>
          <w:lang w:val="en-US" w:eastAsia="zh-CN"/>
        </w:rPr>
        <w:t>·萧萧梧叶送寒声，江上秋风动客情。</w:t>
      </w:r>
    </w:p>
    <w:p>
      <w:pPr>
        <w:widowControl w:val="0"/>
        <w:numPr>
          <w:ilvl w:val="0"/>
          <w:numId w:val="0"/>
        </w:numPr>
        <w:jc w:val="both"/>
        <w:rPr>
          <w:rFonts w:ascii="宋体" w:hAnsi="宋体" w:eastAsia="宋体" w:cs="宋体"/>
          <w:sz w:val="24"/>
          <w:szCs w:val="24"/>
        </w:rPr>
      </w:pPr>
      <w:r>
        <w:rPr>
          <w:rFonts w:hint="eastAsia" w:ascii="宋体" w:hAnsi="宋体" w:cs="宋体"/>
          <w:sz w:val="24"/>
          <w:szCs w:val="24"/>
          <w:lang w:val="en-US" w:eastAsia="zh-CN"/>
        </w:rPr>
        <w:t>1.</w:t>
      </w:r>
      <w:r>
        <w:rPr>
          <w:rFonts w:ascii="宋体" w:hAnsi="宋体" w:eastAsia="宋体" w:cs="宋体"/>
          <w:sz w:val="24"/>
          <w:szCs w:val="24"/>
        </w:rPr>
        <w:t>你在古诗词中听到了哪些大自然</w:t>
      </w:r>
      <w:r>
        <w:rPr>
          <w:rFonts w:hint="eastAsia" w:ascii="宋体" w:hAnsi="宋体" w:cs="宋体"/>
          <w:sz w:val="24"/>
          <w:szCs w:val="24"/>
          <w:lang w:val="en-US" w:eastAsia="zh-CN"/>
        </w:rPr>
        <w:t>中</w:t>
      </w:r>
      <w:r>
        <w:rPr>
          <w:rFonts w:ascii="宋体" w:hAnsi="宋体" w:eastAsia="宋体" w:cs="宋体"/>
          <w:sz w:val="24"/>
          <w:szCs w:val="24"/>
        </w:rPr>
        <w:t>的声音？（风雨声、</w:t>
      </w:r>
      <w:r>
        <w:rPr>
          <w:rFonts w:hint="eastAsia" w:ascii="宋体" w:hAnsi="宋体" w:cs="宋体"/>
          <w:sz w:val="24"/>
          <w:szCs w:val="24"/>
          <w:lang w:val="en-US" w:eastAsia="zh-CN"/>
        </w:rPr>
        <w:t>黄鹂鸣叫</w:t>
      </w:r>
      <w:r>
        <w:rPr>
          <w:rFonts w:ascii="宋体" w:hAnsi="宋体" w:eastAsia="宋体" w:cs="宋体"/>
          <w:sz w:val="24"/>
          <w:szCs w:val="24"/>
        </w:rPr>
        <w:t>、</w:t>
      </w:r>
      <w:r>
        <w:rPr>
          <w:rFonts w:hint="eastAsia" w:ascii="宋体" w:hAnsi="宋体" w:cs="宋体"/>
          <w:sz w:val="24"/>
          <w:szCs w:val="24"/>
          <w:lang w:val="en-US" w:eastAsia="zh-CN"/>
        </w:rPr>
        <w:t>蝉鸣、秋风</w:t>
      </w:r>
      <w:r>
        <w:rPr>
          <w:rFonts w:ascii="宋体" w:hAnsi="宋体" w:eastAsia="宋体" w:cs="宋体"/>
          <w:sz w:val="24"/>
          <w:szCs w:val="24"/>
        </w:rPr>
        <w:t>）</w:t>
      </w:r>
    </w:p>
    <w:p>
      <w:pPr>
        <w:widowControl w:val="0"/>
        <w:numPr>
          <w:ilvl w:val="0"/>
          <w:numId w:val="0"/>
        </w:numPr>
        <w:ind w:leftChars="0"/>
        <w:jc w:val="both"/>
        <w:rPr>
          <w:rFonts w:hint="eastAsia" w:eastAsia="宋体"/>
          <w:highlight w:val="yellow"/>
          <w:lang w:val="en-US" w:eastAsia="zh-CN"/>
        </w:rPr>
      </w:pPr>
      <w:r>
        <w:rPr>
          <w:rFonts w:hint="eastAsia" w:ascii="宋体" w:hAnsi="宋体" w:cs="宋体"/>
          <w:sz w:val="24"/>
          <w:szCs w:val="24"/>
          <w:lang w:val="en-US" w:eastAsia="zh-CN"/>
        </w:rPr>
        <w:t>2.</w:t>
      </w:r>
      <w:r>
        <w:rPr>
          <w:rFonts w:ascii="宋体" w:hAnsi="宋体" w:eastAsia="宋体" w:cs="宋体"/>
          <w:sz w:val="24"/>
          <w:szCs w:val="24"/>
        </w:rPr>
        <w:t>从古至今，无数文人墨客用敏锐的听觉，捕捉到大自然美妙的声音，写下了许多诗词佳作</w:t>
      </w:r>
      <w:r>
        <w:rPr>
          <w:rFonts w:hint="eastAsia" w:ascii="宋体" w:hAnsi="宋体" w:eastAsia="宋体" w:cs="宋体"/>
          <w:sz w:val="24"/>
          <w:szCs w:val="24"/>
          <w:lang w:val="en-US" w:eastAsia="zh-CN"/>
        </w:rPr>
        <w:t>,</w:t>
      </w:r>
      <w:r>
        <w:rPr>
          <w:rFonts w:ascii="宋体" w:hAnsi="宋体" w:eastAsia="宋体" w:cs="宋体"/>
          <w:sz w:val="24"/>
          <w:szCs w:val="24"/>
        </w:rPr>
        <w:t>这节课我们将一起感受大自</w:t>
      </w:r>
      <w:r>
        <w:rPr>
          <w:rFonts w:hint="eastAsia" w:ascii="宋体" w:hAnsi="宋体" w:cs="宋体"/>
          <w:sz w:val="24"/>
          <w:szCs w:val="24"/>
          <w:lang w:val="en-US" w:eastAsia="zh-CN"/>
        </w:rPr>
        <w:t>然</w:t>
      </w:r>
      <w:r>
        <w:rPr>
          <w:rFonts w:hint="eastAsia" w:ascii="宋体" w:hAnsi="宋体" w:eastAsia="宋体" w:cs="宋体"/>
          <w:sz w:val="24"/>
          <w:szCs w:val="24"/>
          <w:lang w:eastAsia="zh-CN"/>
        </w:rPr>
        <w:t>丰富的声音，让</w:t>
      </w:r>
      <w:r>
        <w:rPr>
          <w:rFonts w:hint="eastAsia" w:ascii="宋体" w:hAnsi="宋体" w:eastAsia="宋体" w:cs="宋体"/>
          <w:sz w:val="24"/>
          <w:szCs w:val="24"/>
          <w:lang w:val="en-US" w:eastAsia="zh-CN"/>
        </w:rPr>
        <w:t>我们走进课文《大自然的声音》。【板书课题】齐读课题</w:t>
      </w:r>
    </w:p>
    <w:p>
      <w:pPr>
        <w:widowControl w:val="0"/>
        <w:numPr>
          <w:ilvl w:val="0"/>
          <w:numId w:val="0"/>
        </w:numPr>
        <w:jc w:val="both"/>
        <w:rPr>
          <w:rFonts w:hint="default" w:ascii="宋体" w:hAnsi="宋体" w:eastAsia="宋体" w:cs="宋体"/>
          <w:sz w:val="24"/>
          <w:szCs w:val="24"/>
          <w:lang w:val="en-US" w:eastAsia="zh-CN"/>
        </w:rPr>
      </w:pPr>
      <w:r>
        <w:rPr>
          <w:rFonts w:hint="eastAsia" w:ascii="宋体" w:hAnsi="宋体" w:eastAsia="宋体" w:cs="宋体"/>
          <w:b/>
          <w:bCs/>
          <w:sz w:val="24"/>
          <w:szCs w:val="24"/>
          <w:lang w:val="en-US" w:eastAsia="zh-CN"/>
        </w:rPr>
        <w:t>二、初读课文，整体感知。</w:t>
      </w:r>
    </w:p>
    <w:p>
      <w:pPr>
        <w:widowControl w:val="0"/>
        <w:numPr>
          <w:ilvl w:val="0"/>
          <w:numId w:val="0"/>
        </w:numPr>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cs="宋体"/>
          <w:sz w:val="24"/>
          <w:szCs w:val="24"/>
          <w:lang w:val="en-US" w:eastAsia="zh-CN"/>
        </w:rPr>
        <w:t>大自然里有哪些声音呢？</w:t>
      </w:r>
      <w:r>
        <w:rPr>
          <w:rFonts w:hint="eastAsia" w:ascii="宋体" w:hAnsi="宋体" w:eastAsia="宋体" w:cs="宋体"/>
          <w:sz w:val="24"/>
          <w:szCs w:val="24"/>
          <w:lang w:val="en-US" w:eastAsia="zh-CN"/>
        </w:rPr>
        <w:t>请同学们打开</w:t>
      </w:r>
      <w:r>
        <w:rPr>
          <w:rFonts w:hint="eastAsia" w:ascii="宋体" w:hAnsi="宋体" w:cs="宋体"/>
          <w:sz w:val="24"/>
          <w:szCs w:val="24"/>
          <w:lang w:val="en-US" w:eastAsia="zh-CN"/>
        </w:rPr>
        <w:t>课本</w:t>
      </w:r>
      <w:r>
        <w:rPr>
          <w:rFonts w:hint="eastAsia" w:ascii="宋体" w:hAnsi="宋体" w:eastAsia="宋体" w:cs="宋体"/>
          <w:sz w:val="24"/>
          <w:szCs w:val="24"/>
          <w:lang w:val="en-US" w:eastAsia="zh-CN"/>
        </w:rPr>
        <w:t>，自读课文，注意读准字音，读通句子，找一找，大自然有哪些声音，用“——”</w:t>
      </w:r>
      <w:r>
        <w:rPr>
          <w:rFonts w:hint="eastAsia" w:ascii="宋体" w:hAnsi="宋体" w:cs="宋体"/>
          <w:sz w:val="24"/>
          <w:szCs w:val="24"/>
          <w:lang w:val="en-US" w:eastAsia="zh-CN"/>
        </w:rPr>
        <w:t>在文中</w:t>
      </w:r>
      <w:r>
        <w:rPr>
          <w:rFonts w:hint="eastAsia" w:ascii="宋体" w:hAnsi="宋体" w:eastAsia="宋体" w:cs="宋体"/>
          <w:sz w:val="24"/>
          <w:szCs w:val="24"/>
          <w:lang w:val="en-US" w:eastAsia="zh-CN"/>
        </w:rPr>
        <w:t>画一画。</w:t>
      </w:r>
    </w:p>
    <w:p>
      <w:pPr>
        <w:widowControl w:val="0"/>
        <w:numPr>
          <w:ilvl w:val="0"/>
          <w:numId w:val="0"/>
        </w:numPr>
        <w:jc w:val="both"/>
        <w:rPr>
          <w:rFonts w:hint="eastAsia" w:ascii="宋体" w:hAnsi="宋体" w:cs="宋体"/>
          <w:sz w:val="24"/>
          <w:szCs w:val="24"/>
          <w:lang w:val="en-US" w:eastAsia="zh-CN"/>
        </w:rPr>
      </w:pPr>
      <w:r>
        <w:rPr>
          <w:rFonts w:hint="eastAsia" w:ascii="宋体" w:hAnsi="宋体" w:cs="宋体"/>
          <w:sz w:val="24"/>
          <w:szCs w:val="24"/>
          <w:lang w:val="en-US" w:eastAsia="zh-CN"/>
        </w:rPr>
        <w:t>2.你们发现了2、3、4自然段都是围绕本段的第一句话来写的，像这样的句子就叫做“总起句”，还能叫它“中心句”，课文中写到了风的声音、水的声音还有动物的声音，这些声音有个共同的特点——它们都是大自然的声音，到文中去找找，这些声音的共同特点是（</w:t>
      </w:r>
      <w:r>
        <w:rPr>
          <w:rFonts w:hint="eastAsia" w:ascii="宋体" w:hAnsi="宋体" w:cs="宋体"/>
          <w:sz w:val="24"/>
          <w:szCs w:val="24"/>
          <w:u w:val="single"/>
          <w:lang w:val="en-US" w:eastAsia="zh-CN"/>
        </w:rPr>
        <w:t>美妙</w:t>
      </w:r>
      <w:r>
        <w:rPr>
          <w:rFonts w:hint="eastAsia" w:ascii="宋体" w:hAnsi="宋体" w:cs="宋体"/>
          <w:sz w:val="24"/>
          <w:szCs w:val="24"/>
          <w:lang w:val="en-US" w:eastAsia="zh-CN"/>
        </w:rPr>
        <w:t>S1，指生读S1）</w:t>
      </w:r>
    </w:p>
    <w:p>
      <w:pPr>
        <w:widowControl w:val="0"/>
        <w:numPr>
          <w:ilvl w:val="0"/>
          <w:numId w:val="0"/>
        </w:numPr>
        <w:jc w:val="both"/>
        <w:rPr>
          <w:rFonts w:hint="eastAsia" w:ascii="宋体" w:hAnsi="宋体" w:cs="宋体"/>
          <w:sz w:val="24"/>
          <w:szCs w:val="24"/>
          <w:lang w:val="en-US" w:eastAsia="zh-CN"/>
        </w:rPr>
      </w:pPr>
      <w:r>
        <w:rPr>
          <w:rFonts w:hint="eastAsia" w:ascii="宋体" w:hAnsi="宋体" w:cs="宋体"/>
          <w:sz w:val="24"/>
          <w:szCs w:val="24"/>
          <w:lang w:val="en-US" w:eastAsia="zh-CN"/>
        </w:rPr>
        <w:t>3.课文就是围绕这一句话，从这三个方面展开描写，这样的一句话自成一段，这样的段落，我们称之为——中心段。（我们一起来读S1）有哪些美妙的声音呢？（</w:t>
      </w:r>
      <w:r>
        <w:rPr>
          <w:rFonts w:hint="eastAsia" w:ascii="宋体" w:hAnsi="宋体" w:cs="宋体"/>
          <w:sz w:val="24"/>
          <w:szCs w:val="24"/>
          <w:highlight w:val="yellow"/>
          <w:lang w:val="en-US" w:eastAsia="zh-CN"/>
        </w:rPr>
        <w:t>出示S2、3、4第一句话</w:t>
      </w:r>
      <w:r>
        <w:rPr>
          <w:rFonts w:hint="eastAsia" w:ascii="宋体" w:hAnsi="宋体" w:cs="宋体"/>
          <w:sz w:val="24"/>
          <w:szCs w:val="24"/>
          <w:lang w:val="en-US" w:eastAsia="zh-CN"/>
        </w:rPr>
        <w:t>，学生读）</w:t>
      </w:r>
    </w:p>
    <w:p>
      <w:pPr>
        <w:widowControl w:val="0"/>
        <w:numPr>
          <w:ilvl w:val="0"/>
          <w:numId w:val="0"/>
        </w:numPr>
        <w:jc w:val="both"/>
        <w:rPr>
          <w:rFonts w:hint="default" w:ascii="宋体" w:hAnsi="宋体" w:cs="宋体"/>
          <w:sz w:val="24"/>
          <w:szCs w:val="24"/>
          <w:lang w:val="en-US" w:eastAsia="zh-CN"/>
        </w:rPr>
      </w:pPr>
      <w:r>
        <w:rPr>
          <w:rFonts w:hint="eastAsia" w:ascii="宋体" w:hAnsi="宋体" w:cs="宋体"/>
          <w:sz w:val="24"/>
          <w:szCs w:val="24"/>
          <w:lang w:val="en-US" w:eastAsia="zh-CN"/>
        </w:rPr>
        <w:t>4.瞧，小诗人们，一首短小精悍的小诗诞生了。真厉害！不眨眼，看我变，调整位置，加上线段这又成了一张图，明明白白告诉我们文章的结构。接下来，让我们一起走近“风”这位音乐家。</w:t>
      </w:r>
    </w:p>
    <w:p>
      <w:pPr>
        <w:widowControl w:val="0"/>
        <w:numPr>
          <w:ilvl w:val="0"/>
          <w:numId w:val="0"/>
        </w:numPr>
        <w:jc w:val="both"/>
        <w:rPr>
          <w:rFonts w:hint="default" w:ascii="宋体" w:hAnsi="宋体" w:eastAsia="宋体" w:cs="宋体"/>
          <w:b/>
          <w:bCs/>
          <w:sz w:val="24"/>
          <w:szCs w:val="24"/>
          <w:lang w:val="en-US" w:eastAsia="zh-CN"/>
        </w:rPr>
      </w:pPr>
      <w:r>
        <w:rPr>
          <w:rFonts w:hint="eastAsia" w:ascii="宋体" w:hAnsi="宋体" w:cs="宋体"/>
          <w:b/>
          <w:bCs/>
          <w:sz w:val="24"/>
          <w:szCs w:val="24"/>
          <w:lang w:val="en-US" w:eastAsia="zh-CN"/>
        </w:rPr>
        <w:t>三</w:t>
      </w:r>
      <w:r>
        <w:rPr>
          <w:rFonts w:hint="eastAsia" w:ascii="宋体" w:hAnsi="宋体" w:eastAsia="宋体" w:cs="宋体"/>
          <w:b/>
          <w:bCs/>
          <w:sz w:val="24"/>
          <w:szCs w:val="24"/>
          <w:lang w:val="en-US" w:eastAsia="zh-CN"/>
        </w:rPr>
        <w:t>、学习“</w:t>
      </w:r>
      <w:r>
        <w:rPr>
          <w:rFonts w:hint="eastAsia" w:ascii="宋体" w:hAnsi="宋体" w:cs="宋体"/>
          <w:b/>
          <w:bCs/>
          <w:sz w:val="24"/>
          <w:szCs w:val="24"/>
          <w:lang w:val="en-US" w:eastAsia="zh-CN"/>
        </w:rPr>
        <w:t>风</w:t>
      </w:r>
      <w:r>
        <w:rPr>
          <w:rFonts w:hint="eastAsia" w:ascii="宋体" w:hAnsi="宋体" w:eastAsia="宋体" w:cs="宋体"/>
          <w:b/>
          <w:bCs/>
          <w:sz w:val="24"/>
          <w:szCs w:val="24"/>
          <w:lang w:val="en-US" w:eastAsia="zh-CN"/>
        </w:rPr>
        <w:t>”</w:t>
      </w:r>
    </w:p>
    <w:p>
      <w:pPr>
        <w:widowControl w:val="0"/>
        <w:numPr>
          <w:ilvl w:val="0"/>
          <w:numId w:val="0"/>
        </w:numPr>
        <w:jc w:val="both"/>
        <w:rPr>
          <w:rFonts w:hint="eastAsia" w:ascii="宋体" w:hAnsi="宋体" w:cs="宋体"/>
          <w:sz w:val="24"/>
          <w:szCs w:val="24"/>
          <w:u w:val="none"/>
          <w:lang w:val="en-US" w:eastAsia="zh-CN"/>
        </w:rPr>
      </w:pPr>
      <w:r>
        <w:rPr>
          <w:rFonts w:hint="eastAsia" w:ascii="宋体" w:hAnsi="宋体" w:cs="宋体"/>
          <w:sz w:val="24"/>
          <w:szCs w:val="24"/>
          <w:u w:val="none"/>
          <w:lang w:val="en-US" w:eastAsia="zh-CN"/>
        </w:rPr>
        <w:t>1.请你读一读第二自然段，用波浪线画出“风”的声音。</w:t>
      </w:r>
    </w:p>
    <w:p>
      <w:pPr>
        <w:widowControl w:val="0"/>
        <w:numPr>
          <w:ilvl w:val="0"/>
          <w:numId w:val="0"/>
        </w:numPr>
        <w:jc w:val="both"/>
        <w:rPr>
          <w:rFonts w:hint="eastAsia" w:ascii="宋体" w:hAnsi="宋体" w:cs="宋体"/>
          <w:sz w:val="24"/>
          <w:szCs w:val="24"/>
          <w:u w:val="none"/>
          <w:lang w:val="en-US" w:eastAsia="zh-CN"/>
        </w:rPr>
      </w:pPr>
      <w:r>
        <w:rPr>
          <w:rFonts w:hint="eastAsia" w:ascii="宋体" w:hAnsi="宋体" w:cs="宋体"/>
          <w:sz w:val="24"/>
          <w:szCs w:val="24"/>
          <w:u w:val="none"/>
          <w:lang w:val="en-US" w:eastAsia="zh-CN"/>
        </w:rPr>
        <w:t>2.（出示、指生读：当微风拂过，那声音轻轻柔柔的，好像呢喃细语，让人感受到大自然的温柔；当狂风吹起，整座森林都激动起来，合奏出一首雄伟的乐曲，那声音充满力量，令人感受到大自然的威力。）</w:t>
      </w:r>
    </w:p>
    <w:p>
      <w:pPr>
        <w:widowControl w:val="0"/>
        <w:numPr>
          <w:ilvl w:val="0"/>
          <w:numId w:val="0"/>
        </w:numPr>
        <w:jc w:val="both"/>
        <w:rPr>
          <w:rFonts w:hint="eastAsia" w:ascii="宋体" w:hAnsi="宋体" w:cs="宋体"/>
          <w:sz w:val="24"/>
          <w:szCs w:val="24"/>
          <w:u w:val="none"/>
          <w:lang w:val="en-US" w:eastAsia="zh-CN"/>
        </w:rPr>
      </w:pPr>
      <w:r>
        <w:rPr>
          <w:rFonts w:hint="eastAsia" w:ascii="宋体" w:hAnsi="宋体" w:cs="宋体"/>
          <w:sz w:val="24"/>
          <w:szCs w:val="24"/>
          <w:u w:val="none"/>
          <w:lang w:val="en-US" w:eastAsia="zh-CN"/>
        </w:rPr>
        <w:t>3.我想请一位同学来读一读微风的句子（指一女生读）老师想问问你，为什么你要把写微风的句子读得这么轻、这么慢呢？哦，你善于抓住关键词，一下子就感受到了微风的温柔。</w:t>
      </w:r>
    </w:p>
    <w:p>
      <w:pPr>
        <w:widowControl w:val="0"/>
        <w:numPr>
          <w:ilvl w:val="0"/>
          <w:numId w:val="0"/>
        </w:numPr>
        <w:jc w:val="both"/>
        <w:rPr>
          <w:rFonts w:hint="eastAsia" w:ascii="宋体" w:hAnsi="宋体" w:cs="宋体"/>
          <w:b w:val="0"/>
          <w:bCs w:val="0"/>
          <w:sz w:val="24"/>
          <w:szCs w:val="24"/>
          <w:u w:val="none"/>
          <w:lang w:val="en-US" w:eastAsia="zh-CN"/>
        </w:rPr>
      </w:pPr>
      <w:r>
        <w:rPr>
          <w:rFonts w:hint="eastAsia" w:ascii="宋体" w:hAnsi="宋体" w:cs="宋体"/>
          <w:sz w:val="24"/>
          <w:szCs w:val="24"/>
          <w:u w:val="none"/>
          <w:lang w:val="en-US" w:eastAsia="zh-CN"/>
        </w:rPr>
        <w:t>4.作者写微风还用上了比喻的修辞手法，这轻轻柔柔的声音好像——</w:t>
      </w:r>
      <w:r>
        <w:rPr>
          <w:rFonts w:hint="eastAsia" w:ascii="宋体" w:hAnsi="宋体" w:cs="宋体"/>
          <w:b/>
          <w:bCs/>
          <w:sz w:val="24"/>
          <w:szCs w:val="24"/>
          <w:u w:val="double"/>
          <w:lang w:val="en-US" w:eastAsia="zh-CN"/>
        </w:rPr>
        <w:t>呢喃细语</w:t>
      </w:r>
      <w:r>
        <w:rPr>
          <w:rFonts w:hint="eastAsia" w:ascii="宋体" w:hAnsi="宋体" w:cs="宋体"/>
          <w:b w:val="0"/>
          <w:bCs w:val="0"/>
          <w:sz w:val="24"/>
          <w:szCs w:val="24"/>
          <w:u w:val="none"/>
          <w:lang w:val="en-US" w:eastAsia="zh-CN"/>
        </w:rPr>
        <w:t>，这是个富有新鲜感的词，这是什么样的声音？你在生活中听到过吗？（预设：妈妈在你们睡觉前和你说晚安的时候就是这样轻轻柔柔的，这样轻轻柔柔地说话就叫“呢喃细语”；当你觉得难过或者生病的时候，妈妈会说：“宝贝，你哪里不舒服呀？”这就叫做——呢喃细语）</w:t>
      </w:r>
    </w:p>
    <w:p>
      <w:pPr>
        <w:widowControl w:val="0"/>
        <w:numPr>
          <w:ilvl w:val="0"/>
          <w:numId w:val="0"/>
        </w:numPr>
        <w:jc w:val="both"/>
        <w:rPr>
          <w:rFonts w:hint="eastAsia"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总结：瞧，善于观察生活，</w:t>
      </w:r>
      <w:r>
        <w:rPr>
          <w:rFonts w:hint="eastAsia" w:ascii="宋体" w:hAnsi="宋体" w:cs="宋体"/>
          <w:b w:val="0"/>
          <w:bCs w:val="0"/>
          <w:sz w:val="24"/>
          <w:szCs w:val="24"/>
          <w:highlight w:val="yellow"/>
          <w:u w:val="none"/>
          <w:lang w:val="en-US" w:eastAsia="zh-CN"/>
        </w:rPr>
        <w:t>联系生活</w:t>
      </w:r>
      <w:r>
        <w:rPr>
          <w:rFonts w:hint="eastAsia" w:ascii="宋体" w:hAnsi="宋体" w:cs="宋体"/>
          <w:b w:val="0"/>
          <w:bCs w:val="0"/>
          <w:sz w:val="24"/>
          <w:szCs w:val="24"/>
          <w:u w:val="none"/>
          <w:lang w:val="en-US" w:eastAsia="zh-CN"/>
        </w:rPr>
        <w:t>实际就可以把带有新鲜感的词语了解清楚。</w:t>
      </w:r>
    </w:p>
    <w:p>
      <w:pPr>
        <w:widowControl w:val="0"/>
        <w:numPr>
          <w:ilvl w:val="0"/>
          <w:numId w:val="0"/>
        </w:numPr>
        <w:jc w:val="both"/>
        <w:rPr>
          <w:rFonts w:hint="eastAsia"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我们一起来读好描写微风的句子。</w:t>
      </w:r>
    </w:p>
    <w:p>
      <w:pPr>
        <w:widowControl w:val="0"/>
        <w:numPr>
          <w:ilvl w:val="0"/>
          <w:numId w:val="36"/>
        </w:numPr>
        <w:jc w:val="both"/>
        <w:rPr>
          <w:rFonts w:hint="eastAsia"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那狂风的声音又是什么样的？和你的同桌一起读一读，想一想，狂风的声音是怎么样的？又带给了你怎样的感受。（示：</w:t>
      </w:r>
      <w:r>
        <w:rPr>
          <w:rFonts w:hint="eastAsia" w:ascii="宋体" w:hAnsi="宋体" w:cs="宋体"/>
          <w:sz w:val="24"/>
          <w:szCs w:val="24"/>
          <w:u w:val="none"/>
          <w:lang w:val="en-US" w:eastAsia="zh-CN"/>
        </w:rPr>
        <w:t>当狂风吹起，整座森林都激动起来，合奏出一首雄伟的乐曲，那声音充满力量，令人感受到大自然的威力。</w:t>
      </w:r>
      <w:r>
        <w:rPr>
          <w:rFonts w:hint="eastAsia" w:ascii="宋体" w:hAnsi="宋体" w:cs="宋体"/>
          <w:b w:val="0"/>
          <w:bCs w:val="0"/>
          <w:sz w:val="24"/>
          <w:szCs w:val="24"/>
          <w:u w:val="none"/>
          <w:lang w:val="en-US" w:eastAsia="zh-CN"/>
        </w:rPr>
        <w:t>）</w:t>
      </w:r>
    </w:p>
    <w:p>
      <w:pPr>
        <w:widowControl w:val="0"/>
        <w:numPr>
          <w:ilvl w:val="0"/>
          <w:numId w:val="36"/>
        </w:numPr>
        <w:ind w:left="0" w:leftChars="0" w:firstLine="0" w:firstLineChars="0"/>
        <w:jc w:val="both"/>
        <w:rPr>
          <w:rFonts w:hint="eastAsia"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能不能联系生活实际，说说你在哪里听到过这雄伟、富有力量的声音？</w:t>
      </w:r>
    </w:p>
    <w:p>
      <w:pPr>
        <w:widowControl w:val="0"/>
        <w:numPr>
          <w:ilvl w:val="0"/>
          <w:numId w:val="0"/>
        </w:numPr>
        <w:ind w:leftChars="0"/>
        <w:jc w:val="both"/>
        <w:rPr>
          <w:rFonts w:hint="eastAsia"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【预设：周一升旗仪式上升国旗的声音很雄伟；大合唱；阅兵仪式上官兵踏正步】</w:t>
      </w:r>
    </w:p>
    <w:p>
      <w:pPr>
        <w:widowControl w:val="0"/>
        <w:numPr>
          <w:ilvl w:val="0"/>
          <w:numId w:val="0"/>
        </w:numPr>
        <w:jc w:val="both"/>
        <w:rPr>
          <w:rFonts w:hint="eastAsia"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总结：你看，联系生活、展开想象，我们一下子就读出了狂风的威力。让我们一起来读好微风和狂风，读出它们的鲜明对比。女生读微风的句子，男生读狂风的句子。</w:t>
      </w:r>
    </w:p>
    <w:p>
      <w:pPr>
        <w:widowControl w:val="0"/>
        <w:numPr>
          <w:ilvl w:val="0"/>
          <w:numId w:val="36"/>
        </w:numPr>
        <w:ind w:left="0" w:leftChars="0" w:firstLine="0" w:firstLineChars="0"/>
        <w:jc w:val="both"/>
        <w:rPr>
          <w:rFonts w:hint="eastAsia"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这样一来，我们就感受到“风”声音的美妙，作者还怎么来写风的呢？请一位同学来读，其他同学认真听，有没有新的发现。（示：风，是大自然的音乐家。他会在森林里演奏他的手风琴。当他翻动树叶，树叶便像歌手一样，唱出各种不同的歌曲。不一样的树叶，有不一样的声音；不一样的季节，有不一样的音乐。）</w:t>
      </w:r>
    </w:p>
    <w:p>
      <w:pPr>
        <w:widowControl w:val="0"/>
        <w:numPr>
          <w:ilvl w:val="0"/>
          <w:numId w:val="0"/>
        </w:numPr>
        <w:ind w:leftChars="0"/>
        <w:jc w:val="both"/>
        <w:rPr>
          <w:rFonts w:hint="default"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*你有什么新发现？（用了4个“不一样”）</w:t>
      </w:r>
    </w:p>
    <w:p>
      <w:pPr>
        <w:widowControl w:val="0"/>
        <w:numPr>
          <w:ilvl w:val="0"/>
          <w:numId w:val="0"/>
        </w:numPr>
        <w:jc w:val="both"/>
        <w:rPr>
          <w:rFonts w:hint="default"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*你读明白了吗？（齐读）这里是什么不一样？</w:t>
      </w:r>
    </w:p>
    <w:p>
      <w:pPr>
        <w:widowControl w:val="0"/>
        <w:numPr>
          <w:ilvl w:val="0"/>
          <w:numId w:val="0"/>
        </w:numPr>
        <w:jc w:val="both"/>
        <w:rPr>
          <w:rFonts w:hint="eastAsia"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对呀，风吹过不同的树叶，就发出了不同的声音。（示图）当风吹过银杏叶和吹过柳树叶时，声音会一样吗？</w:t>
      </w:r>
      <w:r>
        <w:rPr>
          <w:rFonts w:hint="eastAsia" w:ascii="宋体" w:hAnsi="宋体" w:cs="宋体"/>
          <w:sz w:val="24"/>
          <w:szCs w:val="24"/>
          <w:highlight w:val="none"/>
          <w:u w:val="none"/>
          <w:lang w:val="en-US" w:eastAsia="zh-CN"/>
        </w:rPr>
        <w:t>想象一下，</w:t>
      </w:r>
      <w:r>
        <w:rPr>
          <w:rFonts w:hint="eastAsia" w:ascii="宋体" w:hAnsi="宋体" w:cs="宋体"/>
          <w:b w:val="0"/>
          <w:bCs w:val="0"/>
          <w:sz w:val="24"/>
          <w:szCs w:val="24"/>
          <w:u w:val="none"/>
          <w:lang w:val="en-US" w:eastAsia="zh-CN"/>
        </w:rPr>
        <w:t>当风吹过金色巴掌般的梧桐叶和吹过这么大的芭蕉叶时，声音会一样吗？现在我是银杏叶，风会让我发出“沙沙沙沙”的声音；现在我是________,风会让我发出“________”的声音。难怪作者要说——不一样的树叶，有不一样的声音。</w:t>
      </w:r>
    </w:p>
    <w:p>
      <w:pPr>
        <w:widowControl w:val="0"/>
        <w:numPr>
          <w:ilvl w:val="0"/>
          <w:numId w:val="36"/>
        </w:numPr>
        <w:ind w:left="0" w:leftChars="0" w:firstLine="0" w:firstLineChars="0"/>
        <w:jc w:val="both"/>
        <w:rPr>
          <w:rFonts w:hint="eastAsia"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瞧，春风吹过，落英缤纷，和这夏天的狂风吹过，一样吗？秋风萧瑟，冬风刺骨，它们一样吗？难怪作者要说——不一样的季节，有不一样的音乐。</w:t>
      </w:r>
    </w:p>
    <w:p>
      <w:pPr>
        <w:widowControl w:val="0"/>
        <w:numPr>
          <w:ilvl w:val="0"/>
          <w:numId w:val="0"/>
        </w:numPr>
        <w:ind w:leftChars="0"/>
        <w:jc w:val="both"/>
        <w:rPr>
          <w:rFonts w:hint="eastAsia"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*作者就是用了这样的排比句式，告诉我们风的声音是不一样的。</w:t>
      </w:r>
      <w:r>
        <w:rPr>
          <w:rFonts w:hint="eastAsia" w:ascii="宋体" w:hAnsi="宋体" w:cs="宋体"/>
          <w:b w:val="0"/>
          <w:bCs w:val="0"/>
          <w:sz w:val="24"/>
          <w:szCs w:val="24"/>
          <w:highlight w:val="yellow"/>
          <w:u w:val="none"/>
          <w:lang w:val="en-US" w:eastAsia="zh-CN"/>
        </w:rPr>
        <w:t>展开想象</w:t>
      </w:r>
      <w:r>
        <w:rPr>
          <w:rFonts w:hint="eastAsia" w:ascii="宋体" w:hAnsi="宋体" w:cs="宋体"/>
          <w:b w:val="0"/>
          <w:bCs w:val="0"/>
          <w:sz w:val="24"/>
          <w:szCs w:val="24"/>
          <w:u w:val="none"/>
          <w:lang w:val="en-US" w:eastAsia="zh-CN"/>
        </w:rPr>
        <w:t>，就能走近风，这位大自然的音乐家，他会在森林里——演奏他的手风琴。水呢，——下雨的时候他喜欢玩打击乐器。</w:t>
      </w:r>
    </w:p>
    <w:p>
      <w:pPr>
        <w:widowControl w:val="0"/>
        <w:numPr>
          <w:ilvl w:val="0"/>
          <w:numId w:val="0"/>
        </w:numPr>
        <w:jc w:val="both"/>
        <w:rPr>
          <w:rFonts w:hint="default" w:ascii="宋体" w:hAnsi="宋体" w:eastAsia="宋体" w:cs="宋体"/>
          <w:b/>
          <w:bCs/>
          <w:sz w:val="24"/>
          <w:szCs w:val="24"/>
          <w:highlight w:val="none"/>
          <w:lang w:val="en-US" w:eastAsia="zh-CN"/>
        </w:rPr>
      </w:pPr>
      <w:r>
        <w:rPr>
          <w:rFonts w:hint="eastAsia" w:ascii="宋体" w:hAnsi="宋体" w:cs="宋体"/>
          <w:b/>
          <w:bCs/>
          <w:sz w:val="24"/>
          <w:szCs w:val="24"/>
          <w:highlight w:val="none"/>
          <w:lang w:val="en-US" w:eastAsia="zh-CN"/>
        </w:rPr>
        <w:t>四</w:t>
      </w:r>
      <w:r>
        <w:rPr>
          <w:rFonts w:hint="eastAsia" w:ascii="宋体" w:hAnsi="宋体" w:eastAsia="宋体" w:cs="宋体"/>
          <w:b/>
          <w:bCs/>
          <w:sz w:val="24"/>
          <w:szCs w:val="24"/>
          <w:highlight w:val="none"/>
          <w:lang w:val="en-US" w:eastAsia="zh-CN"/>
        </w:rPr>
        <w:t>、学习“水”</w:t>
      </w:r>
    </w:p>
    <w:p>
      <w:pPr>
        <w:widowControl w:val="0"/>
        <w:numPr>
          <w:ilvl w:val="0"/>
          <w:numId w:val="0"/>
        </w:numPr>
        <w:jc w:val="both"/>
        <w:rPr>
          <w:rFonts w:hint="eastAsia" w:ascii="宋体" w:hAnsi="宋体" w:cs="宋体"/>
          <w:sz w:val="24"/>
          <w:szCs w:val="24"/>
          <w:highlight w:val="none"/>
          <w:lang w:val="en-US" w:eastAsia="zh-CN"/>
        </w:rPr>
      </w:pPr>
      <w:r>
        <w:rPr>
          <w:rFonts w:hint="eastAsia" w:ascii="宋体" w:hAnsi="宋体" w:cs="宋体"/>
          <w:sz w:val="24"/>
          <w:szCs w:val="24"/>
          <w:highlight w:val="none"/>
          <w:lang w:val="en-US" w:eastAsia="zh-CN"/>
        </w:rPr>
        <w:t>1.你知道哪些打击乐器？（架子鼓、木鱼、三角铁、沙球、摇铃）____会发出怎样的声音？（响亮、有节奏的）</w:t>
      </w:r>
    </w:p>
    <w:p>
      <w:pPr>
        <w:widowControl w:val="0"/>
        <w:numPr>
          <w:ilvl w:val="0"/>
          <w:numId w:val="0"/>
        </w:numPr>
        <w:jc w:val="both"/>
        <w:rPr>
          <w:rFonts w:hint="eastAsia" w:ascii="宋体" w:hAnsi="宋体" w:cs="宋体"/>
          <w:sz w:val="24"/>
          <w:szCs w:val="24"/>
          <w:highlight w:val="none"/>
          <w:u w:val="single"/>
          <w:lang w:val="en-US" w:eastAsia="zh-CN"/>
        </w:rPr>
      </w:pPr>
      <w:r>
        <w:rPr>
          <w:rFonts w:hint="eastAsia" w:ascii="宋体" w:hAnsi="宋体" w:cs="宋体"/>
          <w:sz w:val="24"/>
          <w:szCs w:val="24"/>
          <w:highlight w:val="none"/>
          <w:lang w:val="en-US" w:eastAsia="zh-CN"/>
        </w:rPr>
        <w:t>*谁能有节奏地读好这2个词？（滴滴答答、叮叮咚咚）</w:t>
      </w:r>
      <w:r>
        <w:rPr>
          <w:rFonts w:hint="eastAsia" w:ascii="宋体" w:hAnsi="宋体" w:cs="宋体"/>
          <w:sz w:val="24"/>
          <w:szCs w:val="24"/>
          <w:highlight w:val="none"/>
          <w:u w:val="single"/>
          <w:lang w:val="en-US" w:eastAsia="zh-CN"/>
        </w:rPr>
        <w:t>指3生，齐读</w:t>
      </w:r>
    </w:p>
    <w:p>
      <w:pPr>
        <w:widowControl w:val="0"/>
        <w:numPr>
          <w:ilvl w:val="0"/>
          <w:numId w:val="0"/>
        </w:numPr>
        <w:jc w:val="both"/>
        <w:rPr>
          <w:rFonts w:hint="default" w:ascii="宋体" w:hAnsi="宋体" w:cs="宋体"/>
          <w:sz w:val="24"/>
          <w:szCs w:val="24"/>
          <w:highlight w:val="none"/>
          <w:u w:val="none"/>
          <w:lang w:val="en-US" w:eastAsia="zh-CN"/>
        </w:rPr>
      </w:pPr>
      <w:r>
        <w:rPr>
          <w:rFonts w:hint="eastAsia" w:ascii="宋体" w:hAnsi="宋体" w:cs="宋体"/>
          <w:sz w:val="24"/>
          <w:szCs w:val="24"/>
          <w:highlight w:val="none"/>
          <w:u w:val="single"/>
          <w:lang w:val="en-US" w:eastAsia="zh-CN"/>
        </w:rPr>
        <w:t>教学生字：滴，（</w:t>
      </w:r>
      <w:r>
        <w:rPr>
          <w:rFonts w:hint="eastAsia" w:ascii="宋体" w:hAnsi="宋体" w:cs="宋体"/>
          <w:sz w:val="24"/>
          <w:szCs w:val="24"/>
          <w:highlight w:val="none"/>
          <w:u w:val="none"/>
          <w:lang w:val="en-US" w:eastAsia="zh-CN"/>
        </w:rPr>
        <w:t>左右结构的字大都讲究“左窄右宽”，滴滴答答和水有关，所以是三点水，右边框下是个“古”字，就像植物的根要牢牢扎入地下吸收水分。）</w:t>
      </w:r>
    </w:p>
    <w:p>
      <w:pPr>
        <w:widowControl w:val="0"/>
        <w:numPr>
          <w:ilvl w:val="0"/>
          <w:numId w:val="0"/>
        </w:numPr>
        <w:jc w:val="both"/>
        <w:rPr>
          <w:rFonts w:hint="eastAsia" w:ascii="宋体" w:hAnsi="宋体" w:cs="宋体"/>
          <w:sz w:val="24"/>
          <w:szCs w:val="24"/>
          <w:highlight w:val="none"/>
          <w:lang w:val="en-US" w:eastAsia="zh-CN"/>
        </w:rPr>
      </w:pPr>
      <w:r>
        <w:rPr>
          <w:rFonts w:hint="eastAsia" w:ascii="宋体" w:hAnsi="宋体" w:cs="宋体"/>
          <w:sz w:val="24"/>
          <w:szCs w:val="24"/>
          <w:highlight w:val="none"/>
          <w:lang w:val="en-US" w:eastAsia="zh-CN"/>
        </w:rPr>
        <w:t>*还有一组（示词：叽叽喳喳  唧哩哩唧哩哩）</w:t>
      </w:r>
    </w:p>
    <w:p>
      <w:pPr>
        <w:widowControl w:val="0"/>
        <w:numPr>
          <w:ilvl w:val="0"/>
          <w:numId w:val="0"/>
        </w:numPr>
        <w:jc w:val="both"/>
        <w:rPr>
          <w:rFonts w:hint="eastAsia" w:ascii="宋体" w:hAnsi="宋体" w:cs="宋体"/>
          <w:sz w:val="24"/>
          <w:szCs w:val="24"/>
          <w:highlight w:val="yellow"/>
          <w:lang w:val="en-US" w:eastAsia="zh-CN"/>
        </w:rPr>
      </w:pPr>
      <w:r>
        <w:rPr>
          <w:rFonts w:hint="eastAsia" w:ascii="宋体" w:hAnsi="宋体" w:cs="宋体"/>
          <w:sz w:val="24"/>
          <w:szCs w:val="24"/>
          <w:highlight w:val="none"/>
          <w:lang w:val="en-US" w:eastAsia="zh-CN"/>
        </w:rPr>
        <w:t>*这些词都是什么词？</w:t>
      </w:r>
      <w:r>
        <w:rPr>
          <w:rFonts w:hint="eastAsia" w:ascii="宋体" w:hAnsi="宋体" w:cs="宋体"/>
          <w:sz w:val="24"/>
          <w:szCs w:val="24"/>
          <w:highlight w:val="yellow"/>
          <w:lang w:val="en-US" w:eastAsia="zh-CN"/>
        </w:rPr>
        <w:t>（拟声词）</w:t>
      </w:r>
    </w:p>
    <w:p>
      <w:pPr>
        <w:widowControl w:val="0"/>
        <w:numPr>
          <w:ilvl w:val="0"/>
          <w:numId w:val="0"/>
        </w:numPr>
        <w:jc w:val="both"/>
        <w:rPr>
          <w:rFonts w:hint="eastAsia" w:ascii="宋体" w:hAnsi="宋体" w:cs="宋体"/>
          <w:sz w:val="24"/>
          <w:szCs w:val="24"/>
          <w:highlight w:val="none"/>
          <w:lang w:val="en-US" w:eastAsia="zh-CN"/>
        </w:rPr>
      </w:pPr>
      <w:r>
        <w:rPr>
          <w:rFonts w:hint="eastAsia" w:ascii="宋体" w:hAnsi="宋体" w:cs="宋体"/>
          <w:sz w:val="24"/>
          <w:szCs w:val="24"/>
          <w:highlight w:val="none"/>
          <w:lang w:val="en-US" w:eastAsia="zh-CN"/>
        </w:rPr>
        <w:t>*根据这些拟声词你能不能判断这些都是谁发出的声音？（滴滴答答——小雨滴；叮叮咚咚——河水；叽叽喳喳——鸟；唧哩哩唧哩哩——虫）</w:t>
      </w:r>
    </w:p>
    <w:p>
      <w:pPr>
        <w:widowControl w:val="0"/>
        <w:numPr>
          <w:ilvl w:val="0"/>
          <w:numId w:val="0"/>
        </w:numPr>
        <w:jc w:val="both"/>
        <w:rPr>
          <w:rFonts w:hint="eastAsia" w:ascii="宋体" w:hAnsi="宋体" w:cs="宋体"/>
          <w:sz w:val="24"/>
          <w:szCs w:val="24"/>
          <w:highlight w:val="none"/>
          <w:lang w:val="en-US" w:eastAsia="zh-CN"/>
        </w:rPr>
      </w:pPr>
      <w:r>
        <w:rPr>
          <w:rFonts w:hint="eastAsia" w:ascii="宋体" w:hAnsi="宋体" w:cs="宋体"/>
          <w:sz w:val="24"/>
          <w:szCs w:val="24"/>
          <w:highlight w:val="none"/>
          <w:lang w:val="en-US" w:eastAsia="zh-CN"/>
        </w:rPr>
        <w:t>*你不看书，就能根据这些拟声词推测出这些声音的主人。</w:t>
      </w:r>
    </w:p>
    <w:p>
      <w:pPr>
        <w:widowControl w:val="0"/>
        <w:numPr>
          <w:ilvl w:val="0"/>
          <w:numId w:val="0"/>
        </w:numPr>
        <w:jc w:val="both"/>
        <w:rPr>
          <w:rFonts w:hint="eastAsia" w:ascii="宋体" w:hAnsi="宋体" w:cs="宋体"/>
          <w:sz w:val="24"/>
          <w:szCs w:val="24"/>
          <w:highlight w:val="none"/>
          <w:u w:val="none"/>
          <w:lang w:val="en-US" w:eastAsia="zh-CN"/>
        </w:rPr>
      </w:pPr>
      <w:r>
        <w:rPr>
          <w:rFonts w:hint="eastAsia" w:ascii="宋体" w:hAnsi="宋体" w:cs="宋体"/>
          <w:sz w:val="24"/>
          <w:szCs w:val="24"/>
          <w:highlight w:val="none"/>
          <w:lang w:val="en-US" w:eastAsia="zh-CN"/>
        </w:rPr>
        <w:t>2.</w:t>
      </w:r>
      <w:r>
        <w:rPr>
          <w:rFonts w:hint="eastAsia" w:ascii="宋体" w:hAnsi="宋体" w:cs="宋体"/>
          <w:sz w:val="24"/>
          <w:szCs w:val="24"/>
          <w:highlight w:val="none"/>
          <w:u w:val="none"/>
          <w:lang w:val="en-US" w:eastAsia="zh-CN"/>
        </w:rPr>
        <w:t>小雨滴听到小动物们在歌唱，它也不甘示弱，它也想唱歌，所以越来越多，越来越多，用一个词来形容就叫——汇聚。听，小雨滴唱歌啦。谁来读（小溪淙淙；河流潺潺；大海哗哗。）放到句子里，你还会读吗？（小溪淙淙，流向河流；河流潺潺，流向大海；大海哗哗，汹涌澎湃。从一首轻快的山中小曲，唱到波澜壮阔的海洋大合唱。）</w:t>
      </w:r>
    </w:p>
    <w:p>
      <w:pPr>
        <w:widowControl w:val="0"/>
        <w:numPr>
          <w:ilvl w:val="0"/>
          <w:numId w:val="0"/>
        </w:numPr>
        <w:jc w:val="both"/>
        <w:rPr>
          <w:rFonts w:hint="eastAsia" w:ascii="宋体" w:hAnsi="宋体" w:cs="宋体"/>
          <w:sz w:val="24"/>
          <w:szCs w:val="24"/>
          <w:highlight w:val="yellow"/>
          <w:u w:val="none"/>
          <w:lang w:val="en-US" w:eastAsia="zh-CN"/>
        </w:rPr>
      </w:pPr>
      <w:r>
        <w:rPr>
          <w:rFonts w:hint="eastAsia" w:ascii="宋体" w:hAnsi="宋体" w:cs="宋体"/>
          <w:sz w:val="24"/>
          <w:szCs w:val="24"/>
          <w:highlight w:val="none"/>
          <w:u w:val="none"/>
          <w:lang w:val="en-US" w:eastAsia="zh-CN"/>
        </w:rPr>
        <w:t>*这里也出现了三个拟声词，这三个拟声词能不能互换位置呢？说出你的理由。（预设：小溪、河流、大海有固定的声音；范围由小到大）能不能试着读出不同。他一下子就读出了水流从小到大，而且气势越来越磅礴，我们一起来读。</w:t>
      </w:r>
    </w:p>
    <w:p>
      <w:pPr>
        <w:widowControl w:val="0"/>
        <w:numPr>
          <w:ilvl w:val="0"/>
          <w:numId w:val="0"/>
        </w:numPr>
        <w:jc w:val="both"/>
        <w:rPr>
          <w:rFonts w:hint="eastAsia" w:ascii="宋体" w:hAnsi="宋体" w:cs="宋体"/>
          <w:sz w:val="24"/>
          <w:szCs w:val="24"/>
          <w:highlight w:val="none"/>
          <w:u w:val="none"/>
          <w:lang w:val="en-US" w:eastAsia="zh-CN"/>
        </w:rPr>
      </w:pPr>
      <w:r>
        <w:rPr>
          <w:rFonts w:hint="eastAsia" w:ascii="宋体" w:hAnsi="宋体" w:cs="宋体"/>
          <w:sz w:val="24"/>
          <w:szCs w:val="24"/>
          <w:highlight w:val="none"/>
          <w:u w:val="none"/>
          <w:lang w:val="en-US" w:eastAsia="zh-CN"/>
        </w:rPr>
        <w:t>*看来，如果我把这样的拟声词都去掉也难不倒大家了。这样生动的表达你记住了吗？（示：小溪_______，流向河流；河流_______，流向大海；大海_______，汹涌澎湃。从一首轻快的______________，唱到波澜壮阔的______________。）</w:t>
      </w:r>
    </w:p>
    <w:p>
      <w:pPr>
        <w:widowControl w:val="0"/>
        <w:numPr>
          <w:ilvl w:val="0"/>
          <w:numId w:val="37"/>
        </w:numPr>
        <w:jc w:val="both"/>
        <w:rPr>
          <w:rFonts w:hint="eastAsia" w:ascii="宋体" w:hAnsi="宋体" w:cs="宋体"/>
          <w:sz w:val="24"/>
          <w:szCs w:val="24"/>
          <w:highlight w:val="none"/>
          <w:u w:val="none"/>
          <w:lang w:val="en-US" w:eastAsia="zh-CN"/>
        </w:rPr>
      </w:pPr>
      <w:r>
        <w:rPr>
          <w:rFonts w:hint="eastAsia" w:ascii="宋体" w:hAnsi="宋体" w:cs="宋体"/>
          <w:sz w:val="24"/>
          <w:szCs w:val="24"/>
          <w:highlight w:val="none"/>
          <w:u w:val="none"/>
          <w:lang w:val="en-US" w:eastAsia="zh-CN"/>
        </w:rPr>
        <w:t>这，就是“水”的声音，作者透过拟声词，让我们感受到了它声音的美妙。</w:t>
      </w:r>
    </w:p>
    <w:p>
      <w:pPr>
        <w:widowControl w:val="0"/>
        <w:numPr>
          <w:ilvl w:val="0"/>
          <w:numId w:val="0"/>
        </w:numPr>
        <w:ind w:leftChars="0"/>
        <w:jc w:val="both"/>
        <w:rPr>
          <w:rFonts w:hint="default" w:ascii="宋体" w:hAnsi="宋体" w:cs="宋体"/>
          <w:b w:val="0"/>
          <w:bCs w:val="0"/>
          <w:sz w:val="24"/>
          <w:szCs w:val="24"/>
          <w:highlight w:val="none"/>
          <w:u w:val="none"/>
          <w:lang w:val="en-US" w:eastAsia="zh-CN"/>
        </w:rPr>
      </w:pPr>
      <w:r>
        <w:rPr>
          <w:rFonts w:hint="eastAsia" w:ascii="宋体" w:hAnsi="宋体" w:cs="宋体"/>
          <w:b w:val="0"/>
          <w:bCs w:val="0"/>
          <w:sz w:val="24"/>
          <w:szCs w:val="24"/>
          <w:highlight w:val="none"/>
          <w:u w:val="none"/>
          <w:lang w:val="en-US" w:eastAsia="zh-CN"/>
        </w:rPr>
        <w:t>4.写水的时候作者用了很多拟声词，写风的时候有没有用拟声词？（没有）为什么？（四人小组合作谈一谈）</w:t>
      </w:r>
    </w:p>
    <w:p>
      <w:pPr>
        <w:widowControl w:val="0"/>
        <w:numPr>
          <w:ilvl w:val="0"/>
          <w:numId w:val="0"/>
        </w:numPr>
        <w:jc w:val="both"/>
        <w:rPr>
          <w:rFonts w:hint="eastAsia" w:ascii="宋体" w:hAnsi="宋体" w:cs="宋体"/>
          <w:b w:val="0"/>
          <w:bCs w:val="0"/>
          <w:sz w:val="24"/>
          <w:szCs w:val="24"/>
          <w:highlight w:val="none"/>
          <w:u w:val="none"/>
          <w:lang w:val="en-US" w:eastAsia="zh-CN"/>
        </w:rPr>
      </w:pPr>
      <w:r>
        <w:rPr>
          <w:rFonts w:hint="eastAsia" w:ascii="宋体" w:hAnsi="宋体" w:cs="宋体"/>
          <w:b w:val="0"/>
          <w:bCs w:val="0"/>
          <w:sz w:val="24"/>
          <w:szCs w:val="24"/>
          <w:highlight w:val="none"/>
          <w:u w:val="none"/>
          <w:lang w:val="en-US" w:eastAsia="zh-CN"/>
        </w:rPr>
        <w:t>【预设1：这些轻轻柔柔、雄伟的乐曲已经能概括出微风和狂风的特点了</w:t>
      </w:r>
    </w:p>
    <w:p>
      <w:pPr>
        <w:widowControl w:val="0"/>
        <w:numPr>
          <w:ilvl w:val="0"/>
          <w:numId w:val="0"/>
        </w:numPr>
        <w:jc w:val="both"/>
        <w:rPr>
          <w:rFonts w:hint="eastAsia" w:ascii="宋体" w:hAnsi="宋体" w:cs="宋体"/>
          <w:b w:val="0"/>
          <w:bCs w:val="0"/>
          <w:sz w:val="24"/>
          <w:szCs w:val="24"/>
          <w:highlight w:val="none"/>
          <w:u w:val="none"/>
          <w:lang w:val="en-US" w:eastAsia="zh-CN"/>
        </w:rPr>
      </w:pPr>
      <w:r>
        <w:rPr>
          <w:rFonts w:hint="eastAsia" w:ascii="宋体" w:hAnsi="宋体" w:cs="宋体"/>
          <w:b w:val="0"/>
          <w:bCs w:val="0"/>
          <w:sz w:val="24"/>
          <w:szCs w:val="24"/>
          <w:highlight w:val="none"/>
          <w:u w:val="none"/>
          <w:lang w:val="en-US" w:eastAsia="zh-CN"/>
        </w:rPr>
        <w:t>预设2：用上了比喻、拟人的修辞手法，比拟声词更加巧妙和准确。</w:t>
      </w:r>
    </w:p>
    <w:p>
      <w:pPr>
        <w:widowControl w:val="0"/>
        <w:numPr>
          <w:ilvl w:val="0"/>
          <w:numId w:val="0"/>
        </w:numPr>
        <w:jc w:val="both"/>
        <w:rPr>
          <w:rFonts w:hint="eastAsia" w:ascii="宋体" w:hAnsi="宋体" w:cs="宋体"/>
          <w:sz w:val="24"/>
          <w:szCs w:val="24"/>
          <w:highlight w:val="none"/>
          <w:u w:val="none"/>
          <w:lang w:val="en-US" w:eastAsia="zh-CN"/>
        </w:rPr>
      </w:pPr>
      <w:r>
        <w:rPr>
          <w:rFonts w:hint="eastAsia" w:ascii="宋体" w:hAnsi="宋体" w:cs="宋体"/>
          <w:b w:val="0"/>
          <w:bCs w:val="0"/>
          <w:sz w:val="24"/>
          <w:szCs w:val="24"/>
          <w:highlight w:val="none"/>
          <w:u w:val="none"/>
          <w:lang w:val="en-US" w:eastAsia="zh-CN"/>
        </w:rPr>
        <w:t>预设3：从写作手法上来看，避免重复】</w:t>
      </w:r>
    </w:p>
    <w:p>
      <w:pPr>
        <w:widowControl w:val="0"/>
        <w:numPr>
          <w:ilvl w:val="0"/>
          <w:numId w:val="0"/>
        </w:numPr>
        <w:jc w:val="both"/>
        <w:rPr>
          <w:rFonts w:hint="default" w:ascii="宋体" w:hAnsi="宋体" w:eastAsia="宋体" w:cs="宋体"/>
          <w:b/>
          <w:bCs/>
          <w:sz w:val="24"/>
          <w:szCs w:val="24"/>
          <w:lang w:val="en-US" w:eastAsia="zh-CN"/>
        </w:rPr>
      </w:pPr>
      <w:r>
        <w:rPr>
          <w:rFonts w:hint="eastAsia" w:ascii="宋体" w:hAnsi="宋体" w:cs="宋体"/>
          <w:b/>
          <w:bCs/>
          <w:sz w:val="24"/>
          <w:szCs w:val="24"/>
          <w:lang w:val="en-US" w:eastAsia="zh-CN"/>
        </w:rPr>
        <w:t>五</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学习生字</w:t>
      </w:r>
    </w:p>
    <w:p>
      <w:pPr>
        <w:widowControl w:val="0"/>
        <w:numPr>
          <w:ilvl w:val="0"/>
          <w:numId w:val="0"/>
        </w:numPr>
        <w:jc w:val="both"/>
        <w:rPr>
          <w:rFonts w:hint="default"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1.“奏”：两只手，下面是个本，原意是两只手双手捧着本子的意思，古时候，在朝堂之上，臣子们把想说的话，恭恭敬敬说给皇帝听，这就叫“上奏”。臣子们把想说的话写在本子上，双手恭恭敬敬地把折子捧给皇帝看，这样的折子就叫“奏折”。现在我们要用心、用双手去做乐曲，这就叫“演奏”。</w:t>
      </w:r>
    </w:p>
    <w:p>
      <w:pPr>
        <w:widowControl w:val="0"/>
        <w:numPr>
          <w:ilvl w:val="0"/>
          <w:numId w:val="0"/>
        </w:numPr>
        <w:jc w:val="both"/>
        <w:rPr>
          <w:rFonts w:hint="eastAsia"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*师范写，口诀：三横有长短，间距要均匀，撇捺要舒展，下部是个天，捺笔要变点。</w:t>
      </w:r>
    </w:p>
    <w:p>
      <w:pPr>
        <w:widowControl w:val="0"/>
        <w:numPr>
          <w:ilvl w:val="0"/>
          <w:numId w:val="0"/>
        </w:numPr>
        <w:jc w:val="both"/>
        <w:rPr>
          <w:rFonts w:hint="default"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*生描临写。</w:t>
      </w:r>
    </w:p>
    <w:p>
      <w:pPr>
        <w:widowControl w:val="0"/>
        <w:numPr>
          <w:ilvl w:val="0"/>
          <w:numId w:val="38"/>
        </w:numPr>
        <w:jc w:val="both"/>
        <w:rPr>
          <w:rFonts w:hint="default" w:ascii="宋体" w:hAnsi="宋体" w:cs="宋体"/>
          <w:b/>
          <w:bCs/>
          <w:sz w:val="24"/>
          <w:szCs w:val="24"/>
          <w:lang w:val="en-US" w:eastAsia="zh-CN"/>
        </w:rPr>
      </w:pPr>
      <w:r>
        <w:rPr>
          <w:rFonts w:hint="eastAsia" w:ascii="宋体" w:hAnsi="宋体" w:cs="宋体"/>
          <w:b/>
          <w:bCs/>
          <w:sz w:val="24"/>
          <w:szCs w:val="24"/>
          <w:lang w:val="en-US" w:eastAsia="zh-CN"/>
        </w:rPr>
        <w:t>练笔</w:t>
      </w:r>
    </w:p>
    <w:p>
      <w:pPr>
        <w:widowControl w:val="0"/>
        <w:numPr>
          <w:ilvl w:val="0"/>
          <w:numId w:val="0"/>
        </w:numPr>
        <w:jc w:val="both"/>
        <w:rPr>
          <w:rFonts w:hint="eastAsia"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其实，生活中，还有许多美妙的声音。比如说，厨房是一个音乐厅，你能不能接着往下说几句呀？（同桌交流）</w:t>
      </w:r>
    </w:p>
    <w:p>
      <w:pPr>
        <w:widowControl w:val="0"/>
        <w:numPr>
          <w:ilvl w:val="0"/>
          <w:numId w:val="0"/>
        </w:numPr>
        <w:jc w:val="both"/>
        <w:rPr>
          <w:rFonts w:hint="default"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【水壶烧水；水龙头；切菜】</w:t>
      </w:r>
    </w:p>
    <w:p>
      <w:pPr>
        <w:widowControl w:val="0"/>
        <w:numPr>
          <w:ilvl w:val="0"/>
          <w:numId w:val="0"/>
        </w:numPr>
        <w:jc w:val="both"/>
        <w:rPr>
          <w:rFonts w:hint="default" w:ascii="宋体" w:hAnsi="宋体" w:cs="宋体"/>
          <w:b w:val="0"/>
          <w:bCs w:val="0"/>
          <w:sz w:val="24"/>
          <w:szCs w:val="24"/>
          <w:u w:val="none"/>
          <w:lang w:val="en-US" w:eastAsia="zh-CN"/>
        </w:rPr>
      </w:pPr>
      <w:r>
        <w:rPr>
          <w:rFonts w:hint="eastAsia" w:ascii="宋体" w:hAnsi="宋体" w:cs="宋体"/>
          <w:b w:val="0"/>
          <w:bCs w:val="0"/>
          <w:sz w:val="24"/>
          <w:szCs w:val="24"/>
          <w:u w:val="none"/>
          <w:lang w:val="en-US" w:eastAsia="zh-CN"/>
        </w:rPr>
        <w:t>下课后，同学们可以继续想，把它写下来，完成一段非常有意思的声音。</w:t>
      </w: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ascii="宋体" w:hAnsi="宋体"/>
          <w:b/>
          <w:bCs/>
          <w:sz w:val="30"/>
        </w:rPr>
      </w:pPr>
      <w:r>
        <w:rPr>
          <w:rFonts w:hint="eastAsia" w:eastAsia="黑体"/>
          <w:b/>
          <w:bCs/>
          <w:sz w:val="44"/>
        </w:rPr>
        <w:t>常州市新北区公开课综合评价表</w:t>
      </w:r>
    </w:p>
    <w:p>
      <w:pPr>
        <w:ind w:firstLine="6746" w:firstLineChars="2800"/>
        <w:rPr>
          <w:rFonts w:hint="eastAsia" w:ascii="宋体" w:hAnsi="宋体"/>
          <w:b/>
          <w:sz w:val="24"/>
          <w:u w:val="single"/>
        </w:rPr>
      </w:pP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900"/>
        <w:gridCol w:w="1349"/>
        <w:gridCol w:w="720"/>
        <w:gridCol w:w="1531"/>
        <w:gridCol w:w="1260"/>
        <w:gridCol w:w="2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608" w:type="dxa"/>
            <w:gridSpan w:val="2"/>
            <w:noWrap w:val="0"/>
            <w:vAlign w:val="center"/>
          </w:tcPr>
          <w:p>
            <w:pPr>
              <w:jc w:val="center"/>
              <w:rPr>
                <w:rFonts w:hint="eastAsia" w:ascii="宋体" w:hAnsi="宋体"/>
                <w:b/>
                <w:sz w:val="24"/>
              </w:rPr>
            </w:pPr>
            <w:r>
              <w:rPr>
                <w:rFonts w:hint="eastAsia" w:ascii="宋体" w:hAnsi="宋体"/>
                <w:b/>
                <w:sz w:val="24"/>
              </w:rPr>
              <w:t>执教教师</w:t>
            </w:r>
          </w:p>
        </w:tc>
        <w:tc>
          <w:tcPr>
            <w:tcW w:w="1349" w:type="dxa"/>
            <w:noWrap w:val="0"/>
            <w:vAlign w:val="center"/>
          </w:tcPr>
          <w:p>
            <w:pPr>
              <w:jc w:val="center"/>
              <w:rPr>
                <w:rFonts w:hint="eastAsia" w:ascii="宋体" w:hAnsi="宋体"/>
                <w:b/>
                <w:sz w:val="24"/>
              </w:rPr>
            </w:pPr>
            <w:r>
              <w:rPr>
                <w:rFonts w:hint="eastAsia" w:ascii="宋体" w:hAnsi="宋体"/>
                <w:b/>
                <w:sz w:val="24"/>
              </w:rPr>
              <w:t>蔡潇潇</w:t>
            </w:r>
          </w:p>
        </w:tc>
        <w:tc>
          <w:tcPr>
            <w:tcW w:w="720" w:type="dxa"/>
            <w:noWrap w:val="0"/>
            <w:vAlign w:val="center"/>
          </w:tcPr>
          <w:p>
            <w:pPr>
              <w:jc w:val="center"/>
              <w:rPr>
                <w:rFonts w:hint="eastAsia" w:ascii="宋体" w:hAnsi="宋体"/>
                <w:b/>
                <w:sz w:val="24"/>
              </w:rPr>
            </w:pPr>
            <w:r>
              <w:rPr>
                <w:rFonts w:hint="eastAsia" w:ascii="宋体" w:hAnsi="宋体"/>
                <w:b/>
                <w:sz w:val="24"/>
              </w:rPr>
              <w:t>学科</w:t>
            </w:r>
          </w:p>
        </w:tc>
        <w:tc>
          <w:tcPr>
            <w:tcW w:w="1531" w:type="dxa"/>
            <w:noWrap w:val="0"/>
            <w:vAlign w:val="center"/>
          </w:tcPr>
          <w:p>
            <w:pPr>
              <w:jc w:val="center"/>
              <w:rPr>
                <w:rFonts w:hint="eastAsia" w:ascii="宋体" w:hAnsi="宋体"/>
                <w:b/>
                <w:sz w:val="24"/>
              </w:rPr>
            </w:pPr>
            <w:r>
              <w:rPr>
                <w:rFonts w:hint="eastAsia" w:ascii="宋体" w:hAnsi="宋体"/>
                <w:b/>
                <w:sz w:val="24"/>
              </w:rPr>
              <w:t>小学语文</w:t>
            </w:r>
          </w:p>
        </w:tc>
        <w:tc>
          <w:tcPr>
            <w:tcW w:w="1260" w:type="dxa"/>
            <w:noWrap w:val="0"/>
            <w:vAlign w:val="center"/>
          </w:tcPr>
          <w:p>
            <w:pPr>
              <w:jc w:val="center"/>
              <w:rPr>
                <w:rFonts w:hint="eastAsia" w:ascii="宋体" w:hAnsi="宋体"/>
                <w:b/>
                <w:spacing w:val="-10"/>
                <w:sz w:val="24"/>
              </w:rPr>
            </w:pPr>
            <w:r>
              <w:rPr>
                <w:rFonts w:hint="eastAsia" w:ascii="宋体" w:hAnsi="宋体"/>
                <w:b/>
                <w:spacing w:val="-10"/>
                <w:sz w:val="24"/>
              </w:rPr>
              <w:t>开课学校</w:t>
            </w:r>
          </w:p>
        </w:tc>
        <w:tc>
          <w:tcPr>
            <w:tcW w:w="2711" w:type="dxa"/>
            <w:noWrap w:val="0"/>
            <w:vAlign w:val="center"/>
          </w:tcPr>
          <w:p>
            <w:pPr>
              <w:jc w:val="center"/>
              <w:rPr>
                <w:rFonts w:hint="eastAsia" w:ascii="宋体" w:hAnsi="宋体"/>
                <w:b/>
                <w:sz w:val="24"/>
              </w:rPr>
            </w:pPr>
            <w:r>
              <w:rPr>
                <w:rFonts w:hint="eastAsia" w:ascii="宋体" w:hAnsi="宋体"/>
                <w:b/>
                <w:sz w:val="24"/>
                <w:lang w:eastAsia="zh-CN"/>
              </w:rPr>
              <w:t>新桥第二实验</w:t>
            </w:r>
            <w:r>
              <w:rPr>
                <w:rFonts w:hint="eastAsia" w:ascii="宋体" w:hAnsi="宋体"/>
                <w:b/>
                <w:sz w:val="24"/>
              </w:rPr>
              <w:t xml:space="preserve">小学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608" w:type="dxa"/>
            <w:gridSpan w:val="2"/>
            <w:noWrap w:val="0"/>
            <w:vAlign w:val="center"/>
          </w:tcPr>
          <w:p>
            <w:pPr>
              <w:jc w:val="center"/>
              <w:rPr>
                <w:rFonts w:hint="eastAsia" w:ascii="宋体" w:hAnsi="宋体"/>
                <w:b/>
                <w:sz w:val="24"/>
              </w:rPr>
            </w:pPr>
            <w:r>
              <w:rPr>
                <w:rFonts w:hint="eastAsia" w:ascii="宋体" w:hAnsi="宋体"/>
                <w:b/>
                <w:sz w:val="24"/>
              </w:rPr>
              <w:t>年    级</w:t>
            </w:r>
          </w:p>
        </w:tc>
        <w:tc>
          <w:tcPr>
            <w:tcW w:w="1349" w:type="dxa"/>
            <w:noWrap w:val="0"/>
            <w:vAlign w:val="center"/>
          </w:tcPr>
          <w:p>
            <w:pPr>
              <w:jc w:val="center"/>
              <w:rPr>
                <w:rFonts w:hint="eastAsia" w:ascii="宋体" w:hAnsi="宋体"/>
                <w:b/>
                <w:sz w:val="24"/>
              </w:rPr>
            </w:pPr>
            <w:r>
              <w:rPr>
                <w:rFonts w:hint="eastAsia" w:ascii="宋体" w:hAnsi="宋体"/>
                <w:b/>
                <w:sz w:val="24"/>
                <w:lang w:eastAsia="zh-CN"/>
              </w:rPr>
              <w:t>三</w:t>
            </w:r>
            <w:r>
              <w:rPr>
                <w:rFonts w:hint="eastAsia" w:ascii="宋体" w:hAnsi="宋体"/>
                <w:b/>
                <w:sz w:val="24"/>
              </w:rPr>
              <w:t>年级</w:t>
            </w:r>
          </w:p>
        </w:tc>
        <w:tc>
          <w:tcPr>
            <w:tcW w:w="720" w:type="dxa"/>
            <w:noWrap w:val="0"/>
            <w:vAlign w:val="center"/>
          </w:tcPr>
          <w:p>
            <w:pPr>
              <w:jc w:val="center"/>
              <w:rPr>
                <w:rFonts w:hint="eastAsia" w:ascii="宋体" w:hAnsi="宋体"/>
                <w:b/>
                <w:sz w:val="24"/>
              </w:rPr>
            </w:pPr>
            <w:r>
              <w:rPr>
                <w:rFonts w:hint="eastAsia" w:ascii="宋体" w:hAnsi="宋体"/>
                <w:b/>
                <w:sz w:val="24"/>
              </w:rPr>
              <w:t>时间</w:t>
            </w:r>
          </w:p>
        </w:tc>
        <w:tc>
          <w:tcPr>
            <w:tcW w:w="1531" w:type="dxa"/>
            <w:noWrap w:val="0"/>
            <w:vAlign w:val="center"/>
          </w:tcPr>
          <w:p>
            <w:pPr>
              <w:jc w:val="center"/>
              <w:rPr>
                <w:rFonts w:hint="default" w:ascii="宋体" w:hAnsi="宋体" w:eastAsia="宋体"/>
                <w:b/>
                <w:sz w:val="24"/>
                <w:lang w:val="en-US" w:eastAsia="zh-CN"/>
              </w:rPr>
            </w:pPr>
            <w:r>
              <w:rPr>
                <w:rFonts w:hint="eastAsia" w:ascii="宋体" w:hAnsi="宋体"/>
                <w:b/>
                <w:sz w:val="24"/>
                <w:lang w:val="en-US" w:eastAsia="zh-CN"/>
              </w:rPr>
              <w:t>2020年10月22日</w:t>
            </w:r>
          </w:p>
        </w:tc>
        <w:tc>
          <w:tcPr>
            <w:tcW w:w="1260" w:type="dxa"/>
            <w:noWrap w:val="0"/>
            <w:vAlign w:val="center"/>
          </w:tcPr>
          <w:p>
            <w:pPr>
              <w:jc w:val="center"/>
              <w:rPr>
                <w:rFonts w:hint="eastAsia" w:ascii="宋体" w:hAnsi="宋体"/>
                <w:b/>
                <w:spacing w:val="-10"/>
                <w:sz w:val="24"/>
              </w:rPr>
            </w:pPr>
            <w:r>
              <w:rPr>
                <w:rFonts w:hint="eastAsia" w:ascii="宋体" w:hAnsi="宋体"/>
                <w:b/>
                <w:spacing w:val="-10"/>
                <w:sz w:val="24"/>
              </w:rPr>
              <w:t>听课人数</w:t>
            </w:r>
          </w:p>
        </w:tc>
        <w:tc>
          <w:tcPr>
            <w:tcW w:w="2711" w:type="dxa"/>
            <w:noWrap w:val="0"/>
            <w:vAlign w:val="center"/>
          </w:tcPr>
          <w:p>
            <w:pPr>
              <w:jc w:val="center"/>
              <w:rPr>
                <w:rFonts w:hint="eastAsia" w:ascii="宋体" w:hAnsi="宋体"/>
                <w:b/>
                <w:sz w:val="24"/>
              </w:rPr>
            </w:pPr>
            <w:r>
              <w:rPr>
                <w:rFonts w:hint="eastAsia" w:ascii="宋体" w:hAnsi="宋体"/>
                <w:b/>
                <w:sz w:val="24"/>
                <w:lang w:val="en-US" w:eastAsia="zh-CN"/>
              </w:rPr>
              <w:t>50</w:t>
            </w:r>
            <w:r>
              <w:rPr>
                <w:rFonts w:hint="eastAsia" w:ascii="宋体" w:hAnsi="宋体"/>
                <w:b/>
                <w:sz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608" w:type="dxa"/>
            <w:gridSpan w:val="2"/>
            <w:noWrap w:val="0"/>
            <w:vAlign w:val="center"/>
          </w:tcPr>
          <w:p>
            <w:pPr>
              <w:jc w:val="center"/>
              <w:rPr>
                <w:rFonts w:hint="eastAsia" w:ascii="宋体" w:hAnsi="宋体"/>
                <w:b/>
                <w:sz w:val="24"/>
              </w:rPr>
            </w:pPr>
            <w:r>
              <w:rPr>
                <w:rFonts w:hint="eastAsia" w:ascii="宋体" w:hAnsi="宋体"/>
                <w:b/>
                <w:sz w:val="24"/>
              </w:rPr>
              <w:t>课    题</w:t>
            </w:r>
          </w:p>
        </w:tc>
        <w:tc>
          <w:tcPr>
            <w:tcW w:w="7571" w:type="dxa"/>
            <w:gridSpan w:val="5"/>
            <w:noWrap w:val="0"/>
            <w:vAlign w:val="center"/>
          </w:tcPr>
          <w:p>
            <w:pPr>
              <w:jc w:val="center"/>
              <w:rPr>
                <w:rFonts w:hint="eastAsia" w:ascii="宋体" w:hAnsi="宋体"/>
                <w:b/>
                <w:sz w:val="24"/>
              </w:rPr>
            </w:pPr>
            <w:r>
              <w:rPr>
                <w:rFonts w:hint="eastAsia" w:ascii="宋体" w:hAnsi="宋体"/>
                <w:b/>
                <w:sz w:val="24"/>
              </w:rPr>
              <w:t>《</w:t>
            </w:r>
            <w:r>
              <w:rPr>
                <w:rFonts w:hint="eastAsia" w:ascii="宋体" w:hAnsi="宋体"/>
                <w:b/>
                <w:sz w:val="24"/>
                <w:lang w:eastAsia="zh-CN"/>
              </w:rPr>
              <w:t>大自然的声音</w:t>
            </w:r>
            <w:r>
              <w:rPr>
                <w:rFonts w:hint="eastAsia" w:ascii="宋体" w:hAnsi="宋体"/>
                <w:b/>
                <w:sz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608" w:type="dxa"/>
            <w:gridSpan w:val="2"/>
            <w:noWrap w:val="0"/>
            <w:vAlign w:val="center"/>
          </w:tcPr>
          <w:p>
            <w:pPr>
              <w:jc w:val="center"/>
              <w:rPr>
                <w:rFonts w:hint="eastAsia" w:ascii="宋体" w:hAnsi="宋体"/>
                <w:b/>
                <w:sz w:val="24"/>
              </w:rPr>
            </w:pPr>
            <w:r>
              <w:rPr>
                <w:rFonts w:hint="eastAsia" w:ascii="宋体" w:hAnsi="宋体"/>
                <w:b/>
                <w:sz w:val="24"/>
              </w:rPr>
              <w:t>研究目的</w:t>
            </w:r>
          </w:p>
        </w:tc>
        <w:tc>
          <w:tcPr>
            <w:tcW w:w="7571" w:type="dxa"/>
            <w:gridSpan w:val="5"/>
            <w:noWrap w:val="0"/>
            <w:vAlign w:val="center"/>
          </w:tcPr>
          <w:p>
            <w:pPr>
              <w:jc w:val="center"/>
              <w:rPr>
                <w:rFonts w:hint="eastAsia" w:ascii="宋体" w:hAnsi="宋体"/>
                <w:b/>
                <w:sz w:val="24"/>
              </w:rPr>
            </w:pPr>
            <w:r>
              <w:rPr>
                <w:rFonts w:hint="default" w:ascii="宋体" w:hAnsi="宋体"/>
                <w:b/>
                <w:sz w:val="24"/>
                <w:lang w:val="en-US" w:eastAsia="zh-CN"/>
              </w:rPr>
              <w:t>基于语文要素的教学</w:t>
            </w:r>
            <w:r>
              <w:rPr>
                <w:rFonts w:hint="eastAsia" w:ascii="宋体" w:hAnsi="宋体"/>
                <w:b/>
                <w:sz w:val="24"/>
                <w:lang w:val="en-US" w:eastAsia="zh-CN"/>
              </w:rPr>
              <w:t>活动</w:t>
            </w:r>
            <w:r>
              <w:rPr>
                <w:rFonts w:hint="default" w:ascii="宋体" w:hAnsi="宋体"/>
                <w:b/>
                <w:sz w:val="24"/>
                <w:lang w:val="en-US" w:eastAsia="zh-CN"/>
              </w:rPr>
              <w:t>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608" w:type="dxa"/>
            <w:gridSpan w:val="2"/>
            <w:noWrap w:val="0"/>
            <w:vAlign w:val="center"/>
          </w:tcPr>
          <w:p>
            <w:pPr>
              <w:rPr>
                <w:rFonts w:hint="eastAsia" w:ascii="宋体" w:hAnsi="宋体"/>
                <w:b/>
                <w:spacing w:val="-12"/>
                <w:sz w:val="24"/>
              </w:rPr>
            </w:pPr>
            <w:r>
              <w:rPr>
                <w:rFonts w:hint="eastAsia" w:ascii="宋体" w:hAnsi="宋体"/>
                <w:b/>
                <w:spacing w:val="-12"/>
                <w:sz w:val="24"/>
              </w:rPr>
              <w:t>开课通知网址</w:t>
            </w:r>
          </w:p>
        </w:tc>
        <w:tc>
          <w:tcPr>
            <w:tcW w:w="7571" w:type="dxa"/>
            <w:gridSpan w:val="5"/>
            <w:noWrap w:val="0"/>
            <w:vAlign w:val="center"/>
          </w:tcPr>
          <w:p>
            <w:pPr>
              <w:jc w:val="center"/>
              <w:rPr>
                <w:rFonts w:hint="eastAsia" w:ascii="宋体" w:hAnsi="宋体"/>
                <w:b/>
                <w:sz w:val="24"/>
              </w:rPr>
            </w:pPr>
            <w:r>
              <w:rPr>
                <w:rFonts w:hint="eastAsia" w:ascii="宋体" w:hAnsi="宋体"/>
                <w:b/>
                <w:sz w:val="24"/>
              </w:rPr>
              <w:t>http://www.pub.xbedu.net/html/article4602025.html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7" w:hRule="atLeast"/>
          <w:jc w:val="center"/>
        </w:trPr>
        <w:tc>
          <w:tcPr>
            <w:tcW w:w="708" w:type="dxa"/>
            <w:noWrap w:val="0"/>
            <w:vAlign w:val="center"/>
          </w:tcPr>
          <w:p>
            <w:pPr>
              <w:jc w:val="center"/>
              <w:rPr>
                <w:rFonts w:hint="eastAsia" w:ascii="宋体" w:hAnsi="宋体"/>
                <w:b/>
                <w:sz w:val="24"/>
              </w:rPr>
            </w:pPr>
            <w:r>
              <w:rPr>
                <w:rFonts w:hint="eastAsia" w:ascii="宋体" w:hAnsi="宋体"/>
                <w:b/>
                <w:sz w:val="24"/>
              </w:rPr>
              <w:t>评价意见</w:t>
            </w:r>
          </w:p>
        </w:tc>
        <w:tc>
          <w:tcPr>
            <w:tcW w:w="8471" w:type="dxa"/>
            <w:gridSpan w:val="6"/>
            <w:noWrap w:val="0"/>
            <w:vAlign w:val="top"/>
          </w:tcPr>
          <w:p>
            <w:pPr>
              <w:spacing w:line="440" w:lineRule="exact"/>
              <w:ind w:firstLine="480" w:firstLineChars="200"/>
              <w:rPr>
                <w:rFonts w:hint="eastAsia" w:ascii="宋体" w:hAnsi="宋体"/>
                <w:b/>
                <w:sz w:val="24"/>
              </w:rPr>
            </w:pPr>
            <w:r>
              <w:rPr>
                <w:rFonts w:ascii="宋体" w:hAnsi="宋体" w:eastAsia="宋体" w:cs="宋体"/>
                <w:sz w:val="24"/>
                <w:szCs w:val="24"/>
              </w:rPr>
              <w:t>在找出古诗中的声音后，不妨让学生说说自己在生活中听到的印象深刻的声音，然后略作总结“这些声音其实都来自于大自然中”，自然引出课题。</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第一，“要善于捕捉学生的课堂资源”，在教学过程中也要做好倾听者的角色，把握学生发言的契机，寻找更有效地推进课堂的方法。有时不妨让学生自己来引导，交流经验，或许更能加深学生的理解与印象。</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第二，本课题为《大自然的声音》，但声音的音频资源只在结尾听厨房的声音时出现，个人感觉不够尽兴。如果在本课中能有更多的声音音频资源出现，对学生的理解应该会有帮助。</w:t>
            </w:r>
            <w:r>
              <w:rPr>
                <w:rFonts w:hint="eastAsia" w:ascii="宋体" w:hAnsi="宋体" w:eastAsia="宋体" w:cs="宋体"/>
                <w:sz w:val="24"/>
                <w:szCs w:val="24"/>
                <w:lang w:eastAsia="zh-CN"/>
              </w:rPr>
              <w:t>对于</w:t>
            </w:r>
            <w:r>
              <w:rPr>
                <w:rFonts w:ascii="宋体" w:hAnsi="宋体" w:eastAsia="宋体" w:cs="宋体"/>
                <w:sz w:val="24"/>
                <w:szCs w:val="24"/>
              </w:rPr>
              <w:t>“手风琴”的声音，</w:t>
            </w:r>
            <w:r>
              <w:rPr>
                <w:rFonts w:hint="eastAsia" w:ascii="宋体" w:hAnsi="宋体" w:eastAsia="宋体" w:cs="宋体"/>
                <w:sz w:val="24"/>
                <w:szCs w:val="24"/>
                <w:lang w:eastAsia="zh-CN"/>
              </w:rPr>
              <w:t>可以</w:t>
            </w:r>
            <w:r>
              <w:rPr>
                <w:rFonts w:ascii="宋体" w:hAnsi="宋体" w:eastAsia="宋体" w:cs="宋体"/>
                <w:sz w:val="24"/>
                <w:szCs w:val="24"/>
              </w:rPr>
              <w:t>让学生听一听了解一下，也是对整体段落理解的铺垫。再如“不一样的树叶，有不一样的声音；不一样的季节，有不一样的音乐。”这句话的理解中</w:t>
            </w:r>
            <w:r>
              <w:rPr>
                <w:rFonts w:hint="eastAsia" w:ascii="宋体" w:hAnsi="宋体" w:eastAsia="宋体" w:cs="宋体"/>
                <w:sz w:val="24"/>
                <w:szCs w:val="24"/>
                <w:lang w:val="en-US" w:eastAsia="zh-CN"/>
              </w:rPr>
              <w:t>,教者</w:t>
            </w:r>
            <w:r>
              <w:rPr>
                <w:rFonts w:ascii="宋体" w:hAnsi="宋体" w:eastAsia="宋体" w:cs="宋体"/>
                <w:sz w:val="24"/>
                <w:szCs w:val="24"/>
              </w:rPr>
              <w:t>出示的是图片，让学生展开想象来理解的。如果这时在学生想象完了之后，补充“同一种风起时，不同树叶的声音”和“不同风起时，树叶发出的声音”音频，让学生听一听，比一比，找一找，辨一辨，学生的体验可能会更深刻，对文本的理解也会更深入更透彻。</w:t>
            </w:r>
          </w:p>
          <w:p>
            <w:pPr>
              <w:wordWrap w:val="0"/>
              <w:jc w:val="right"/>
              <w:rPr>
                <w:rFonts w:hint="eastAsia" w:ascii="宋体" w:hAnsi="宋体"/>
                <w:b/>
                <w:sz w:val="24"/>
              </w:rPr>
            </w:pPr>
            <w:r>
              <w:rPr>
                <w:rFonts w:hint="eastAsia" w:ascii="宋体" w:hAnsi="宋体"/>
                <w:b/>
                <w:sz w:val="24"/>
              </w:rPr>
              <w:t xml:space="preserve">                        </w:t>
            </w:r>
          </w:p>
          <w:p>
            <w:pPr>
              <w:wordWrap w:val="0"/>
              <w:jc w:val="right"/>
              <w:rPr>
                <w:rFonts w:hint="eastAsia" w:ascii="宋体" w:hAnsi="宋体"/>
                <w:b/>
                <w:sz w:val="24"/>
              </w:rPr>
            </w:pPr>
            <w:r>
              <w:rPr>
                <w:rFonts w:hint="eastAsia" w:ascii="宋体" w:hAnsi="宋体"/>
                <w:b/>
                <w:sz w:val="24"/>
              </w:rPr>
              <w:t>教研员（签名）</w:t>
            </w:r>
            <w:r>
              <w:rPr>
                <w:rFonts w:hint="eastAsia" w:ascii="宋体" w:hAnsi="宋体"/>
                <w:b/>
                <w:sz w:val="24"/>
                <w:u w:val="single"/>
              </w:rPr>
              <w:t xml:space="preserve">                     </w:t>
            </w:r>
          </w:p>
          <w:p>
            <w:pPr>
              <w:jc w:val="right"/>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5" w:hRule="atLeast"/>
          <w:jc w:val="center"/>
        </w:trPr>
        <w:tc>
          <w:tcPr>
            <w:tcW w:w="708" w:type="dxa"/>
            <w:noWrap w:val="0"/>
            <w:vAlign w:val="center"/>
          </w:tcPr>
          <w:p>
            <w:pPr>
              <w:jc w:val="center"/>
              <w:rPr>
                <w:rFonts w:hint="eastAsia" w:ascii="宋体" w:hAnsi="宋体"/>
                <w:b/>
                <w:sz w:val="24"/>
              </w:rPr>
            </w:pPr>
            <w:r>
              <w:rPr>
                <w:rFonts w:hint="eastAsia" w:ascii="宋体" w:hAnsi="宋体"/>
                <w:b/>
                <w:sz w:val="24"/>
              </w:rPr>
              <w:t>新北区教师发展中心意见</w:t>
            </w:r>
          </w:p>
        </w:tc>
        <w:tc>
          <w:tcPr>
            <w:tcW w:w="8471" w:type="dxa"/>
            <w:gridSpan w:val="6"/>
            <w:noWrap w:val="0"/>
            <w:vAlign w:val="top"/>
          </w:tcPr>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r>
              <w:rPr>
                <w:rFonts w:hint="eastAsia" w:ascii="宋体" w:hAnsi="宋体"/>
                <w:b/>
                <w:sz w:val="24"/>
              </w:rPr>
              <w:t xml:space="preserve">                                          （盖章）</w:t>
            </w:r>
          </w:p>
          <w:p>
            <w:pPr>
              <w:wordWrap w:val="0"/>
              <w:jc w:val="right"/>
              <w:rPr>
                <w:rFonts w:hint="eastAsia" w:ascii="宋体" w:hAnsi="宋体"/>
                <w:b/>
                <w:sz w:val="24"/>
              </w:rPr>
            </w:pPr>
            <w:r>
              <w:rPr>
                <w:rFonts w:hint="eastAsia" w:ascii="宋体" w:hAnsi="宋体"/>
                <w:b/>
                <w:sz w:val="24"/>
              </w:rPr>
              <w:t xml:space="preserve">                                           年   月   日    </w:t>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研修记录五</w:t>
      </w:r>
    </w:p>
    <w:p>
      <w:pPr>
        <w:pStyle w:val="6"/>
        <w:widowControl/>
        <w:shd w:val="clear" w:color="auto" w:fill="FFFFFF"/>
        <w:spacing w:beforeAutospacing="0" w:afterAutospacing="0" w:line="390" w:lineRule="atLeast"/>
        <w:jc w:val="center"/>
        <w:rPr>
          <w:rFonts w:asciiTheme="majorEastAsia" w:hAnsiTheme="majorEastAsia" w:eastAsiaTheme="majorEastAsia" w:cstheme="majorEastAsia"/>
          <w:b/>
          <w:bCs/>
          <w:color w:val="000000"/>
          <w:sz w:val="30"/>
          <w:szCs w:val="30"/>
          <w:shd w:val="clear" w:color="auto" w:fill="FFFFFF"/>
        </w:rPr>
      </w:pPr>
      <w:r>
        <w:rPr>
          <w:rFonts w:hint="eastAsia" w:asciiTheme="majorEastAsia" w:hAnsiTheme="majorEastAsia" w:eastAsiaTheme="majorEastAsia" w:cstheme="majorEastAsia"/>
          <w:b/>
          <w:bCs/>
          <w:color w:val="000000"/>
          <w:sz w:val="30"/>
          <w:szCs w:val="30"/>
          <w:shd w:val="clear" w:color="auto" w:fill="FFFFFF"/>
        </w:rPr>
        <w:t>新北区小学语文乡村骨干教师培育站第五次活动</w:t>
      </w:r>
    </w:p>
    <w:p>
      <w:pPr>
        <w:pStyle w:val="6"/>
        <w:widowControl/>
        <w:shd w:val="clear" w:color="auto" w:fill="FFFFFF"/>
        <w:snapToGrid w:val="0"/>
        <w:spacing w:beforeAutospacing="0" w:afterAutospacing="0" w:line="312" w:lineRule="auto"/>
        <w:rPr>
          <w:rFonts w:ascii="宋体" w:hAnsi="宋体" w:eastAsia="宋体" w:cs="宋体"/>
          <w:color w:val="313131"/>
          <w:sz w:val="21"/>
          <w:szCs w:val="21"/>
        </w:rPr>
      </w:pPr>
      <w:r>
        <w:rPr>
          <w:rStyle w:val="10"/>
          <w:rFonts w:hint="eastAsia" w:ascii="宋体" w:hAnsi="宋体" w:eastAsia="宋体" w:cs="宋体"/>
          <w:color w:val="313131"/>
          <w:sz w:val="28"/>
          <w:szCs w:val="28"/>
          <w:shd w:val="clear" w:color="auto" w:fill="FFFFFF"/>
        </w:rPr>
        <w:t>各位成员：</w:t>
      </w:r>
    </w:p>
    <w:p>
      <w:pPr>
        <w:pStyle w:val="6"/>
        <w:widowControl/>
        <w:shd w:val="clear" w:color="auto" w:fill="FFFFFF"/>
        <w:snapToGrid w:val="0"/>
        <w:spacing w:beforeAutospacing="0" w:afterAutospacing="0" w:line="312" w:lineRule="auto"/>
        <w:ind w:firstLine="555"/>
        <w:rPr>
          <w:rFonts w:ascii="宋体" w:hAnsi="宋体" w:eastAsia="宋体" w:cs="宋体"/>
          <w:color w:val="313131"/>
          <w:sz w:val="21"/>
          <w:szCs w:val="21"/>
        </w:rPr>
      </w:pPr>
      <w:r>
        <w:rPr>
          <w:rFonts w:hint="eastAsia" w:ascii="宋体" w:hAnsi="宋体" w:eastAsia="宋体" w:cs="宋体"/>
          <w:color w:val="313131"/>
          <w:sz w:val="28"/>
          <w:szCs w:val="28"/>
          <w:shd w:val="clear" w:color="auto" w:fill="FFFFFF"/>
        </w:rPr>
        <w:t>课堂是教师教学的主阵地，为了提升教师的教材解读能力，提高培育室成员整体的课堂教学水平，根据工作安排，新北区小学语文乡村骨干教师培育站开展第</w:t>
      </w:r>
      <w:r>
        <w:rPr>
          <w:rFonts w:hint="eastAsia" w:ascii="宋体" w:hAnsi="宋体" w:eastAsia="宋体" w:cs="宋体"/>
          <w:color w:val="313131"/>
          <w:sz w:val="28"/>
          <w:szCs w:val="28"/>
          <w:shd w:val="clear" w:color="auto" w:fill="FFFFFF"/>
          <w:lang w:eastAsia="zh-CN"/>
        </w:rPr>
        <w:t>五</w:t>
      </w:r>
      <w:r>
        <w:rPr>
          <w:rFonts w:hint="eastAsia" w:ascii="宋体" w:hAnsi="宋体" w:eastAsia="宋体" w:cs="宋体"/>
          <w:color w:val="313131"/>
          <w:sz w:val="28"/>
          <w:szCs w:val="28"/>
          <w:shd w:val="clear" w:color="auto" w:fill="FFFFFF"/>
        </w:rPr>
        <w:t>次活动，具体事项通知如下：</w:t>
      </w:r>
    </w:p>
    <w:p>
      <w:pPr>
        <w:pStyle w:val="6"/>
        <w:widowControl/>
        <w:numPr>
          <w:ilvl w:val="0"/>
          <w:numId w:val="20"/>
        </w:numPr>
        <w:shd w:val="clear" w:color="auto" w:fill="FFFFFF"/>
        <w:snapToGrid w:val="0"/>
        <w:spacing w:beforeAutospacing="0" w:afterAutospacing="0" w:line="312" w:lineRule="auto"/>
        <w:rPr>
          <w:rFonts w:ascii="宋体" w:hAnsi="宋体" w:eastAsia="宋体" w:cs="宋体"/>
          <w:color w:val="313131"/>
          <w:sz w:val="21"/>
          <w:szCs w:val="21"/>
        </w:rPr>
      </w:pPr>
      <w:r>
        <w:rPr>
          <w:rStyle w:val="10"/>
          <w:rFonts w:hint="eastAsia" w:ascii="宋体" w:hAnsi="宋体" w:eastAsia="宋体" w:cs="宋体"/>
          <w:color w:val="313131"/>
          <w:sz w:val="28"/>
          <w:szCs w:val="28"/>
          <w:shd w:val="clear" w:color="auto" w:fill="FFFFFF"/>
        </w:rPr>
        <w:t>活动时间：</w:t>
      </w:r>
      <w:r>
        <w:rPr>
          <w:rStyle w:val="10"/>
          <w:rFonts w:hint="eastAsia" w:ascii="宋体" w:hAnsi="宋体" w:eastAsia="宋体" w:cs="宋体"/>
          <w:b w:val="0"/>
          <w:color w:val="313131"/>
          <w:sz w:val="28"/>
          <w:szCs w:val="28"/>
          <w:shd w:val="clear" w:color="auto" w:fill="FFFFFF"/>
        </w:rPr>
        <w:t>11月13日</w:t>
      </w:r>
      <w:r>
        <w:rPr>
          <w:rStyle w:val="10"/>
          <w:rFonts w:hint="eastAsia" w:ascii="宋体" w:hAnsi="宋体" w:eastAsia="宋体" w:cs="宋体"/>
          <w:b w:val="0"/>
          <w:color w:val="313131"/>
          <w:sz w:val="28"/>
          <w:szCs w:val="28"/>
          <w:shd w:val="clear" w:color="auto" w:fill="FFFFFF"/>
          <w:lang w:val="en-US" w:eastAsia="zh-CN"/>
        </w:rPr>
        <w:t>(周五）上午8:30开始</w:t>
      </w:r>
    </w:p>
    <w:p>
      <w:pPr>
        <w:pStyle w:val="6"/>
        <w:widowControl/>
        <w:shd w:val="clear" w:color="auto" w:fill="FFFFFF"/>
        <w:snapToGrid w:val="0"/>
        <w:spacing w:beforeAutospacing="0" w:afterAutospacing="0" w:line="312" w:lineRule="auto"/>
        <w:rPr>
          <w:rFonts w:ascii="宋体" w:hAnsi="宋体" w:eastAsia="宋体" w:cs="宋体"/>
          <w:color w:val="313131"/>
          <w:sz w:val="21"/>
          <w:szCs w:val="21"/>
        </w:rPr>
      </w:pPr>
      <w:r>
        <w:rPr>
          <w:rStyle w:val="10"/>
          <w:rFonts w:hint="eastAsia" w:ascii="宋体" w:hAnsi="宋体" w:eastAsia="宋体" w:cs="宋体"/>
          <w:color w:val="313131"/>
          <w:sz w:val="28"/>
          <w:szCs w:val="28"/>
          <w:shd w:val="clear" w:color="auto" w:fill="FFFFFF"/>
        </w:rPr>
        <w:t>二、活动地点：</w:t>
      </w:r>
      <w:r>
        <w:rPr>
          <w:rStyle w:val="10"/>
          <w:rFonts w:hint="eastAsia" w:ascii="宋体" w:hAnsi="宋体" w:eastAsia="宋体" w:cs="宋体"/>
          <w:b w:val="0"/>
          <w:color w:val="313131"/>
          <w:sz w:val="28"/>
          <w:szCs w:val="28"/>
          <w:shd w:val="clear" w:color="auto" w:fill="FFFFFF"/>
        </w:rPr>
        <w:t>奔牛实验小学</w:t>
      </w:r>
    </w:p>
    <w:p>
      <w:pPr>
        <w:pStyle w:val="6"/>
        <w:widowControl/>
        <w:shd w:val="clear" w:color="auto" w:fill="FFFFFF"/>
        <w:snapToGrid w:val="0"/>
        <w:spacing w:beforeAutospacing="0" w:afterAutospacing="0" w:line="312" w:lineRule="auto"/>
        <w:rPr>
          <w:rFonts w:ascii="宋体" w:hAnsi="宋体" w:eastAsia="宋体" w:cs="宋体"/>
          <w:color w:val="313131"/>
          <w:sz w:val="21"/>
          <w:szCs w:val="21"/>
        </w:rPr>
      </w:pPr>
      <w:r>
        <w:rPr>
          <w:rStyle w:val="10"/>
          <w:rFonts w:hint="eastAsia" w:ascii="宋体" w:hAnsi="宋体" w:eastAsia="宋体" w:cs="宋体"/>
          <w:color w:val="313131"/>
          <w:sz w:val="28"/>
          <w:szCs w:val="28"/>
          <w:shd w:val="clear" w:color="auto" w:fill="FFFFFF"/>
        </w:rPr>
        <w:t>三、参加对象：</w:t>
      </w:r>
      <w:r>
        <w:rPr>
          <w:rFonts w:hint="eastAsia" w:ascii="宋体" w:hAnsi="宋体" w:eastAsia="宋体" w:cs="宋体"/>
          <w:color w:val="313131"/>
          <w:sz w:val="28"/>
          <w:szCs w:val="28"/>
          <w:shd w:val="clear" w:color="auto" w:fill="FFFFFF"/>
        </w:rPr>
        <w:t>培育站全体成员</w:t>
      </w:r>
    </w:p>
    <w:p>
      <w:pPr>
        <w:pStyle w:val="6"/>
        <w:widowControl/>
        <w:shd w:val="clear" w:color="auto" w:fill="FFFFFF"/>
        <w:snapToGrid w:val="0"/>
        <w:spacing w:beforeAutospacing="0" w:afterAutospacing="0" w:line="312" w:lineRule="auto"/>
        <w:rPr>
          <w:rStyle w:val="10"/>
          <w:rFonts w:ascii="宋体" w:hAnsi="宋体" w:eastAsia="宋体" w:cs="宋体"/>
          <w:color w:val="000000"/>
          <w:sz w:val="28"/>
          <w:szCs w:val="28"/>
          <w:shd w:val="clear" w:color="auto" w:fill="FFFFFF"/>
        </w:rPr>
      </w:pPr>
      <w:r>
        <w:rPr>
          <w:rStyle w:val="10"/>
          <w:rFonts w:hint="eastAsia" w:ascii="宋体" w:hAnsi="宋体" w:eastAsia="宋体" w:cs="宋体"/>
          <w:color w:val="000000"/>
          <w:sz w:val="28"/>
          <w:szCs w:val="28"/>
          <w:shd w:val="clear" w:color="auto" w:fill="FFFFFF"/>
        </w:rPr>
        <w:t>四、活动安排：</w:t>
      </w:r>
    </w:p>
    <w:tbl>
      <w:tblPr>
        <w:tblStyle w:val="7"/>
        <w:tblpPr w:leftFromText="180" w:rightFromText="180" w:vertAnchor="text" w:horzAnchor="page" w:tblpX="1402" w:tblpY="416"/>
        <w:tblOverlap w:val="never"/>
        <w:tblW w:w="9838" w:type="dxa"/>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shd w:val="clear" w:color="auto" w:fill="FFFFFF"/>
        <w:tblLayout w:type="fixed"/>
        <w:tblCellMar>
          <w:top w:w="15" w:type="dxa"/>
          <w:left w:w="15" w:type="dxa"/>
          <w:bottom w:w="15" w:type="dxa"/>
          <w:right w:w="15" w:type="dxa"/>
        </w:tblCellMar>
      </w:tblPr>
      <w:tblGrid>
        <w:gridCol w:w="465"/>
        <w:gridCol w:w="1562"/>
        <w:gridCol w:w="1371"/>
        <w:gridCol w:w="2250"/>
        <w:gridCol w:w="1723"/>
        <w:gridCol w:w="2467"/>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shd w:val="clear" w:color="auto" w:fill="FFFFFF"/>
          <w:tblCellMar>
            <w:top w:w="15" w:type="dxa"/>
            <w:left w:w="15" w:type="dxa"/>
            <w:bottom w:w="15" w:type="dxa"/>
            <w:right w:w="15" w:type="dxa"/>
          </w:tblCellMar>
        </w:tblPrEx>
        <w:trPr>
          <w:trHeight w:val="654" w:hRule="atLeast"/>
        </w:trPr>
        <w:tc>
          <w:tcPr>
            <w:tcW w:w="2027" w:type="dxa"/>
            <w:gridSpan w:val="2"/>
            <w:tcBorders>
              <w:tl2br w:val="nil"/>
              <w:tr2bl w:val="nil"/>
            </w:tcBorders>
            <w:shd w:val="clear" w:color="auto" w:fill="FFFFFF"/>
            <w:tcMar>
              <w:top w:w="0" w:type="dxa"/>
              <w:left w:w="105" w:type="dxa"/>
              <w:bottom w:w="0" w:type="dxa"/>
              <w:right w:w="105" w:type="dxa"/>
            </w:tcMar>
            <w:vAlign w:val="center"/>
          </w:tcPr>
          <w:p>
            <w:pPr>
              <w:pStyle w:val="6"/>
              <w:widowControl/>
              <w:spacing w:before="150" w:beforeAutospacing="0" w:afterAutospacing="0" w:line="390" w:lineRule="atLeast"/>
              <w:jc w:val="center"/>
              <w:rPr>
                <w:rFonts w:ascii="宋体" w:hAnsi="宋体" w:eastAsia="宋体" w:cs="宋体"/>
                <w:sz w:val="21"/>
                <w:szCs w:val="21"/>
              </w:rPr>
            </w:pPr>
            <w:r>
              <w:rPr>
                <w:rStyle w:val="10"/>
                <w:rFonts w:hint="eastAsia" w:ascii="宋体" w:hAnsi="宋体" w:eastAsia="宋体" w:cs="宋体"/>
              </w:rPr>
              <w:t>时 间</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pacing w:before="150" w:beforeAutospacing="0" w:afterAutospacing="0" w:line="390" w:lineRule="atLeast"/>
              <w:jc w:val="center"/>
              <w:rPr>
                <w:rStyle w:val="10"/>
                <w:rFonts w:ascii="宋体" w:hAnsi="宋体" w:eastAsia="宋体" w:cs="宋体"/>
              </w:rPr>
            </w:pPr>
            <w:r>
              <w:rPr>
                <w:rStyle w:val="10"/>
                <w:rFonts w:hint="eastAsia" w:ascii="宋体" w:hAnsi="宋体" w:eastAsia="宋体" w:cs="宋体"/>
              </w:rPr>
              <w:t>板块</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pacing w:before="150" w:beforeAutospacing="0" w:afterAutospacing="0" w:line="390" w:lineRule="atLeast"/>
              <w:jc w:val="center"/>
              <w:rPr>
                <w:rFonts w:ascii="宋体" w:hAnsi="宋体" w:eastAsia="宋体" w:cs="宋体"/>
                <w:sz w:val="21"/>
                <w:szCs w:val="21"/>
              </w:rPr>
            </w:pPr>
            <w:r>
              <w:rPr>
                <w:rStyle w:val="10"/>
                <w:rFonts w:hint="eastAsia" w:ascii="宋体" w:hAnsi="宋体" w:eastAsia="宋体" w:cs="宋体"/>
              </w:rPr>
              <w:t>内  容</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pacing w:before="150" w:beforeAutospacing="0" w:afterAutospacing="0" w:line="390" w:lineRule="atLeast"/>
              <w:jc w:val="center"/>
              <w:rPr>
                <w:rStyle w:val="10"/>
                <w:rFonts w:ascii="宋体" w:hAnsi="宋体" w:eastAsia="宋体" w:cs="宋体"/>
              </w:rPr>
            </w:pPr>
            <w:r>
              <w:rPr>
                <w:rStyle w:val="10"/>
                <w:rFonts w:hint="eastAsia" w:ascii="宋体" w:hAnsi="宋体" w:eastAsia="宋体" w:cs="宋体"/>
              </w:rPr>
              <w:t>人员</w:t>
            </w:r>
          </w:p>
        </w:tc>
        <w:tc>
          <w:tcPr>
            <w:tcW w:w="2467" w:type="dxa"/>
            <w:tcBorders>
              <w:tl2br w:val="nil"/>
              <w:tr2bl w:val="nil"/>
            </w:tcBorders>
            <w:shd w:val="clear" w:color="auto" w:fill="FFFFFF"/>
            <w:tcMar>
              <w:top w:w="0" w:type="dxa"/>
              <w:left w:w="105" w:type="dxa"/>
              <w:bottom w:w="0" w:type="dxa"/>
              <w:right w:w="105" w:type="dxa"/>
            </w:tcMar>
            <w:vAlign w:val="center"/>
          </w:tcPr>
          <w:p>
            <w:pPr>
              <w:pStyle w:val="6"/>
              <w:widowControl/>
              <w:spacing w:before="150" w:beforeAutospacing="0" w:afterAutospacing="0" w:line="390" w:lineRule="atLeast"/>
              <w:jc w:val="center"/>
              <w:rPr>
                <w:rStyle w:val="10"/>
                <w:rFonts w:ascii="宋体" w:hAnsi="宋体" w:eastAsia="宋体" w:cs="宋体"/>
              </w:rPr>
            </w:pPr>
            <w:r>
              <w:rPr>
                <w:rStyle w:val="10"/>
                <w:rFonts w:hint="eastAsia" w:ascii="宋体" w:hAnsi="宋体" w:eastAsia="宋体" w:cs="宋体"/>
              </w:rPr>
              <w:t>地点</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556" w:hRule="atLeast"/>
        </w:trPr>
        <w:tc>
          <w:tcPr>
            <w:tcW w:w="465" w:type="dxa"/>
            <w:vMerge w:val="restart"/>
            <w:tcBorders>
              <w:tl2br w:val="nil"/>
              <w:tr2bl w:val="nil"/>
            </w:tcBorders>
            <w:shd w:val="clear" w:color="auto" w:fill="FFFFFF"/>
            <w:tcMar>
              <w:top w:w="0" w:type="dxa"/>
              <w:left w:w="105" w:type="dxa"/>
              <w:bottom w:w="0" w:type="dxa"/>
              <w:right w:w="105" w:type="dxa"/>
            </w:tcMar>
            <w:vAlign w:val="center"/>
          </w:tcPr>
          <w:p>
            <w:pPr>
              <w:jc w:val="center"/>
              <w:rPr>
                <w:rFonts w:ascii="宋体" w:hAnsi="宋体" w:eastAsia="宋体" w:cs="宋体"/>
                <w:szCs w:val="21"/>
              </w:rPr>
            </w:pPr>
            <w:r>
              <w:rPr>
                <w:rFonts w:hint="eastAsia" w:ascii="宋体" w:hAnsi="宋体" w:eastAsia="宋体" w:cs="宋体"/>
                <w:szCs w:val="21"/>
              </w:rPr>
              <w:t>11月</w:t>
            </w:r>
          </w:p>
          <w:p>
            <w:pPr>
              <w:jc w:val="center"/>
              <w:rPr>
                <w:rFonts w:ascii="宋体" w:hAnsi="宋体" w:eastAsia="宋体" w:cs="宋体"/>
                <w:szCs w:val="21"/>
              </w:rPr>
            </w:pPr>
            <w:r>
              <w:rPr>
                <w:rFonts w:hint="eastAsia" w:ascii="宋体" w:hAnsi="宋体" w:eastAsia="宋体" w:cs="宋体"/>
                <w:szCs w:val="21"/>
              </w:rPr>
              <w:t>13</w:t>
            </w:r>
          </w:p>
          <w:p>
            <w:pPr>
              <w:jc w:val="center"/>
              <w:rPr>
                <w:rFonts w:ascii="宋体" w:hAnsi="宋体" w:eastAsia="宋体" w:cs="宋体"/>
                <w:color w:val="313131"/>
                <w:szCs w:val="21"/>
              </w:rPr>
            </w:pPr>
            <w:r>
              <w:rPr>
                <w:rFonts w:hint="eastAsia" w:ascii="宋体" w:hAnsi="宋体" w:eastAsia="宋体" w:cs="宋体"/>
                <w:szCs w:val="21"/>
              </w:rPr>
              <w:t>日</w:t>
            </w: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ascii="宋体" w:hAnsi="宋体" w:eastAsia="宋体" w:cs="宋体"/>
                <w:sz w:val="21"/>
                <w:szCs w:val="21"/>
              </w:rPr>
            </w:pPr>
            <w:r>
              <w:rPr>
                <w:rFonts w:hint="eastAsia" w:ascii="楷体" w:hAnsi="楷体" w:eastAsia="楷体" w:cs="楷体"/>
                <w:sz w:val="21"/>
                <w:szCs w:val="21"/>
                <w:vertAlign w:val="baseline"/>
                <w:lang w:val="en-US" w:eastAsia="zh-CN"/>
              </w:rPr>
              <w:t>08:30-09:10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ascii="宋体" w:hAnsi="宋体" w:eastAsia="宋体" w:cs="宋体"/>
                <w:sz w:val="21"/>
                <w:szCs w:val="21"/>
              </w:rPr>
            </w:pPr>
            <w:r>
              <w:rPr>
                <w:rFonts w:hint="eastAsia" w:ascii="宋体" w:hAnsi="宋体" w:eastAsia="宋体" w:cs="宋体"/>
                <w:sz w:val="21"/>
                <w:szCs w:val="21"/>
              </w:rPr>
              <w:t>课堂教学</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both"/>
              <w:rPr>
                <w:rFonts w:ascii="宋体" w:hAnsi="宋体" w:eastAsia="宋体" w:cs="宋体"/>
                <w:sz w:val="21"/>
                <w:szCs w:val="21"/>
              </w:rPr>
            </w:pPr>
            <w:r>
              <w:rPr>
                <w:rFonts w:ascii="宋体" w:hAnsi="宋体" w:eastAsia="宋体" w:cs="宋体"/>
                <w:sz w:val="21"/>
                <w:szCs w:val="21"/>
              </w:rPr>
              <w:t>三上</w:t>
            </w:r>
            <w:r>
              <w:rPr>
                <w:rFonts w:hint="eastAsia" w:ascii="宋体" w:hAnsi="宋体" w:eastAsia="宋体" w:cs="宋体"/>
                <w:sz w:val="21"/>
                <w:szCs w:val="21"/>
              </w:rPr>
              <w:t>《父亲、树林和鸟》</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ascii="宋体" w:hAnsi="宋体" w:eastAsia="宋体" w:cs="宋体"/>
                <w:sz w:val="21"/>
                <w:szCs w:val="21"/>
              </w:rPr>
            </w:pPr>
            <w:r>
              <w:rPr>
                <w:rFonts w:ascii="宋体" w:hAnsi="宋体" w:eastAsia="宋体" w:cs="宋体"/>
                <w:sz w:val="21"/>
                <w:szCs w:val="21"/>
              </w:rPr>
              <w:t>冯艳</w:t>
            </w:r>
          </w:p>
        </w:tc>
        <w:tc>
          <w:tcPr>
            <w:tcW w:w="2467" w:type="dxa"/>
            <w:vMerge w:val="restart"/>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both"/>
              <w:rPr>
                <w:rFonts w:ascii="宋体" w:hAnsi="宋体" w:eastAsia="宋体" w:cs="宋体"/>
                <w:sz w:val="21"/>
                <w:szCs w:val="21"/>
              </w:rPr>
            </w:pPr>
          </w:p>
          <w:p>
            <w:pPr>
              <w:pStyle w:val="6"/>
              <w:widowControl/>
              <w:spacing w:beforeAutospacing="0" w:afterAutospacing="0" w:line="390" w:lineRule="atLeast"/>
              <w:jc w:val="center"/>
              <w:rPr>
                <w:rFonts w:ascii="宋体" w:hAnsi="宋体" w:eastAsia="宋体" w:cs="宋体"/>
                <w:sz w:val="21"/>
                <w:szCs w:val="21"/>
              </w:rPr>
            </w:pPr>
            <w:r>
              <w:rPr>
                <w:rFonts w:ascii="宋体" w:hAnsi="宋体" w:eastAsia="宋体" w:cs="宋体"/>
                <w:sz w:val="21"/>
                <w:szCs w:val="21"/>
              </w:rPr>
              <w:t>奔牛实验小学</w:t>
            </w:r>
            <w:r>
              <w:rPr>
                <w:rFonts w:hint="eastAsia" w:ascii="宋体" w:hAnsi="宋体" w:eastAsia="宋体" w:cs="宋体"/>
                <w:sz w:val="21"/>
                <w:szCs w:val="21"/>
              </w:rPr>
              <w:t>行政楼（1号楼）四楼多媒体教室</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586" w:hRule="atLeast"/>
        </w:trPr>
        <w:tc>
          <w:tcPr>
            <w:tcW w:w="465" w:type="dxa"/>
            <w:vMerge w:val="continue"/>
            <w:tcBorders>
              <w:tl2br w:val="nil"/>
              <w:tr2bl w:val="nil"/>
            </w:tcBorders>
            <w:shd w:val="clear" w:color="auto" w:fill="FFFFFF"/>
            <w:tcMar>
              <w:top w:w="0" w:type="dxa"/>
              <w:left w:w="105" w:type="dxa"/>
              <w:bottom w:w="0" w:type="dxa"/>
              <w:right w:w="105" w:type="dxa"/>
            </w:tcMar>
            <w:vAlign w:val="center"/>
          </w:tcPr>
          <w:p>
            <w:pPr>
              <w:rPr>
                <w:rFonts w:ascii="宋体" w:hAnsi="宋体" w:eastAsia="宋体" w:cs="宋体"/>
                <w:color w:val="313131"/>
                <w:szCs w:val="21"/>
              </w:rPr>
            </w:pP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ascii="宋体" w:hAnsi="宋体" w:eastAsia="宋体" w:cs="宋体"/>
                <w:sz w:val="21"/>
                <w:szCs w:val="21"/>
              </w:rPr>
            </w:pPr>
            <w:r>
              <w:rPr>
                <w:rFonts w:hint="eastAsia" w:ascii="楷体" w:hAnsi="楷体" w:eastAsia="楷体" w:cs="楷体"/>
                <w:sz w:val="21"/>
                <w:szCs w:val="21"/>
                <w:vertAlign w:val="baseline"/>
                <w:lang w:val="en-US" w:eastAsia="zh-CN"/>
              </w:rPr>
              <w:t>09:20-10:00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ascii="宋体" w:hAnsi="宋体" w:eastAsia="宋体" w:cs="宋体"/>
                <w:sz w:val="21"/>
                <w:szCs w:val="21"/>
              </w:rPr>
            </w:pPr>
            <w:r>
              <w:rPr>
                <w:rFonts w:hint="eastAsia" w:ascii="宋体" w:hAnsi="宋体" w:eastAsia="宋体" w:cs="宋体"/>
                <w:sz w:val="21"/>
                <w:szCs w:val="21"/>
              </w:rPr>
              <w:t>课堂教学</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both"/>
              <w:rPr>
                <w:rFonts w:ascii="宋体" w:hAnsi="宋体" w:eastAsia="宋体" w:cs="宋体"/>
                <w:sz w:val="21"/>
                <w:szCs w:val="21"/>
              </w:rPr>
            </w:pPr>
            <w:r>
              <w:rPr>
                <w:rFonts w:ascii="宋体" w:hAnsi="宋体" w:eastAsia="宋体" w:cs="宋体"/>
                <w:sz w:val="21"/>
                <w:szCs w:val="21"/>
              </w:rPr>
              <w:t>三上</w:t>
            </w:r>
            <w:r>
              <w:rPr>
                <w:rFonts w:hint="eastAsia" w:ascii="宋体" w:hAnsi="宋体" w:eastAsia="宋体" w:cs="宋体"/>
                <w:sz w:val="21"/>
                <w:szCs w:val="21"/>
              </w:rPr>
              <w:t>《</w:t>
            </w:r>
            <w:r>
              <w:rPr>
                <w:rFonts w:hint="eastAsia" w:ascii="宋体" w:hAnsi="宋体" w:eastAsia="宋体" w:cs="宋体"/>
                <w:sz w:val="21"/>
                <w:szCs w:val="21"/>
                <w:lang w:eastAsia="zh-CN"/>
              </w:rPr>
              <w:t>掌声</w:t>
            </w:r>
            <w:r>
              <w:rPr>
                <w:rFonts w:hint="eastAsia" w:ascii="宋体" w:hAnsi="宋体" w:eastAsia="宋体" w:cs="宋体"/>
                <w:sz w:val="21"/>
                <w:szCs w:val="21"/>
              </w:rPr>
              <w:t>》</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ascii="宋体" w:hAnsi="宋体" w:eastAsia="宋体" w:cs="宋体"/>
                <w:sz w:val="21"/>
                <w:szCs w:val="21"/>
              </w:rPr>
            </w:pPr>
            <w:r>
              <w:rPr>
                <w:rFonts w:ascii="宋体" w:hAnsi="宋体" w:eastAsia="宋体" w:cs="宋体"/>
                <w:sz w:val="21"/>
                <w:szCs w:val="21"/>
              </w:rPr>
              <w:t>梁茜茜</w:t>
            </w:r>
          </w:p>
        </w:tc>
        <w:tc>
          <w:tcPr>
            <w:tcW w:w="2467" w:type="dxa"/>
            <w:vMerge w:val="continue"/>
            <w:tcBorders>
              <w:tl2br w:val="nil"/>
              <w:tr2bl w:val="nil"/>
            </w:tcBorders>
            <w:shd w:val="clear" w:color="auto" w:fill="FFFFFF"/>
            <w:tcMar>
              <w:top w:w="0" w:type="dxa"/>
              <w:left w:w="105" w:type="dxa"/>
              <w:bottom w:w="0" w:type="dxa"/>
              <w:right w:w="105" w:type="dxa"/>
            </w:tcMar>
          </w:tcPr>
          <w:p>
            <w:pPr>
              <w:pStyle w:val="6"/>
              <w:widowControl/>
              <w:spacing w:beforeAutospacing="0" w:afterAutospacing="0" w:line="390" w:lineRule="atLeast"/>
              <w:jc w:val="center"/>
              <w:rPr>
                <w:rFonts w:ascii="宋体" w:hAnsi="宋体" w:eastAsia="宋体" w:cs="宋体"/>
                <w:color w:val="FF0000"/>
                <w:sz w:val="21"/>
                <w:szCs w:val="21"/>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495" w:hRule="atLeast"/>
        </w:trPr>
        <w:tc>
          <w:tcPr>
            <w:tcW w:w="465" w:type="dxa"/>
            <w:vMerge w:val="continue"/>
            <w:tcBorders>
              <w:tl2br w:val="nil"/>
              <w:tr2bl w:val="nil"/>
            </w:tcBorders>
            <w:shd w:val="clear" w:color="auto" w:fill="FFFFFF"/>
            <w:tcMar>
              <w:top w:w="0" w:type="dxa"/>
              <w:left w:w="105" w:type="dxa"/>
              <w:bottom w:w="0" w:type="dxa"/>
              <w:right w:w="105" w:type="dxa"/>
            </w:tcMar>
            <w:vAlign w:val="center"/>
          </w:tcPr>
          <w:p>
            <w:pPr>
              <w:rPr>
                <w:rFonts w:ascii="宋体" w:hAnsi="宋体" w:eastAsia="宋体" w:cs="宋体"/>
                <w:color w:val="313131"/>
                <w:szCs w:val="21"/>
              </w:rPr>
            </w:pP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ascii="宋体" w:hAnsi="宋体" w:eastAsia="宋体" w:cs="宋体"/>
                <w:sz w:val="21"/>
                <w:szCs w:val="21"/>
              </w:rPr>
            </w:pPr>
            <w:r>
              <w:rPr>
                <w:rFonts w:hint="eastAsia" w:ascii="楷体" w:hAnsi="楷体" w:eastAsia="楷体" w:cs="楷体"/>
                <w:sz w:val="21"/>
                <w:szCs w:val="21"/>
                <w:vertAlign w:val="baseline"/>
                <w:lang w:val="en-US" w:eastAsia="zh-CN"/>
              </w:rPr>
              <w:t>10:10-10:40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ascii="宋体" w:hAnsi="宋体" w:eastAsia="宋体" w:cs="宋体"/>
                <w:sz w:val="21"/>
                <w:szCs w:val="21"/>
              </w:rPr>
            </w:pPr>
            <w:r>
              <w:rPr>
                <w:rFonts w:hint="eastAsia" w:ascii="宋体" w:hAnsi="宋体" w:eastAsia="宋体" w:cs="宋体"/>
                <w:sz w:val="21"/>
                <w:szCs w:val="21"/>
              </w:rPr>
              <w:t>课堂教学</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both"/>
              <w:rPr>
                <w:rFonts w:ascii="宋体" w:hAnsi="宋体" w:eastAsia="宋体" w:cs="宋体"/>
                <w:sz w:val="21"/>
                <w:szCs w:val="21"/>
              </w:rPr>
            </w:pPr>
            <w:r>
              <w:rPr>
                <w:rFonts w:ascii="宋体" w:hAnsi="宋体" w:eastAsia="宋体" w:cs="宋体"/>
                <w:sz w:val="21"/>
                <w:szCs w:val="21"/>
              </w:rPr>
              <w:t>五上</w:t>
            </w:r>
            <w:r>
              <w:rPr>
                <w:rFonts w:hint="eastAsia" w:ascii="宋体" w:hAnsi="宋体" w:eastAsia="宋体" w:cs="宋体"/>
                <w:sz w:val="21"/>
                <w:szCs w:val="21"/>
              </w:rPr>
              <w:t>《鸟的天堂》</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ascii="宋体" w:hAnsi="宋体" w:eastAsia="宋体" w:cs="宋体"/>
                <w:sz w:val="21"/>
                <w:szCs w:val="21"/>
              </w:rPr>
            </w:pPr>
            <w:r>
              <w:rPr>
                <w:rFonts w:ascii="宋体" w:hAnsi="宋体" w:eastAsia="宋体" w:cs="宋体"/>
                <w:sz w:val="21"/>
                <w:szCs w:val="21"/>
              </w:rPr>
              <w:t>吴鹏飞</w:t>
            </w:r>
          </w:p>
        </w:tc>
        <w:tc>
          <w:tcPr>
            <w:tcW w:w="2467" w:type="dxa"/>
            <w:vMerge w:val="continue"/>
            <w:tcBorders>
              <w:tl2br w:val="nil"/>
              <w:tr2bl w:val="nil"/>
            </w:tcBorders>
            <w:shd w:val="clear" w:color="auto" w:fill="FFFFFF"/>
            <w:tcMar>
              <w:top w:w="0" w:type="dxa"/>
              <w:left w:w="105" w:type="dxa"/>
              <w:bottom w:w="0" w:type="dxa"/>
              <w:right w:w="105" w:type="dxa"/>
            </w:tcMar>
          </w:tcPr>
          <w:p>
            <w:pPr>
              <w:pStyle w:val="6"/>
              <w:widowControl/>
              <w:spacing w:beforeAutospacing="0" w:afterAutospacing="0" w:line="390" w:lineRule="atLeast"/>
              <w:jc w:val="center"/>
              <w:rPr>
                <w:rFonts w:ascii="宋体" w:hAnsi="宋体" w:eastAsia="宋体" w:cs="宋体"/>
                <w:color w:val="FF0000"/>
                <w:sz w:val="21"/>
                <w:szCs w:val="21"/>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786" w:hRule="atLeast"/>
        </w:trPr>
        <w:tc>
          <w:tcPr>
            <w:tcW w:w="465" w:type="dxa"/>
            <w:vMerge w:val="continue"/>
            <w:tcBorders>
              <w:tl2br w:val="nil"/>
              <w:tr2bl w:val="nil"/>
            </w:tcBorders>
            <w:shd w:val="clear" w:color="auto" w:fill="FFFFFF"/>
            <w:tcMar>
              <w:top w:w="0" w:type="dxa"/>
              <w:left w:w="105" w:type="dxa"/>
              <w:bottom w:w="0" w:type="dxa"/>
              <w:right w:w="105" w:type="dxa"/>
            </w:tcMar>
            <w:vAlign w:val="center"/>
          </w:tcPr>
          <w:p>
            <w:pPr>
              <w:rPr>
                <w:rFonts w:ascii="宋体" w:hAnsi="宋体" w:eastAsia="宋体" w:cs="宋体"/>
                <w:color w:val="313131"/>
                <w:szCs w:val="21"/>
              </w:rPr>
            </w:pP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center"/>
              <w:rPr>
                <w:rFonts w:hint="default" w:ascii="宋体" w:hAnsi="宋体" w:eastAsia="宋体" w:cs="宋体"/>
                <w:sz w:val="21"/>
                <w:szCs w:val="21"/>
                <w:lang w:val="en-US" w:eastAsia="zh-CN"/>
              </w:rPr>
            </w:pPr>
            <w:r>
              <w:rPr>
                <w:rFonts w:hint="eastAsia" w:ascii="楷体" w:hAnsi="楷体" w:eastAsia="楷体" w:cs="楷体"/>
                <w:sz w:val="21"/>
                <w:szCs w:val="21"/>
                <w:vertAlign w:val="baseline"/>
                <w:lang w:val="en-US" w:eastAsia="zh-CN"/>
              </w:rPr>
              <w:t>12:20-13:00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center"/>
              <w:rPr>
                <w:rFonts w:ascii="宋体" w:hAnsi="宋体" w:eastAsia="宋体" w:cs="宋体"/>
                <w:sz w:val="21"/>
                <w:szCs w:val="21"/>
              </w:rPr>
            </w:pPr>
            <w:r>
              <w:rPr>
                <w:rFonts w:hint="eastAsia" w:ascii="宋体" w:hAnsi="宋体" w:eastAsia="宋体" w:cs="宋体"/>
                <w:color w:val="auto"/>
                <w:kern w:val="0"/>
                <w:sz w:val="21"/>
                <w:szCs w:val="21"/>
                <w:lang w:val="en-US" w:eastAsia="zh-CN" w:bidi="ar"/>
              </w:rPr>
              <w:t>教师说课</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both"/>
              <w:rPr>
                <w:rFonts w:ascii="宋体" w:hAnsi="宋体" w:eastAsia="宋体" w:cs="宋体"/>
                <w:sz w:val="21"/>
                <w:szCs w:val="21"/>
              </w:rPr>
            </w:pPr>
            <w:r>
              <w:rPr>
                <w:rFonts w:hint="eastAsia" w:ascii="宋体" w:hAnsi="宋体" w:eastAsia="宋体" w:cs="宋体"/>
                <w:color w:val="auto"/>
                <w:kern w:val="0"/>
                <w:sz w:val="21"/>
                <w:szCs w:val="21"/>
                <w:lang w:val="en-US" w:eastAsia="zh-CN" w:bidi="ar"/>
              </w:rPr>
              <w:t>教师说课</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center"/>
              <w:rPr>
                <w:rFonts w:hint="default" w:ascii="宋体" w:hAnsi="宋体" w:eastAsia="宋体" w:cs="宋体"/>
                <w:sz w:val="21"/>
                <w:szCs w:val="21"/>
                <w:lang w:val="en-US"/>
              </w:rPr>
            </w:pPr>
            <w:r>
              <w:rPr>
                <w:rFonts w:hint="eastAsia" w:ascii="宋体" w:hAnsi="宋体" w:eastAsia="宋体" w:cs="宋体"/>
                <w:color w:val="auto"/>
                <w:sz w:val="21"/>
                <w:szCs w:val="21"/>
                <w:lang w:val="en-US" w:eastAsia="zh-CN"/>
              </w:rPr>
              <w:t>冯艳、梁茜茜、吴鹏飞</w:t>
            </w:r>
          </w:p>
        </w:tc>
        <w:tc>
          <w:tcPr>
            <w:tcW w:w="2467" w:type="dxa"/>
            <w:vMerge w:val="continue"/>
            <w:tcBorders>
              <w:tl2br w:val="nil"/>
              <w:tr2bl w:val="nil"/>
            </w:tcBorders>
            <w:shd w:val="clear" w:color="auto" w:fill="FFFFFF"/>
            <w:tcMar>
              <w:top w:w="0" w:type="dxa"/>
              <w:left w:w="105" w:type="dxa"/>
              <w:bottom w:w="0" w:type="dxa"/>
              <w:right w:w="105" w:type="dxa"/>
            </w:tcMar>
          </w:tcPr>
          <w:p>
            <w:pPr>
              <w:pStyle w:val="6"/>
              <w:widowControl/>
              <w:spacing w:beforeAutospacing="0" w:afterAutospacing="0" w:line="390" w:lineRule="atLeast"/>
              <w:jc w:val="center"/>
              <w:rPr>
                <w:rFonts w:ascii="宋体" w:hAnsi="宋体" w:eastAsia="宋体" w:cs="宋体"/>
                <w:color w:val="FF0000"/>
                <w:sz w:val="21"/>
                <w:szCs w:val="21"/>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650" w:hRule="atLeast"/>
        </w:trPr>
        <w:tc>
          <w:tcPr>
            <w:tcW w:w="465" w:type="dxa"/>
            <w:vMerge w:val="continue"/>
            <w:tcBorders>
              <w:tl2br w:val="nil"/>
              <w:tr2bl w:val="nil"/>
            </w:tcBorders>
            <w:shd w:val="clear" w:color="auto" w:fill="FFFFFF"/>
            <w:tcMar>
              <w:top w:w="0" w:type="dxa"/>
              <w:left w:w="105" w:type="dxa"/>
              <w:bottom w:w="0" w:type="dxa"/>
              <w:right w:w="105" w:type="dxa"/>
            </w:tcMar>
            <w:vAlign w:val="center"/>
          </w:tcPr>
          <w:p>
            <w:pPr>
              <w:rPr>
                <w:rFonts w:ascii="宋体" w:hAnsi="宋体" w:eastAsia="宋体" w:cs="宋体"/>
                <w:color w:val="313131"/>
                <w:szCs w:val="21"/>
              </w:rPr>
            </w:pP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eastAsia" w:ascii="宋体" w:hAnsi="宋体" w:eastAsia="宋体" w:cs="宋体"/>
                <w:sz w:val="21"/>
                <w:szCs w:val="21"/>
                <w:lang w:val="en-US" w:eastAsia="zh-CN"/>
              </w:rPr>
            </w:pPr>
            <w:r>
              <w:rPr>
                <w:rFonts w:hint="eastAsia" w:ascii="宋体" w:hAnsi="宋体" w:eastAsia="宋体" w:cs="宋体"/>
                <w:color w:val="auto"/>
                <w:sz w:val="21"/>
                <w:szCs w:val="21"/>
                <w:lang w:val="en-US" w:eastAsia="zh-CN"/>
              </w:rPr>
              <w:t>13:10-15:10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eastAsia" w:ascii="宋体" w:hAnsi="宋体" w:eastAsia="宋体" w:cs="宋体"/>
                <w:sz w:val="21"/>
                <w:szCs w:val="21"/>
              </w:rPr>
            </w:pPr>
            <w:r>
              <w:rPr>
                <w:rFonts w:hint="eastAsia" w:ascii="宋体" w:hAnsi="宋体" w:eastAsia="宋体" w:cs="宋体"/>
                <w:color w:val="auto"/>
                <w:sz w:val="21"/>
                <w:szCs w:val="21"/>
                <w:lang w:val="en-US" w:eastAsia="zh-CN"/>
              </w:rPr>
              <w:t>研讨分享</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both"/>
              <w:rPr>
                <w:rFonts w:hint="eastAsia" w:ascii="宋体" w:hAnsi="宋体" w:eastAsia="宋体" w:cs="宋体"/>
                <w:sz w:val="21"/>
                <w:szCs w:val="21"/>
              </w:rPr>
            </w:pPr>
            <w:r>
              <w:rPr>
                <w:rFonts w:hint="eastAsia" w:ascii="宋体" w:hAnsi="宋体" w:eastAsia="宋体" w:cs="宋体"/>
                <w:color w:val="auto"/>
                <w:kern w:val="0"/>
                <w:sz w:val="21"/>
                <w:szCs w:val="21"/>
                <w:lang w:val="en-US" w:eastAsia="zh-CN" w:bidi="ar"/>
              </w:rPr>
              <w:t>小组研讨与分享</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eastAsia" w:ascii="宋体" w:hAnsi="宋体" w:eastAsia="宋体" w:cs="宋体"/>
                <w:sz w:val="21"/>
                <w:szCs w:val="21"/>
              </w:rPr>
            </w:pPr>
            <w:r>
              <w:rPr>
                <w:rFonts w:hint="eastAsia" w:ascii="宋体" w:hAnsi="宋体" w:eastAsia="宋体" w:cs="宋体"/>
                <w:color w:val="auto"/>
                <w:sz w:val="21"/>
                <w:szCs w:val="21"/>
                <w:lang w:val="en-US" w:eastAsia="zh-CN"/>
              </w:rPr>
              <w:t>培育站成员</w:t>
            </w:r>
          </w:p>
        </w:tc>
        <w:tc>
          <w:tcPr>
            <w:tcW w:w="2467" w:type="dxa"/>
            <w:vMerge w:val="continue"/>
            <w:tcBorders>
              <w:tl2br w:val="nil"/>
              <w:tr2bl w:val="nil"/>
            </w:tcBorders>
            <w:shd w:val="clear" w:color="auto" w:fill="FFFFFF"/>
            <w:tcMar>
              <w:top w:w="0" w:type="dxa"/>
              <w:left w:w="105" w:type="dxa"/>
              <w:bottom w:w="0" w:type="dxa"/>
              <w:right w:w="105" w:type="dxa"/>
            </w:tcMar>
          </w:tcPr>
          <w:p>
            <w:pPr>
              <w:pStyle w:val="6"/>
              <w:widowControl/>
              <w:spacing w:beforeAutospacing="0" w:afterAutospacing="0" w:line="390" w:lineRule="atLeast"/>
              <w:jc w:val="center"/>
              <w:rPr>
                <w:rFonts w:ascii="宋体" w:hAnsi="宋体" w:eastAsia="宋体" w:cs="宋体"/>
                <w:color w:val="FF0000"/>
                <w:sz w:val="21"/>
                <w:szCs w:val="21"/>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650" w:hRule="atLeast"/>
        </w:trPr>
        <w:tc>
          <w:tcPr>
            <w:tcW w:w="465" w:type="dxa"/>
            <w:vMerge w:val="continue"/>
            <w:tcBorders>
              <w:tl2br w:val="nil"/>
              <w:tr2bl w:val="nil"/>
            </w:tcBorders>
            <w:shd w:val="clear" w:color="auto" w:fill="FFFFFF"/>
            <w:tcMar>
              <w:top w:w="0" w:type="dxa"/>
              <w:left w:w="105" w:type="dxa"/>
              <w:bottom w:w="0" w:type="dxa"/>
              <w:right w:w="105" w:type="dxa"/>
            </w:tcMar>
            <w:vAlign w:val="center"/>
          </w:tcPr>
          <w:p>
            <w:pPr>
              <w:rPr>
                <w:rFonts w:ascii="宋体" w:hAnsi="宋体" w:eastAsia="宋体" w:cs="宋体"/>
                <w:color w:val="313131"/>
                <w:szCs w:val="21"/>
              </w:rPr>
            </w:pP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center"/>
              <w:rPr>
                <w:rFonts w:hint="default" w:ascii="宋体" w:hAnsi="宋体" w:eastAsia="宋体" w:cs="宋体"/>
                <w:sz w:val="21"/>
                <w:szCs w:val="21"/>
                <w:lang w:val="en-US" w:eastAsia="zh-CN"/>
              </w:rPr>
            </w:pPr>
            <w:r>
              <w:rPr>
                <w:rFonts w:hint="eastAsia" w:ascii="宋体" w:hAnsi="宋体" w:eastAsia="宋体" w:cs="宋体"/>
                <w:color w:val="auto"/>
                <w:sz w:val="21"/>
                <w:szCs w:val="21"/>
                <w:lang w:val="en-US" w:eastAsia="zh-CN"/>
              </w:rPr>
              <w:t>15:20--16：00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center"/>
              <w:rPr>
                <w:rFonts w:hint="eastAsia" w:ascii="宋体" w:hAnsi="宋体" w:eastAsia="宋体" w:cs="宋体"/>
                <w:sz w:val="21"/>
                <w:szCs w:val="21"/>
              </w:rPr>
            </w:pPr>
            <w:r>
              <w:rPr>
                <w:rFonts w:hint="eastAsia" w:ascii="宋体" w:hAnsi="宋体" w:eastAsia="宋体" w:cs="宋体"/>
                <w:color w:val="auto"/>
                <w:sz w:val="21"/>
                <w:szCs w:val="21"/>
                <w:lang w:eastAsia="zh-CN"/>
              </w:rPr>
              <w:t>评课</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both"/>
              <w:rPr>
                <w:rFonts w:hint="eastAsia" w:ascii="宋体" w:hAnsi="宋体" w:eastAsia="宋体" w:cs="宋体"/>
                <w:sz w:val="21"/>
                <w:szCs w:val="21"/>
              </w:rPr>
            </w:pPr>
            <w:r>
              <w:rPr>
                <w:rFonts w:hint="eastAsia" w:ascii="宋体" w:hAnsi="宋体" w:eastAsia="宋体" w:cs="宋体"/>
                <w:color w:val="auto"/>
                <w:sz w:val="21"/>
                <w:szCs w:val="21"/>
                <w:lang w:eastAsia="zh-CN"/>
              </w:rPr>
              <w:t>专家点评、指导</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center"/>
              <w:rPr>
                <w:rFonts w:hint="eastAsia" w:ascii="宋体" w:hAnsi="宋体" w:eastAsia="宋体" w:cs="宋体"/>
                <w:sz w:val="21"/>
                <w:szCs w:val="21"/>
              </w:rPr>
            </w:pPr>
            <w:r>
              <w:rPr>
                <w:rFonts w:hint="eastAsia" w:ascii="宋体" w:hAnsi="宋体" w:eastAsia="宋体" w:cs="宋体"/>
                <w:color w:val="auto"/>
                <w:sz w:val="21"/>
                <w:szCs w:val="21"/>
                <w:lang w:eastAsia="zh-CN"/>
              </w:rPr>
              <w:t>薛辉</w:t>
            </w:r>
          </w:p>
        </w:tc>
        <w:tc>
          <w:tcPr>
            <w:tcW w:w="2467" w:type="dxa"/>
            <w:vMerge w:val="continue"/>
            <w:tcBorders>
              <w:tl2br w:val="nil"/>
              <w:tr2bl w:val="nil"/>
            </w:tcBorders>
            <w:shd w:val="clear" w:color="auto" w:fill="FFFFFF"/>
            <w:tcMar>
              <w:top w:w="0" w:type="dxa"/>
              <w:left w:w="105" w:type="dxa"/>
              <w:bottom w:w="0" w:type="dxa"/>
              <w:right w:w="105" w:type="dxa"/>
            </w:tcMar>
          </w:tcPr>
          <w:p>
            <w:pPr>
              <w:pStyle w:val="6"/>
              <w:widowControl/>
              <w:spacing w:beforeAutospacing="0" w:afterAutospacing="0" w:line="390" w:lineRule="atLeast"/>
              <w:jc w:val="center"/>
              <w:rPr>
                <w:rFonts w:ascii="宋体" w:hAnsi="宋体" w:eastAsia="宋体" w:cs="宋体"/>
                <w:color w:val="FF0000"/>
                <w:sz w:val="21"/>
                <w:szCs w:val="21"/>
              </w:rPr>
            </w:pPr>
          </w:p>
        </w:tc>
      </w:tr>
    </w:tbl>
    <w:p>
      <w:pPr>
        <w:pStyle w:val="6"/>
        <w:widowControl/>
        <w:shd w:val="clear" w:color="auto" w:fill="FFFFFF"/>
        <w:snapToGrid w:val="0"/>
        <w:spacing w:beforeAutospacing="0" w:afterAutospacing="0" w:line="312" w:lineRule="auto"/>
        <w:rPr>
          <w:rStyle w:val="10"/>
          <w:rFonts w:ascii="宋体" w:hAnsi="宋体" w:eastAsia="宋体" w:cs="宋体"/>
          <w:sz w:val="10"/>
          <w:szCs w:val="10"/>
          <w:shd w:val="clear" w:color="auto" w:fill="FFFFFF"/>
        </w:rPr>
      </w:pPr>
    </w:p>
    <w:p>
      <w:pPr>
        <w:pStyle w:val="6"/>
        <w:widowControl/>
        <w:shd w:val="clear" w:color="auto" w:fill="FFFFFF"/>
        <w:snapToGrid w:val="0"/>
        <w:spacing w:beforeAutospacing="0" w:afterAutospacing="0" w:line="312" w:lineRule="auto"/>
        <w:rPr>
          <w:rStyle w:val="10"/>
          <w:rFonts w:ascii="宋体" w:hAnsi="宋体" w:eastAsia="宋体" w:cs="宋体"/>
          <w:sz w:val="15"/>
          <w:szCs w:val="15"/>
          <w:shd w:val="clear" w:color="auto" w:fill="FFFFFF"/>
        </w:rPr>
      </w:pPr>
    </w:p>
    <w:p>
      <w:pPr>
        <w:pStyle w:val="6"/>
        <w:widowControl/>
        <w:shd w:val="clear" w:color="auto" w:fill="FFFFFF"/>
        <w:snapToGrid w:val="0"/>
        <w:spacing w:beforeAutospacing="0" w:afterAutospacing="0" w:line="312" w:lineRule="auto"/>
        <w:rPr>
          <w:rFonts w:ascii="宋体" w:hAnsi="宋体" w:eastAsia="宋体" w:cs="宋体"/>
          <w:b/>
          <w:bCs/>
          <w:color w:val="000000"/>
          <w:sz w:val="28"/>
          <w:szCs w:val="28"/>
          <w:shd w:val="clear" w:color="auto" w:fill="FFFFFF"/>
        </w:rPr>
      </w:pPr>
      <w:r>
        <w:rPr>
          <w:rFonts w:hint="eastAsia" w:ascii="宋体" w:hAnsi="宋体" w:eastAsia="宋体" w:cs="宋体"/>
          <w:b/>
          <w:bCs/>
          <w:color w:val="000000"/>
          <w:sz w:val="28"/>
          <w:szCs w:val="28"/>
          <w:shd w:val="clear" w:color="auto" w:fill="FFFFFF"/>
        </w:rPr>
        <w:t>五、活动分工：</w:t>
      </w:r>
    </w:p>
    <w:p>
      <w:pPr>
        <w:pStyle w:val="6"/>
        <w:widowControl/>
        <w:shd w:val="clear" w:color="auto" w:fill="FFFFFF"/>
        <w:snapToGrid w:val="0"/>
        <w:spacing w:beforeAutospacing="0" w:afterAutospacing="0" w:line="312" w:lineRule="auto"/>
        <w:rPr>
          <w:rFonts w:ascii="宋体" w:hAnsi="宋体" w:eastAsia="宋体" w:cs="宋体"/>
          <w:color w:val="000000"/>
          <w:sz w:val="28"/>
          <w:szCs w:val="28"/>
          <w:shd w:val="clear" w:color="auto" w:fill="FFFFFF"/>
        </w:rPr>
      </w:pPr>
      <w:r>
        <w:rPr>
          <w:rFonts w:hint="eastAsia" w:ascii="宋体" w:hAnsi="宋体" w:eastAsia="宋体" w:cs="宋体"/>
          <w:color w:val="000000"/>
          <w:sz w:val="28"/>
          <w:szCs w:val="28"/>
          <w:shd w:val="clear" w:color="auto" w:fill="FFFFFF"/>
        </w:rPr>
        <w:t>签到考勤：高茹</w:t>
      </w:r>
    </w:p>
    <w:p>
      <w:pPr>
        <w:pStyle w:val="6"/>
        <w:widowControl/>
        <w:shd w:val="clear" w:color="auto" w:fill="FFFFFF"/>
        <w:snapToGrid w:val="0"/>
        <w:spacing w:beforeAutospacing="0" w:afterAutospacing="0" w:line="312" w:lineRule="auto"/>
        <w:rPr>
          <w:rFonts w:ascii="宋体" w:hAnsi="宋体" w:eastAsia="宋体" w:cs="宋体"/>
          <w:color w:val="000000"/>
          <w:sz w:val="28"/>
          <w:szCs w:val="28"/>
          <w:shd w:val="clear" w:color="auto" w:fill="FFFFFF"/>
        </w:rPr>
      </w:pPr>
      <w:r>
        <w:rPr>
          <w:rFonts w:hint="eastAsia" w:ascii="宋体" w:hAnsi="宋体" w:eastAsia="宋体" w:cs="宋体"/>
          <w:color w:val="000000"/>
          <w:sz w:val="28"/>
          <w:szCs w:val="28"/>
          <w:shd w:val="clear" w:color="auto" w:fill="FFFFFF"/>
        </w:rPr>
        <w:t>摄影、报道：季婕、陈佳明:</w:t>
      </w:r>
    </w:p>
    <w:p>
      <w:pPr>
        <w:snapToGrid w:val="0"/>
        <w:spacing w:line="312" w:lineRule="auto"/>
        <w:ind w:left="4479" w:leftChars="1333" w:hanging="1680" w:hangingChars="600"/>
        <w:jc w:val="right"/>
        <w:rPr>
          <w:rFonts w:ascii="宋体" w:hAnsi="宋体"/>
          <w:sz w:val="28"/>
          <w:szCs w:val="28"/>
        </w:rPr>
      </w:pPr>
    </w:p>
    <w:p>
      <w:pPr>
        <w:snapToGrid w:val="0"/>
        <w:spacing w:line="312" w:lineRule="auto"/>
        <w:ind w:left="4479" w:leftChars="1333" w:hanging="1680" w:hangingChars="600"/>
        <w:jc w:val="right"/>
        <w:rPr>
          <w:rFonts w:ascii="宋体" w:hAnsi="宋体"/>
          <w:sz w:val="28"/>
          <w:szCs w:val="28"/>
        </w:rPr>
      </w:pPr>
      <w:r>
        <w:rPr>
          <w:rFonts w:hint="eastAsia" w:ascii="宋体" w:hAnsi="宋体" w:eastAsia="宋体" w:cs="宋体"/>
          <w:color w:val="313131"/>
          <w:sz w:val="28"/>
          <w:szCs w:val="28"/>
          <w:shd w:val="clear" w:color="auto" w:fill="FFFFFF"/>
        </w:rPr>
        <w:t>新北区小学语文乡村骨干教师培育站</w:t>
      </w:r>
    </w:p>
    <w:p>
      <w:pPr>
        <w:snapToGrid w:val="0"/>
        <w:spacing w:line="312" w:lineRule="auto"/>
        <w:ind w:left="4479" w:leftChars="1333" w:hanging="1680" w:hangingChars="600"/>
        <w:jc w:val="right"/>
      </w:pPr>
      <w:r>
        <w:rPr>
          <w:rFonts w:hint="eastAsia" w:ascii="宋体" w:hAnsi="宋体"/>
          <w:sz w:val="28"/>
          <w:szCs w:val="28"/>
        </w:rPr>
        <w:t>新北区教师发展中心                                                2020年11月</w:t>
      </w:r>
      <w:r>
        <w:rPr>
          <w:rFonts w:hint="eastAsia" w:ascii="宋体" w:hAnsi="宋体"/>
          <w:sz w:val="28"/>
          <w:szCs w:val="28"/>
          <w:lang w:val="en-US" w:eastAsia="zh-CN"/>
        </w:rPr>
        <w:t>2</w:t>
      </w:r>
      <w:r>
        <w:rPr>
          <w:rFonts w:hint="eastAsia" w:ascii="宋体" w:hAnsi="宋体"/>
          <w:sz w:val="28"/>
          <w:szCs w:val="28"/>
        </w:rPr>
        <w:t>日</w:t>
      </w:r>
    </w:p>
    <w:p>
      <w:pPr>
        <w:jc w:val="center"/>
        <w:rPr>
          <w:rFonts w:hint="eastAsia"/>
          <w:bCs/>
          <w:sz w:val="28"/>
          <w:szCs w:val="28"/>
        </w:rPr>
      </w:pPr>
      <w:r>
        <w:rPr>
          <w:rFonts w:hint="eastAsia"/>
          <w:bCs/>
          <w:sz w:val="28"/>
          <w:szCs w:val="28"/>
        </w:rPr>
        <w:t>23、父亲、树林和鸟</w:t>
      </w:r>
    </w:p>
    <w:p>
      <w:pPr>
        <w:jc w:val="left"/>
        <w:rPr>
          <w:rFonts w:hint="eastAsia" w:ascii="宋体" w:hAnsi="宋体"/>
          <w:b/>
          <w:bCs/>
          <w:sz w:val="24"/>
        </w:rPr>
      </w:pPr>
      <w:r>
        <w:rPr>
          <w:rFonts w:hint="eastAsia" w:ascii="宋体" w:hAnsi="宋体"/>
          <w:b/>
          <w:bCs/>
          <w:sz w:val="24"/>
        </w:rPr>
        <w:t>教学目标：</w:t>
      </w:r>
    </w:p>
    <w:p>
      <w:pPr>
        <w:jc w:val="left"/>
        <w:rPr>
          <w:rFonts w:hint="eastAsia" w:ascii="宋体" w:hAnsi="宋体"/>
          <w:bCs/>
          <w:sz w:val="24"/>
        </w:rPr>
      </w:pPr>
      <w:r>
        <w:rPr>
          <w:rFonts w:hint="eastAsia" w:ascii="宋体" w:hAnsi="宋体"/>
          <w:bCs/>
          <w:sz w:val="24"/>
        </w:rPr>
        <w:t>1、结合课文对“父亲一生最喜欢树林和鸟”等内容做出判断并说出判断的依据，从而感受父亲爱鸟护鸟的人物形象。</w:t>
      </w:r>
    </w:p>
    <w:p>
      <w:pPr>
        <w:jc w:val="left"/>
        <w:rPr>
          <w:rFonts w:hint="eastAsia" w:ascii="宋体" w:hAnsi="宋体"/>
          <w:bCs/>
          <w:sz w:val="24"/>
        </w:rPr>
      </w:pPr>
      <w:r>
        <w:rPr>
          <w:rFonts w:hint="eastAsia" w:ascii="宋体" w:hAnsi="宋体"/>
          <w:bCs/>
          <w:sz w:val="24"/>
        </w:rPr>
        <w:t>2、体会“幽深的雾蒙蒙的”等词语表达的丰富性，摘抄积累喜欢的句子。</w:t>
      </w:r>
    </w:p>
    <w:p>
      <w:pPr>
        <w:jc w:val="left"/>
        <w:rPr>
          <w:rFonts w:hint="eastAsia" w:ascii="宋体" w:hAnsi="宋体"/>
          <w:bCs/>
          <w:sz w:val="24"/>
        </w:rPr>
      </w:pPr>
      <w:r>
        <w:rPr>
          <w:rFonts w:hint="eastAsia" w:ascii="宋体" w:hAnsi="宋体"/>
          <w:bCs/>
          <w:sz w:val="24"/>
        </w:rPr>
        <w:t>3、初步体会文中对比的写作手法。</w:t>
      </w:r>
    </w:p>
    <w:p>
      <w:pPr>
        <w:jc w:val="left"/>
        <w:rPr>
          <w:b/>
          <w:bCs/>
          <w:sz w:val="28"/>
          <w:szCs w:val="28"/>
        </w:rPr>
      </w:pPr>
      <w:r>
        <w:rPr>
          <w:rFonts w:hint="eastAsia" w:ascii="宋体" w:hAnsi="宋体"/>
          <w:b/>
          <w:bCs/>
          <w:sz w:val="24"/>
        </w:rPr>
        <w:t>教学过程：</w:t>
      </w:r>
    </w:p>
    <w:p>
      <w:pPr>
        <w:numPr>
          <w:ilvl w:val="0"/>
          <w:numId w:val="39"/>
        </w:numPr>
        <w:adjustRightInd w:val="0"/>
        <w:snapToGrid w:val="0"/>
        <w:jc w:val="left"/>
        <w:rPr>
          <w:rFonts w:hint="eastAsia"/>
          <w:b/>
          <w:bCs/>
          <w:szCs w:val="21"/>
        </w:rPr>
      </w:pPr>
      <w:r>
        <w:rPr>
          <w:rFonts w:hint="eastAsia"/>
          <w:b/>
          <w:bCs/>
          <w:szCs w:val="21"/>
        </w:rPr>
        <w:t>复习导入</w:t>
      </w:r>
    </w:p>
    <w:p>
      <w:pPr>
        <w:adjustRightInd w:val="0"/>
        <w:snapToGrid w:val="0"/>
        <w:jc w:val="left"/>
        <w:rPr>
          <w:rFonts w:hint="eastAsia"/>
          <w:bCs/>
          <w:szCs w:val="21"/>
        </w:rPr>
      </w:pPr>
      <w:r>
        <w:rPr>
          <w:rFonts w:hint="eastAsia"/>
          <w:bCs/>
          <w:szCs w:val="21"/>
        </w:rPr>
        <w:t>1、今天这堂课我们继续来学习第23课《父亲、树林和鸟》。</w:t>
      </w:r>
    </w:p>
    <w:p>
      <w:pPr>
        <w:adjustRightInd w:val="0"/>
        <w:snapToGrid w:val="0"/>
        <w:jc w:val="left"/>
        <w:rPr>
          <w:rFonts w:hint="eastAsia"/>
          <w:bCs/>
          <w:szCs w:val="21"/>
        </w:rPr>
      </w:pPr>
      <w:r>
        <w:rPr>
          <w:rFonts w:hint="eastAsia"/>
          <w:bCs/>
          <w:szCs w:val="21"/>
        </w:rPr>
        <w:t>2、昨天，我们大致读了课文，对文中的父亲有了初步的了解，让我们先来判断一下：</w:t>
      </w:r>
    </w:p>
    <w:p>
      <w:pPr>
        <w:adjustRightInd w:val="0"/>
        <w:snapToGrid w:val="0"/>
        <w:jc w:val="left"/>
        <w:rPr>
          <w:rFonts w:hint="eastAsia"/>
          <w:bCs/>
          <w:szCs w:val="21"/>
        </w:rPr>
      </w:pPr>
      <w:r>
        <w:rPr>
          <w:rFonts w:hint="eastAsia"/>
          <w:bCs/>
          <w:szCs w:val="21"/>
        </w:rPr>
        <w:t>你同意下面这些对父亲的判断吗？</w:t>
      </w:r>
    </w:p>
    <w:p>
      <w:pPr>
        <w:numPr>
          <w:ilvl w:val="0"/>
          <w:numId w:val="40"/>
        </w:numPr>
        <w:adjustRightInd w:val="0"/>
        <w:snapToGrid w:val="0"/>
        <w:jc w:val="left"/>
        <w:rPr>
          <w:rFonts w:hint="eastAsia"/>
          <w:bCs/>
          <w:szCs w:val="21"/>
        </w:rPr>
      </w:pPr>
      <w:r>
        <w:rPr>
          <w:rFonts w:hint="eastAsia"/>
          <w:bCs/>
          <w:szCs w:val="21"/>
        </w:rPr>
        <w:t>父亲对鸟的习性十分了解。（同意）</w:t>
      </w:r>
    </w:p>
    <w:p>
      <w:pPr>
        <w:numPr>
          <w:ilvl w:val="0"/>
          <w:numId w:val="40"/>
        </w:numPr>
        <w:adjustRightInd w:val="0"/>
        <w:snapToGrid w:val="0"/>
        <w:jc w:val="left"/>
        <w:rPr>
          <w:bCs/>
          <w:szCs w:val="21"/>
        </w:rPr>
      </w:pPr>
      <w:r>
        <w:rPr>
          <w:rFonts w:hint="eastAsia"/>
          <w:bCs/>
          <w:szCs w:val="21"/>
        </w:rPr>
        <w:t>父亲很善于观察。（同意）</w:t>
      </w:r>
    </w:p>
    <w:p>
      <w:pPr>
        <w:numPr>
          <w:ilvl w:val="0"/>
          <w:numId w:val="40"/>
        </w:numPr>
        <w:adjustRightInd w:val="0"/>
        <w:snapToGrid w:val="0"/>
        <w:jc w:val="left"/>
        <w:rPr>
          <w:bCs/>
          <w:szCs w:val="21"/>
        </w:rPr>
      </w:pPr>
      <w:r>
        <w:rPr>
          <w:rFonts w:hint="eastAsia"/>
          <w:bCs/>
          <w:szCs w:val="21"/>
        </w:rPr>
        <w:t>父亲热爱自然。（同意）</w:t>
      </w:r>
    </w:p>
    <w:p>
      <w:pPr>
        <w:numPr>
          <w:ilvl w:val="0"/>
          <w:numId w:val="40"/>
        </w:numPr>
        <w:adjustRightInd w:val="0"/>
        <w:snapToGrid w:val="0"/>
        <w:jc w:val="left"/>
        <w:rPr>
          <w:bCs/>
          <w:szCs w:val="21"/>
        </w:rPr>
      </w:pPr>
      <w:r>
        <w:rPr>
          <w:rFonts w:hint="eastAsia"/>
          <w:bCs/>
          <w:szCs w:val="21"/>
        </w:rPr>
        <w:t>父亲一生最喜欢树林和鸟。</w:t>
      </w:r>
    </w:p>
    <w:p>
      <w:pPr>
        <w:adjustRightInd w:val="0"/>
        <w:snapToGrid w:val="0"/>
        <w:jc w:val="left"/>
        <w:rPr>
          <w:bCs/>
          <w:szCs w:val="21"/>
        </w:rPr>
      </w:pPr>
      <w:r>
        <w:rPr>
          <w:rFonts w:hint="eastAsia"/>
          <w:bCs/>
          <w:szCs w:val="21"/>
        </w:rPr>
        <w:t>阅读提示：1、读一读：自由朗读课文。2、想一想：你从哪些句子读出了“父亲一生最喜欢树林和鸟”？用“——”画出来。）</w:t>
      </w:r>
    </w:p>
    <w:p>
      <w:pPr>
        <w:adjustRightInd w:val="0"/>
        <w:snapToGrid w:val="0"/>
        <w:jc w:val="left"/>
        <w:rPr>
          <w:b/>
          <w:bCs/>
          <w:szCs w:val="21"/>
        </w:rPr>
      </w:pPr>
      <w:r>
        <w:rPr>
          <w:rFonts w:hint="eastAsia"/>
          <w:b/>
          <w:bCs/>
          <w:szCs w:val="21"/>
        </w:rPr>
        <w:t>二、理由1：望了又望，闻了又闻</w:t>
      </w:r>
    </w:p>
    <w:p>
      <w:pPr>
        <w:numPr>
          <w:ilvl w:val="0"/>
          <w:numId w:val="41"/>
        </w:numPr>
        <w:adjustRightInd w:val="0"/>
        <w:snapToGrid w:val="0"/>
        <w:jc w:val="left"/>
        <w:rPr>
          <w:rFonts w:ascii="宋体" w:hAnsi="宋体" w:cs="宋体"/>
          <w:szCs w:val="21"/>
        </w:rPr>
      </w:pPr>
      <w:r>
        <w:rPr>
          <w:rFonts w:hint="eastAsia" w:ascii="宋体" w:hAnsi="宋体" w:cs="宋体"/>
          <w:szCs w:val="21"/>
        </w:rPr>
        <w:t>我们来看这句话，父亲做了一个什么动作？</w:t>
      </w:r>
    </w:p>
    <w:p>
      <w:pPr>
        <w:numPr>
          <w:ilvl w:val="0"/>
          <w:numId w:val="41"/>
        </w:numPr>
        <w:adjustRightInd w:val="0"/>
        <w:snapToGrid w:val="0"/>
        <w:jc w:val="left"/>
        <w:rPr>
          <w:rFonts w:hint="eastAsia" w:ascii="宋体" w:hAnsi="宋体" w:cs="宋体"/>
          <w:szCs w:val="21"/>
        </w:rPr>
      </w:pPr>
      <w:r>
        <w:rPr>
          <w:rFonts w:hint="eastAsia" w:ascii="宋体" w:hAnsi="宋体" w:cs="宋体"/>
          <w:szCs w:val="21"/>
        </w:rPr>
        <w:t>父亲为什么要望了又望，闻了又闻呢？</w:t>
      </w:r>
    </w:p>
    <w:p>
      <w:pPr>
        <w:numPr>
          <w:ilvl w:val="0"/>
          <w:numId w:val="41"/>
        </w:numPr>
        <w:adjustRightInd w:val="0"/>
        <w:snapToGrid w:val="0"/>
        <w:jc w:val="left"/>
        <w:rPr>
          <w:rFonts w:hint="eastAsia" w:ascii="宋体" w:hAnsi="宋体" w:cs="宋体"/>
          <w:szCs w:val="21"/>
        </w:rPr>
      </w:pPr>
      <w:r>
        <w:rPr>
          <w:rFonts w:hint="eastAsia" w:ascii="宋体" w:hAnsi="宋体" w:cs="宋体"/>
          <w:szCs w:val="21"/>
        </w:rPr>
        <w:t>幽深的雾蒙蒙的树林让你仿佛看到了怎样的画面？</w:t>
      </w:r>
    </w:p>
    <w:p>
      <w:pPr>
        <w:numPr>
          <w:ilvl w:val="0"/>
          <w:numId w:val="41"/>
        </w:numPr>
        <w:adjustRightInd w:val="0"/>
        <w:snapToGrid w:val="0"/>
        <w:jc w:val="left"/>
        <w:rPr>
          <w:rFonts w:hint="eastAsia" w:ascii="宋体" w:hAnsi="宋体" w:cs="宋体"/>
          <w:szCs w:val="21"/>
        </w:rPr>
      </w:pPr>
      <w:r>
        <w:rPr>
          <w:rFonts w:hint="eastAsia" w:ascii="宋体" w:hAnsi="宋体" w:cs="宋体"/>
          <w:szCs w:val="21"/>
        </w:rPr>
        <w:t>现在，你知道父亲为什么要上上下下地望了又望，用鼻子闻了又闻呢？</w:t>
      </w:r>
    </w:p>
    <w:p>
      <w:pPr>
        <w:numPr>
          <w:ilvl w:val="0"/>
          <w:numId w:val="41"/>
        </w:numPr>
        <w:adjustRightInd w:val="0"/>
        <w:snapToGrid w:val="0"/>
        <w:jc w:val="left"/>
        <w:rPr>
          <w:rFonts w:hint="eastAsia" w:ascii="宋体" w:hAnsi="宋体" w:cs="宋体"/>
          <w:b/>
          <w:bCs/>
          <w:szCs w:val="21"/>
        </w:rPr>
      </w:pPr>
      <w:r>
        <w:rPr>
          <w:rFonts w:hint="eastAsia" w:ascii="宋体" w:hAnsi="宋体" w:cs="宋体"/>
          <w:szCs w:val="21"/>
        </w:rPr>
        <w:t>从父亲的这个动作你读到了什么？</w:t>
      </w:r>
      <w:r>
        <w:rPr>
          <w:rFonts w:hint="eastAsia" w:ascii="宋体" w:hAnsi="宋体" w:cs="宋体"/>
          <w:b/>
          <w:bCs/>
          <w:szCs w:val="21"/>
        </w:rPr>
        <w:t xml:space="preserve"> </w:t>
      </w:r>
    </w:p>
    <w:p>
      <w:pPr>
        <w:adjustRightInd w:val="0"/>
        <w:snapToGrid w:val="0"/>
        <w:jc w:val="left"/>
        <w:rPr>
          <w:rFonts w:hint="eastAsia" w:ascii="宋体" w:hAnsi="宋体" w:cs="宋体"/>
          <w:b/>
          <w:szCs w:val="21"/>
        </w:rPr>
      </w:pPr>
      <w:r>
        <w:rPr>
          <w:rFonts w:hint="eastAsia" w:ascii="宋体" w:hAnsi="宋体" w:cs="宋体"/>
          <w:b/>
          <w:szCs w:val="21"/>
        </w:rPr>
        <w:t>三、理由2：父亲发现林子里有不少鸟。</w:t>
      </w:r>
    </w:p>
    <w:p>
      <w:pPr>
        <w:adjustRightInd w:val="0"/>
        <w:snapToGrid w:val="0"/>
        <w:jc w:val="left"/>
        <w:rPr>
          <w:rFonts w:hint="eastAsia" w:ascii="宋体" w:hAnsi="宋体" w:cs="宋体"/>
          <w:szCs w:val="21"/>
        </w:rPr>
      </w:pPr>
      <w:r>
        <w:rPr>
          <w:rFonts w:hint="eastAsia" w:ascii="宋体" w:hAnsi="宋体" w:cs="宋体"/>
          <w:szCs w:val="21"/>
        </w:rPr>
        <w:t>1、父亲“望了又望”，“闻了又闻”，他有什么发现？</w:t>
      </w:r>
    </w:p>
    <w:p>
      <w:pPr>
        <w:numPr>
          <w:ilvl w:val="0"/>
          <w:numId w:val="42"/>
        </w:numPr>
        <w:adjustRightInd w:val="0"/>
        <w:snapToGrid w:val="0"/>
        <w:jc w:val="left"/>
        <w:rPr>
          <w:rFonts w:hint="eastAsia" w:ascii="宋体" w:hAnsi="宋体" w:cs="宋体"/>
          <w:szCs w:val="21"/>
        </w:rPr>
      </w:pPr>
      <w:r>
        <w:rPr>
          <w:rFonts w:hint="eastAsia" w:ascii="宋体" w:hAnsi="宋体" w:cs="宋体"/>
          <w:szCs w:val="21"/>
        </w:rPr>
        <w:t>父亲发现林子里有不少鸟，而“我”呢，我有什么反应？</w:t>
      </w:r>
    </w:p>
    <w:p>
      <w:pPr>
        <w:adjustRightInd w:val="0"/>
        <w:snapToGrid w:val="0"/>
        <w:jc w:val="left"/>
        <w:rPr>
          <w:rFonts w:hint="eastAsia" w:ascii="宋体" w:hAnsi="宋体" w:cs="宋体"/>
          <w:szCs w:val="21"/>
        </w:rPr>
      </w:pPr>
      <w:r>
        <w:rPr>
          <w:rFonts w:hint="eastAsia" w:ascii="宋体" w:hAnsi="宋体" w:cs="宋体"/>
          <w:szCs w:val="21"/>
        </w:rPr>
        <w:t xml:space="preserve">3、我是“茫茫然”的，那父亲呢？ </w:t>
      </w:r>
    </w:p>
    <w:p>
      <w:pPr>
        <w:adjustRightInd w:val="0"/>
        <w:snapToGrid w:val="0"/>
        <w:jc w:val="left"/>
        <w:rPr>
          <w:rFonts w:hint="eastAsia" w:ascii="宋体" w:hAnsi="宋体" w:cs="宋体"/>
          <w:szCs w:val="21"/>
        </w:rPr>
      </w:pPr>
      <w:r>
        <w:rPr>
          <w:rFonts w:hint="eastAsia" w:ascii="宋体" w:hAnsi="宋体" w:cs="宋体"/>
          <w:szCs w:val="21"/>
        </w:rPr>
        <w:t xml:space="preserve">4、把红色的部分读两遍，你有什么发现？ </w:t>
      </w:r>
    </w:p>
    <w:p>
      <w:pPr>
        <w:adjustRightInd w:val="0"/>
        <w:snapToGrid w:val="0"/>
        <w:jc w:val="left"/>
        <w:rPr>
          <w:rFonts w:hint="eastAsia" w:ascii="宋体" w:hAnsi="宋体" w:cs="宋体"/>
          <w:szCs w:val="21"/>
        </w:rPr>
      </w:pPr>
      <w:r>
        <w:rPr>
          <w:rFonts w:hint="eastAsia" w:ascii="宋体" w:hAnsi="宋体" w:cs="宋体"/>
          <w:szCs w:val="21"/>
        </w:rPr>
        <w:t>5、你读到了一个怎样的父亲？</w:t>
      </w:r>
    </w:p>
    <w:p>
      <w:pPr>
        <w:numPr>
          <w:ilvl w:val="0"/>
          <w:numId w:val="43"/>
        </w:numPr>
        <w:adjustRightInd w:val="0"/>
        <w:snapToGrid w:val="0"/>
        <w:jc w:val="left"/>
        <w:rPr>
          <w:rFonts w:hint="eastAsia"/>
          <w:b/>
          <w:szCs w:val="21"/>
        </w:rPr>
      </w:pPr>
      <w:r>
        <w:rPr>
          <w:rFonts w:hint="eastAsia"/>
          <w:b/>
          <w:szCs w:val="21"/>
        </w:rPr>
        <w:t>理由3：父亲发现叶子在动，闻到鸟味。</w:t>
      </w:r>
    </w:p>
    <w:p>
      <w:pPr>
        <w:adjustRightInd w:val="0"/>
        <w:snapToGrid w:val="0"/>
        <w:jc w:val="left"/>
        <w:rPr>
          <w:rFonts w:hint="eastAsia"/>
          <w:szCs w:val="21"/>
        </w:rPr>
      </w:pPr>
      <w:r>
        <w:rPr>
          <w:rFonts w:hint="eastAsia"/>
          <w:szCs w:val="21"/>
        </w:rPr>
        <w:t>1、父亲通过“望了又望，闻了又闻”知道林子里有不少鸟，他看到了什么，又闻到了什么？</w:t>
      </w:r>
    </w:p>
    <w:p>
      <w:pPr>
        <w:adjustRightInd w:val="0"/>
        <w:snapToGrid w:val="0"/>
        <w:jc w:val="left"/>
        <w:rPr>
          <w:rFonts w:hint="eastAsia" w:ascii="宋体" w:hAnsi="宋体" w:cs="宋体"/>
          <w:szCs w:val="21"/>
        </w:rPr>
      </w:pPr>
      <w:r>
        <w:rPr>
          <w:rFonts w:hint="eastAsia" w:ascii="宋体" w:hAnsi="宋体" w:cs="宋体"/>
          <w:szCs w:val="21"/>
        </w:rPr>
        <w:t>2、父亲还闻到了什么？</w:t>
      </w:r>
    </w:p>
    <w:p>
      <w:pPr>
        <w:adjustRightInd w:val="0"/>
        <w:snapToGrid w:val="0"/>
        <w:jc w:val="left"/>
        <w:rPr>
          <w:rFonts w:hint="eastAsia" w:ascii="宋体" w:hAnsi="宋体" w:cs="宋体"/>
          <w:szCs w:val="21"/>
        </w:rPr>
      </w:pPr>
      <w:r>
        <w:rPr>
          <w:rFonts w:hint="eastAsia" w:ascii="宋体" w:hAnsi="宋体" w:cs="宋体"/>
          <w:szCs w:val="21"/>
        </w:rPr>
        <w:t>3、而“我”呢？</w:t>
      </w:r>
    </w:p>
    <w:p>
      <w:pPr>
        <w:adjustRightInd w:val="0"/>
        <w:snapToGrid w:val="0"/>
        <w:jc w:val="left"/>
        <w:rPr>
          <w:rFonts w:hint="eastAsia" w:ascii="宋体" w:hAnsi="宋体" w:cs="宋体"/>
          <w:szCs w:val="21"/>
        </w:rPr>
      </w:pPr>
      <w:r>
        <w:rPr>
          <w:rFonts w:hint="eastAsia" w:ascii="宋体" w:hAnsi="宋体" w:cs="宋体"/>
          <w:szCs w:val="21"/>
        </w:rPr>
        <w:t xml:space="preserve">4、你们看，浓浓的苦苦的草木气息，这样生动的描写又出现了，你从这浓浓的苦苦的草木气息，感受到了什么？ </w:t>
      </w:r>
    </w:p>
    <w:p>
      <w:pPr>
        <w:adjustRightInd w:val="0"/>
        <w:snapToGrid w:val="0"/>
        <w:jc w:val="left"/>
        <w:rPr>
          <w:rFonts w:hint="eastAsia" w:ascii="宋体" w:hAnsi="宋体" w:cs="宋体"/>
          <w:szCs w:val="21"/>
        </w:rPr>
      </w:pPr>
      <w:r>
        <w:rPr>
          <w:rFonts w:hint="eastAsia" w:ascii="宋体" w:hAnsi="宋体" w:cs="宋体"/>
          <w:szCs w:val="21"/>
        </w:rPr>
        <w:t>5、草木气息如此浓郁，父亲还能闻到鸟味，这又说明了什么？</w:t>
      </w:r>
    </w:p>
    <w:p>
      <w:pPr>
        <w:adjustRightInd w:val="0"/>
        <w:snapToGrid w:val="0"/>
        <w:jc w:val="left"/>
        <w:rPr>
          <w:rFonts w:hint="eastAsia" w:ascii="宋体" w:hAnsi="宋体" w:cs="宋体"/>
          <w:szCs w:val="21"/>
        </w:rPr>
      </w:pPr>
      <w:r>
        <w:rPr>
          <w:rFonts w:hint="eastAsia" w:ascii="宋体" w:hAnsi="宋体" w:cs="宋体"/>
          <w:szCs w:val="21"/>
        </w:rPr>
        <w:t>同学们，你们看，这里写父亲通过叶子动，有鸟味，知道林子里有不少鸟，而我却什么也没有看看，什么也没有闻到，这样的写作手法叫做——对比。父亲对鸟的了如指掌与我的茫然无知形成了鲜明的对比，就更加衬托出父亲对鸟的——喜爱。</w:t>
      </w:r>
    </w:p>
    <w:p>
      <w:pPr>
        <w:numPr>
          <w:ilvl w:val="0"/>
          <w:numId w:val="43"/>
        </w:numPr>
        <w:adjustRightInd w:val="0"/>
        <w:snapToGrid w:val="0"/>
        <w:jc w:val="left"/>
        <w:rPr>
          <w:rFonts w:hint="eastAsia" w:ascii="宋体" w:hAnsi="宋体" w:cs="宋体"/>
          <w:b/>
          <w:szCs w:val="21"/>
        </w:rPr>
      </w:pPr>
      <w:r>
        <w:rPr>
          <w:rFonts w:hint="eastAsia" w:ascii="宋体" w:hAnsi="宋体" w:cs="宋体"/>
          <w:b/>
          <w:szCs w:val="21"/>
        </w:rPr>
        <w:t>理由4：熟悉鸟的各种习性</w:t>
      </w:r>
    </w:p>
    <w:p>
      <w:pPr>
        <w:adjustRightInd w:val="0"/>
        <w:snapToGrid w:val="0"/>
        <w:jc w:val="left"/>
        <w:rPr>
          <w:rFonts w:ascii="宋体" w:hAnsi="宋体" w:cs="宋体"/>
          <w:szCs w:val="21"/>
        </w:rPr>
      </w:pPr>
      <w:r>
        <w:rPr>
          <w:rFonts w:hint="eastAsia" w:ascii="宋体" w:hAnsi="宋体" w:cs="宋体"/>
          <w:szCs w:val="21"/>
        </w:rPr>
        <w:t>1、接下来的这些自然段，你还找到了哪些依据来证明“父亲一生最喜欢树林和鸟”，你能具体说一说吗？可以跟你的同桌讨论一下。</w:t>
      </w:r>
    </w:p>
    <w:p>
      <w:pPr>
        <w:adjustRightInd w:val="0"/>
        <w:snapToGrid w:val="0"/>
        <w:jc w:val="left"/>
        <w:rPr>
          <w:rFonts w:hint="eastAsia"/>
          <w:bCs/>
          <w:szCs w:val="21"/>
        </w:rPr>
      </w:pPr>
      <w:r>
        <w:rPr>
          <w:rFonts w:hint="eastAsia"/>
          <w:bCs/>
          <w:szCs w:val="21"/>
        </w:rPr>
        <w:t xml:space="preserve">2、父亲熟悉鸟的各种习性，对树林和鸟十分喜欢。那么，这份喜欢当中还包含着什么感情呢？ </w:t>
      </w:r>
    </w:p>
    <w:p>
      <w:pPr>
        <w:adjustRightInd w:val="0"/>
        <w:snapToGrid w:val="0"/>
        <w:jc w:val="left"/>
        <w:rPr>
          <w:rFonts w:hint="eastAsia"/>
          <w:b/>
          <w:bCs/>
          <w:szCs w:val="21"/>
        </w:rPr>
      </w:pPr>
      <w:r>
        <w:rPr>
          <w:rFonts w:hint="eastAsia"/>
          <w:b/>
          <w:bCs/>
          <w:szCs w:val="21"/>
        </w:rPr>
        <w:t>六、我真高兴，父亲不是猎人。</w:t>
      </w:r>
    </w:p>
    <w:p>
      <w:pPr>
        <w:adjustRightInd w:val="0"/>
        <w:snapToGrid w:val="0"/>
        <w:jc w:val="left"/>
        <w:rPr>
          <w:rFonts w:hint="eastAsia"/>
          <w:bCs/>
          <w:szCs w:val="21"/>
        </w:rPr>
      </w:pPr>
      <w:r>
        <w:rPr>
          <w:rFonts w:hint="eastAsia"/>
          <w:bCs/>
          <w:szCs w:val="21"/>
        </w:rPr>
        <w:t>1、好，同学们，刚才，我们找到了很多句子来证明“父亲一生最喜欢树林和鸟”，也知道了父亲善于观察，对鸟的习性十分了解，那你说“父亲有可能曾经是个猎人吗？”说说你的理由。</w:t>
      </w:r>
    </w:p>
    <w:p>
      <w:pPr>
        <w:adjustRightInd w:val="0"/>
        <w:snapToGrid w:val="0"/>
        <w:jc w:val="left"/>
        <w:rPr>
          <w:rFonts w:hint="eastAsia"/>
          <w:bCs/>
          <w:szCs w:val="21"/>
        </w:rPr>
      </w:pPr>
      <w:r>
        <w:rPr>
          <w:rFonts w:hint="eastAsia"/>
          <w:bCs/>
          <w:szCs w:val="21"/>
        </w:rPr>
        <w:t xml:space="preserve">2、我因为什么而感到高兴？ </w:t>
      </w:r>
    </w:p>
    <w:p>
      <w:pPr>
        <w:adjustRightInd w:val="0"/>
        <w:snapToGrid w:val="0"/>
        <w:rPr>
          <w:rFonts w:hint="eastAsia"/>
          <w:bCs/>
          <w:szCs w:val="21"/>
        </w:rPr>
      </w:pPr>
      <w:r>
        <w:rPr>
          <w:rFonts w:hint="eastAsia"/>
          <w:bCs/>
          <w:szCs w:val="21"/>
        </w:rPr>
        <w:t>父亲正用他对鸟对树林对大自然深深的爱影响着作者，在他幼小的心灵种下了一颗爱护动物、爱护自然的种子。作者牛汉长大后成为了一位非常有名的诗人、散文家，老师发现他的作品中有相当多的篇幅是在写动物。</w:t>
      </w:r>
    </w:p>
    <w:p>
      <w:pPr>
        <w:numPr>
          <w:ilvl w:val="0"/>
          <w:numId w:val="44"/>
        </w:numPr>
        <w:adjustRightInd w:val="0"/>
        <w:snapToGrid w:val="0"/>
        <w:rPr>
          <w:rFonts w:hint="eastAsia"/>
          <w:bCs/>
          <w:szCs w:val="21"/>
        </w:rPr>
      </w:pPr>
      <w:r>
        <w:rPr>
          <w:rFonts w:hint="eastAsia"/>
          <w:bCs/>
          <w:szCs w:val="21"/>
        </w:rPr>
        <w:t>课文学到这里，你有什么想说的？</w:t>
      </w:r>
    </w:p>
    <w:p>
      <w:pPr>
        <w:adjustRightInd w:val="0"/>
        <w:snapToGrid w:val="0"/>
        <w:rPr>
          <w:rFonts w:hint="eastAsia"/>
          <w:bCs/>
          <w:szCs w:val="21"/>
        </w:rPr>
      </w:pPr>
      <w:r>
        <w:rPr>
          <w:rFonts w:hint="eastAsia"/>
          <w:bCs/>
          <w:szCs w:val="21"/>
        </w:rPr>
        <w:t>同学们，大自然赐给了我们许多珍贵的礼物，只要我们细心观察，就会有许多美妙的发现，希望每一位同学能像文中的父亲一样走进大自然，亲近大自然，爱护我们的大自然。</w:t>
      </w:r>
    </w:p>
    <w:p>
      <w:pPr>
        <w:adjustRightInd w:val="0"/>
        <w:snapToGrid w:val="0"/>
        <w:rPr>
          <w:rFonts w:hint="eastAsia"/>
          <w:b/>
          <w:bCs/>
          <w:szCs w:val="21"/>
        </w:rPr>
      </w:pPr>
      <w:r>
        <w:rPr>
          <w:rFonts w:hint="eastAsia"/>
          <w:b/>
          <w:bCs/>
          <w:szCs w:val="21"/>
        </w:rPr>
        <w:t>七、出示交流平台，布置摘抄的任务。</w:t>
      </w:r>
    </w:p>
    <w:p>
      <w:pPr>
        <w:adjustRightInd w:val="0"/>
        <w:snapToGrid w:val="0"/>
        <w:rPr>
          <w:rFonts w:hint="eastAsia"/>
          <w:bCs/>
          <w:szCs w:val="21"/>
        </w:rPr>
      </w:pPr>
      <w:r>
        <w:rPr>
          <w:rFonts w:hint="eastAsia"/>
          <w:bCs/>
          <w:szCs w:val="21"/>
        </w:rPr>
        <w:t>最后，布置一下作业。文中这样生动的句子值得我们摘抄下来，细细品味，看一下摘抄要求。（交流平台）</w:t>
      </w:r>
    </w:p>
    <w:p>
      <w:pPr>
        <w:adjustRightInd w:val="0"/>
        <w:snapToGrid w:val="0"/>
        <w:rPr>
          <w:rFonts w:hint="eastAsia"/>
          <w:bCs/>
          <w:szCs w:val="21"/>
        </w:rPr>
      </w:pPr>
      <w:r>
        <w:rPr>
          <w:rFonts w:hint="eastAsia"/>
          <w:bCs/>
          <w:szCs w:val="21"/>
        </w:rPr>
        <w:t>摘抄句子——写写感受——注明出处</w:t>
      </w:r>
    </w:p>
    <w:p>
      <w:pPr>
        <w:adjustRightInd w:val="0"/>
        <w:snapToGrid w:val="0"/>
        <w:rPr>
          <w:rFonts w:hint="eastAsia"/>
          <w:bCs/>
          <w:szCs w:val="21"/>
        </w:rPr>
      </w:pPr>
    </w:p>
    <w:p>
      <w:pPr>
        <w:adjustRightInd w:val="0"/>
        <w:snapToGrid w:val="0"/>
        <w:rPr>
          <w:rFonts w:hint="eastAsia" w:ascii="宋体" w:hAnsi="宋体" w:eastAsia="宋体" w:cs="宋体"/>
          <w:sz w:val="24"/>
          <w:szCs w:val="24"/>
        </w:rPr>
      </w:pPr>
      <w:r>
        <w:rPr>
          <w:rFonts w:hint="eastAsia" w:eastAsia="宋体"/>
          <w:bCs/>
          <w:szCs w:val="21"/>
          <w:lang w:eastAsia="zh-CN"/>
        </w:rPr>
        <w:drawing>
          <wp:inline distT="0" distB="0" distL="114300" distR="114300">
            <wp:extent cx="4314825" cy="6299835"/>
            <wp:effectExtent l="0" t="0" r="13335" b="9525"/>
            <wp:docPr id="192" name="图片 1" descr="499CAA87DA7702F2546E17EF615C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 descr="499CAA87DA7702F2546E17EF615C3204"/>
                    <pic:cNvPicPr>
                      <a:picLocks noChangeAspect="1"/>
                    </pic:cNvPicPr>
                  </pic:nvPicPr>
                  <pic:blipFill>
                    <a:blip r:embed="rId159"/>
                    <a:stretch>
                      <a:fillRect/>
                    </a:stretch>
                  </pic:blipFill>
                  <pic:spPr>
                    <a:xfrm>
                      <a:off x="0" y="0"/>
                      <a:ext cx="4314825" cy="6299835"/>
                    </a:xfrm>
                    <a:prstGeom prst="rect">
                      <a:avLst/>
                    </a:prstGeom>
                    <a:noFill/>
                    <a:ln>
                      <a:noFill/>
                    </a:ln>
                  </pic:spPr>
                </pic:pic>
              </a:graphicData>
            </a:graphic>
          </wp:inline>
        </w:drawing>
      </w:r>
    </w:p>
    <w:p>
      <w:pPr>
        <w:keepNext w:val="0"/>
        <w:keepLines w:val="0"/>
        <w:pageBreakBefore w:val="0"/>
        <w:widowControl w:val="0"/>
        <w:kinsoku/>
        <w:wordWrap/>
        <w:overflowPunct/>
        <w:topLinePunct w:val="0"/>
        <w:bidi w:val="0"/>
        <w:snapToGrid/>
        <w:spacing w:line="240" w:lineRule="auto"/>
        <w:ind w:firstLine="480" w:firstLineChars="200"/>
        <w:jc w:val="center"/>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bidi w:val="0"/>
        <w:snapToGrid/>
        <w:spacing w:line="240" w:lineRule="auto"/>
        <w:ind w:firstLine="480" w:firstLineChars="20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掌声</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第一课时</w:t>
      </w:r>
      <w:r>
        <w:rPr>
          <w:rFonts w:hint="eastAsia" w:ascii="宋体" w:hAnsi="宋体" w:eastAsia="宋体" w:cs="宋体"/>
          <w:sz w:val="24"/>
          <w:szCs w:val="24"/>
          <w:lang w:eastAsia="zh-CN"/>
        </w:rPr>
        <w:t>）</w:t>
      </w:r>
    </w:p>
    <w:p>
      <w:pPr>
        <w:keepNext w:val="0"/>
        <w:keepLines w:val="0"/>
        <w:pageBreakBefore w:val="0"/>
        <w:widowControl w:val="0"/>
        <w:kinsoku/>
        <w:wordWrap/>
        <w:overflowPunct/>
        <w:topLinePunct w:val="0"/>
        <w:bidi w:val="0"/>
        <w:snapToGrid/>
        <w:spacing w:line="240" w:lineRule="auto"/>
        <w:ind w:firstLine="480" w:firstLineChars="200"/>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新北区九里小学 梁茜茜</w:t>
      </w:r>
    </w:p>
    <w:p>
      <w:pPr>
        <w:keepNext w:val="0"/>
        <w:keepLines w:val="0"/>
        <w:pageBreakBefore w:val="0"/>
        <w:widowControl w:val="0"/>
        <w:kinsoku/>
        <w:wordWrap/>
        <w:overflowPunct/>
        <w:topLinePunct w:val="0"/>
        <w:bidi w:val="0"/>
        <w:snapToGrid/>
        <w:spacing w:line="240" w:lineRule="auto"/>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教学目标：</w:t>
      </w:r>
    </w:p>
    <w:p>
      <w:pPr>
        <w:pStyle w:val="14"/>
        <w:keepNext w:val="0"/>
        <w:keepLines w:val="0"/>
        <w:pageBreakBefore w:val="0"/>
        <w:widowControl w:val="0"/>
        <w:numPr>
          <w:ilvl w:val="0"/>
          <w:numId w:val="0"/>
        </w:numPr>
        <w:tabs>
          <w:tab w:val="left" w:pos="861"/>
        </w:tabs>
        <w:kinsoku/>
        <w:wordWrap/>
        <w:overflowPunct/>
        <w:topLinePunct w:val="0"/>
        <w:autoSpaceDE w:val="0"/>
        <w:autoSpaceDN w:val="0"/>
        <w:bidi w:val="0"/>
        <w:adjustRightInd/>
        <w:snapToGrid/>
        <w:spacing w:before="0" w:after="0" w:line="240" w:lineRule="auto"/>
        <w:ind w:leftChars="0" w:right="0" w:rightChars="0" w:firstLine="480" w:firstLineChars="200"/>
        <w:jc w:val="left"/>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1、认识“默、落”等 12 个生字，读准多音字“落”，会写13个生字。</w:t>
      </w:r>
    </w:p>
    <w:p>
      <w:pPr>
        <w:pStyle w:val="14"/>
        <w:keepNext w:val="0"/>
        <w:keepLines w:val="0"/>
        <w:pageBreakBefore w:val="0"/>
        <w:widowControl w:val="0"/>
        <w:numPr>
          <w:ilvl w:val="0"/>
          <w:numId w:val="0"/>
        </w:numPr>
        <w:tabs>
          <w:tab w:val="left" w:pos="863"/>
        </w:tabs>
        <w:kinsoku/>
        <w:wordWrap/>
        <w:overflowPunct/>
        <w:topLinePunct w:val="0"/>
        <w:autoSpaceDE w:val="0"/>
        <w:autoSpaceDN w:val="0"/>
        <w:bidi w:val="0"/>
        <w:adjustRightInd/>
        <w:snapToGrid/>
        <w:spacing w:before="0" w:after="0" w:line="240" w:lineRule="auto"/>
        <w:ind w:leftChars="0" w:right="0" w:rightChars="0" w:firstLine="480" w:firstLineChars="200"/>
        <w:jc w:val="left"/>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2、学会带问题默读课文，通过人物的动作、神态等关键语句体会英子的心情及其前后的变化，读懂“掌声”的由来和作用。</w:t>
      </w:r>
    </w:p>
    <w:p>
      <w:pPr>
        <w:keepNext w:val="0"/>
        <w:keepLines w:val="0"/>
        <w:pageBreakBefore w:val="0"/>
        <w:widowControl w:val="0"/>
        <w:kinsoku/>
        <w:wordWrap/>
        <w:overflowPunct/>
        <w:topLinePunct w:val="0"/>
        <w:bidi w:val="0"/>
        <w:snapToGrid/>
        <w:spacing w:line="240" w:lineRule="auto"/>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教学重</w:t>
      </w:r>
      <w:r>
        <w:rPr>
          <w:rFonts w:hint="eastAsia" w:ascii="宋体" w:hAnsi="宋体" w:eastAsia="宋体" w:cs="宋体"/>
          <w:b/>
          <w:sz w:val="24"/>
          <w:szCs w:val="24"/>
        </w:rPr>
        <w:t>难</w:t>
      </w:r>
      <w:r>
        <w:rPr>
          <w:rFonts w:hint="eastAsia" w:ascii="宋体" w:hAnsi="宋体" w:eastAsia="宋体" w:cs="宋体"/>
          <w:b/>
          <w:bCs/>
          <w:sz w:val="24"/>
          <w:szCs w:val="24"/>
        </w:rPr>
        <w:t>点：</w:t>
      </w:r>
    </w:p>
    <w:p>
      <w:pPr>
        <w:pStyle w:val="14"/>
        <w:keepNext w:val="0"/>
        <w:keepLines w:val="0"/>
        <w:pageBreakBefore w:val="0"/>
        <w:widowControl w:val="0"/>
        <w:numPr>
          <w:ilvl w:val="0"/>
          <w:numId w:val="0"/>
        </w:numPr>
        <w:tabs>
          <w:tab w:val="left" w:pos="863"/>
        </w:tabs>
        <w:kinsoku/>
        <w:wordWrap/>
        <w:overflowPunct/>
        <w:topLinePunct w:val="0"/>
        <w:autoSpaceDE w:val="0"/>
        <w:autoSpaceDN w:val="0"/>
        <w:bidi w:val="0"/>
        <w:adjustRightInd/>
        <w:snapToGrid/>
        <w:spacing w:before="0" w:after="0" w:line="240" w:lineRule="auto"/>
        <w:ind w:leftChars="0" w:right="0" w:rightChars="0" w:firstLine="480" w:firstLineChars="200"/>
        <w:jc w:val="left"/>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学会带问题默读课文，通过人物的动作、神态等关键语句体会英子的心情及其前后的变化，读懂“掌声”的由来和作用。</w:t>
      </w:r>
    </w:p>
    <w:p>
      <w:pPr>
        <w:keepNext w:val="0"/>
        <w:keepLines w:val="0"/>
        <w:pageBreakBefore w:val="0"/>
        <w:widowControl w:val="0"/>
        <w:kinsoku/>
        <w:wordWrap/>
        <w:overflowPunct/>
        <w:topLinePunct w:val="0"/>
        <w:bidi w:val="0"/>
        <w:snapToGrid/>
        <w:spacing w:line="24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教学过程：</w:t>
      </w:r>
    </w:p>
    <w:p>
      <w:pPr>
        <w:keepNext w:val="0"/>
        <w:keepLines w:val="0"/>
        <w:pageBreakBefore w:val="0"/>
        <w:widowControl w:val="0"/>
        <w:kinsoku/>
        <w:wordWrap/>
        <w:overflowPunct/>
        <w:topLinePunct w:val="0"/>
        <w:bidi w:val="0"/>
        <w:adjustRightInd/>
        <w:snapToGrid/>
        <w:spacing w:line="240" w:lineRule="auto"/>
        <w:ind w:left="0" w:leftChars="0"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一、导入</w:t>
      </w:r>
    </w:p>
    <w:p>
      <w:pPr>
        <w:keepNext w:val="0"/>
        <w:keepLines w:val="0"/>
        <w:pageBreakBefore w:val="0"/>
        <w:widowControl w:val="0"/>
        <w:kinsoku/>
        <w:wordWrap/>
        <w:overflowPunct/>
        <w:topLinePunct w:val="0"/>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1、课前我们已经认识了彼此，这节课，将由我带领一起</w:t>
      </w:r>
      <w:r>
        <w:rPr>
          <w:rFonts w:hint="eastAsia" w:cs="宋体"/>
          <w:sz w:val="24"/>
          <w:szCs w:val="24"/>
          <w:lang w:val="en-US" w:eastAsia="zh-CN"/>
        </w:rPr>
        <w:t>学习</w:t>
      </w:r>
      <w:r>
        <w:rPr>
          <w:rFonts w:hint="eastAsia" w:ascii="宋体" w:hAnsi="宋体" w:eastAsia="宋体" w:cs="宋体"/>
          <w:sz w:val="24"/>
          <w:szCs w:val="24"/>
        </w:rPr>
        <w:t>，大家欢迎吗？你们想用什么方式来表达你们的欢迎呢？谢谢同学们的掌声，平复了我既紧张又激动的心情，让我有了信心。</w:t>
      </w:r>
    </w:p>
    <w:p>
      <w:pPr>
        <w:keepNext w:val="0"/>
        <w:keepLines w:val="0"/>
        <w:pageBreakBefore w:val="0"/>
        <w:widowControl w:val="0"/>
        <w:kinsoku/>
        <w:wordWrap/>
        <w:overflowPunct/>
        <w:topLinePunct w:val="0"/>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2、有</w:t>
      </w:r>
      <w:r>
        <w:rPr>
          <w:rFonts w:hint="eastAsia" w:ascii="宋体" w:hAnsi="宋体" w:eastAsia="宋体" w:cs="宋体"/>
          <w:sz w:val="24"/>
          <w:szCs w:val="24"/>
        </w:rPr>
        <w:t>一个</w:t>
      </w:r>
      <w:r>
        <w:rPr>
          <w:rFonts w:hint="eastAsia" w:ascii="宋体" w:hAnsi="宋体" w:eastAsia="宋体" w:cs="宋体"/>
          <w:sz w:val="24"/>
          <w:szCs w:val="24"/>
          <w:lang w:val="en-US" w:eastAsia="zh-CN"/>
        </w:rPr>
        <w:t>女孩，</w:t>
      </w:r>
      <w:r>
        <w:rPr>
          <w:rFonts w:hint="eastAsia" w:ascii="宋体" w:hAnsi="宋体" w:eastAsia="宋体" w:cs="宋体"/>
          <w:sz w:val="24"/>
          <w:szCs w:val="24"/>
        </w:rPr>
        <w:t>她得到掌声后内心受到了</w:t>
      </w:r>
      <w:r>
        <w:rPr>
          <w:rFonts w:hint="eastAsia" w:ascii="宋体" w:hAnsi="宋体" w:eastAsia="宋体" w:cs="宋体"/>
          <w:sz w:val="24"/>
          <w:szCs w:val="24"/>
          <w:lang w:val="en-US" w:eastAsia="zh-CN"/>
        </w:rPr>
        <w:t>很大</w:t>
      </w:r>
      <w:r>
        <w:rPr>
          <w:rFonts w:hint="eastAsia" w:ascii="宋体" w:hAnsi="宋体" w:eastAsia="宋体" w:cs="宋体"/>
          <w:sz w:val="24"/>
          <w:szCs w:val="24"/>
        </w:rPr>
        <w:t>触动，让我们一起倾听她的心声！</w:t>
      </w:r>
    </w:p>
    <w:p>
      <w:pPr>
        <w:keepNext w:val="0"/>
        <w:keepLines w:val="0"/>
        <w:pageBreakBefore w:val="0"/>
        <w:widowControl w:val="0"/>
        <w:kinsoku/>
        <w:wordWrap/>
        <w:overflowPunct/>
        <w:topLinePunct w:val="0"/>
        <w:bidi w:val="0"/>
        <w:adjustRightInd/>
        <w:snapToGrid/>
        <w:spacing w:line="240" w:lineRule="auto"/>
        <w:ind w:left="0" w:leftChars="0"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rPr>
        <w:t>2、</w:t>
      </w:r>
      <w:r>
        <w:rPr>
          <w:rFonts w:hint="eastAsia" w:ascii="宋体" w:hAnsi="宋体" w:eastAsia="宋体" w:cs="宋体"/>
          <w:sz w:val="24"/>
          <w:szCs w:val="24"/>
          <w:lang w:val="en-US" w:eastAsia="zh-CN"/>
        </w:rPr>
        <w:t>原来掌声有这么大的魔力</w:t>
      </w:r>
      <w:r>
        <w:rPr>
          <w:rFonts w:hint="eastAsia" w:ascii="宋体" w:hAnsi="宋体" w:eastAsia="宋体" w:cs="宋体"/>
          <w:sz w:val="24"/>
          <w:szCs w:val="24"/>
        </w:rPr>
        <w:t>，</w:t>
      </w:r>
      <w:r>
        <w:rPr>
          <w:rFonts w:hint="eastAsia" w:ascii="宋体" w:hAnsi="宋体" w:eastAsia="宋体" w:cs="宋体"/>
          <w:sz w:val="24"/>
          <w:szCs w:val="24"/>
          <w:lang w:val="en-US" w:eastAsia="zh-CN"/>
        </w:rPr>
        <w:t>今天我们一起学习25课掌声。</w:t>
      </w:r>
    </w:p>
    <w:p>
      <w:pPr>
        <w:pStyle w:val="3"/>
        <w:keepNext w:val="0"/>
        <w:keepLines w:val="0"/>
        <w:pageBreakBefore w:val="0"/>
        <w:widowControl w:val="0"/>
        <w:kinsoku/>
        <w:wordWrap/>
        <w:overflowPunct/>
        <w:topLinePunct w:val="0"/>
        <w:autoSpaceDE w:val="0"/>
        <w:autoSpaceDN w:val="0"/>
        <w:bidi w:val="0"/>
        <w:adjustRightInd w:val="0"/>
        <w:snapToGrid/>
        <w:spacing w:before="0" w:line="240" w:lineRule="auto"/>
        <w:ind w:left="0" w:leftChars="0" w:right="0"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3、请同学们伸出手来跟老师一起写课题，（教师提示：“掌”是形声字，上边是变了形的“尚”，下边是“手”字，表示“掌”与“手”有关。）让声音传递我们的感情，读出掌声的热情。齐读课题。</w:t>
      </w:r>
    </w:p>
    <w:p>
      <w:pPr>
        <w:pStyle w:val="3"/>
        <w:keepNext w:val="0"/>
        <w:keepLines w:val="0"/>
        <w:pageBreakBefore w:val="0"/>
        <w:widowControl w:val="0"/>
        <w:numPr>
          <w:ilvl w:val="0"/>
          <w:numId w:val="0"/>
        </w:numPr>
        <w:kinsoku/>
        <w:wordWrap/>
        <w:overflowPunct/>
        <w:topLinePunct w:val="0"/>
        <w:autoSpaceDE w:val="0"/>
        <w:autoSpaceDN w:val="0"/>
        <w:bidi w:val="0"/>
        <w:adjustRightInd w:val="0"/>
        <w:snapToGrid/>
        <w:spacing w:before="0" w:line="240" w:lineRule="auto"/>
        <w:ind w:left="0" w:leftChars="0" w:right="0" w:rightChars="0" w:firstLine="482"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b/>
          <w:bCs/>
          <w:color w:val="auto"/>
          <w:kern w:val="2"/>
          <w:sz w:val="24"/>
          <w:szCs w:val="24"/>
          <w:lang w:val="en-US" w:eastAsia="zh-CN" w:bidi="ar-SA"/>
        </w:rPr>
        <w:t>二、</w:t>
      </w:r>
      <w:r>
        <w:rPr>
          <w:rFonts w:hint="eastAsia" w:cs="宋体"/>
          <w:b/>
          <w:bCs/>
          <w:color w:val="auto"/>
          <w:kern w:val="2"/>
          <w:sz w:val="24"/>
          <w:szCs w:val="24"/>
          <w:lang w:val="en-US" w:eastAsia="zh-CN" w:bidi="ar-SA"/>
        </w:rPr>
        <w:t>默读课文，</w:t>
      </w:r>
      <w:r>
        <w:rPr>
          <w:rFonts w:hint="eastAsia" w:ascii="宋体" w:hAnsi="宋体" w:eastAsia="宋体" w:cs="宋体"/>
          <w:b/>
          <w:bCs/>
          <w:color w:val="auto"/>
          <w:kern w:val="2"/>
          <w:sz w:val="24"/>
          <w:szCs w:val="24"/>
          <w:lang w:val="en-US" w:eastAsia="zh-CN" w:bidi="ar-SA"/>
        </w:rPr>
        <w:t>整体感知</w:t>
      </w:r>
    </w:p>
    <w:p>
      <w:pPr>
        <w:keepNext w:val="0"/>
        <w:keepLines w:val="0"/>
        <w:pageBreakBefore w:val="0"/>
        <w:widowControl w:val="0"/>
        <w:kinsoku/>
        <w:wordWrap/>
        <w:overflowPunct/>
        <w:topLinePunct w:val="0"/>
        <w:bidi w:val="0"/>
        <w:adjustRightInd w:val="0"/>
        <w:snapToGrid/>
        <w:spacing w:line="240" w:lineRule="auto"/>
        <w:ind w:firstLine="480" w:firstLineChars="200"/>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师：</w:t>
      </w:r>
      <w:r>
        <w:rPr>
          <w:rFonts w:hint="eastAsia" w:ascii="宋体" w:hAnsi="宋体" w:eastAsia="宋体" w:cs="宋体"/>
          <w:color w:val="auto"/>
          <w:sz w:val="24"/>
          <w:szCs w:val="24"/>
          <w:highlight w:val="none"/>
        </w:rPr>
        <w:t>刚才大家读书都</w:t>
      </w:r>
      <w:r>
        <w:rPr>
          <w:rFonts w:hint="eastAsia" w:ascii="宋体" w:hAnsi="宋体" w:eastAsia="宋体" w:cs="宋体"/>
          <w:color w:val="auto"/>
          <w:sz w:val="24"/>
          <w:szCs w:val="24"/>
          <w:highlight w:val="none"/>
          <w:lang w:val="en-US" w:eastAsia="zh-CN"/>
        </w:rPr>
        <w:t>读得很</w:t>
      </w:r>
      <w:r>
        <w:rPr>
          <w:rFonts w:hint="eastAsia" w:ascii="宋体" w:hAnsi="宋体" w:eastAsia="宋体" w:cs="宋体"/>
          <w:color w:val="auto"/>
          <w:sz w:val="24"/>
          <w:szCs w:val="24"/>
          <w:highlight w:val="none"/>
        </w:rPr>
        <w:t>认真，你们知道文章的主人公是谁啊？一起说吧。</w:t>
      </w:r>
    </w:p>
    <w:p>
      <w:pPr>
        <w:keepNext w:val="0"/>
        <w:keepLines w:val="0"/>
        <w:pageBreakBefore w:val="0"/>
        <w:widowControl w:val="0"/>
        <w:kinsoku/>
        <w:wordWrap/>
        <w:overflowPunct/>
        <w:topLinePunct w:val="0"/>
        <w:bidi w:val="0"/>
        <w:snapToGrid/>
        <w:spacing w:line="240" w:lineRule="auto"/>
        <w:ind w:firstLine="482" w:firstLineChars="200"/>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（一）第一组词语：落下残疾、姿势</w:t>
      </w:r>
    </w:p>
    <w:p>
      <w:pPr>
        <w:keepNext w:val="0"/>
        <w:keepLines w:val="0"/>
        <w:pageBreakBefore w:val="0"/>
        <w:widowControl w:val="0"/>
        <w:kinsoku/>
        <w:wordWrap/>
        <w:overflowPunct/>
        <w:topLinePunct w:val="0"/>
        <w:bidi w:val="0"/>
        <w:snapToGrid/>
        <w:spacing w:line="24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rPr>
        <w:t>师：英子</w:t>
      </w:r>
      <w:r>
        <w:rPr>
          <w:rFonts w:hint="eastAsia" w:ascii="宋体" w:hAnsi="宋体" w:eastAsia="宋体" w:cs="宋体"/>
          <w:sz w:val="24"/>
          <w:szCs w:val="24"/>
          <w:lang w:val="en-US" w:eastAsia="zh-CN"/>
        </w:rPr>
        <w:t>小时候生过病，</w:t>
      </w:r>
      <w:r>
        <w:rPr>
          <w:rFonts w:hint="eastAsia" w:ascii="宋体" w:hAnsi="宋体" w:eastAsia="宋体" w:cs="宋体"/>
          <w:sz w:val="24"/>
          <w:szCs w:val="24"/>
        </w:rPr>
        <w:t>所以</w:t>
      </w:r>
      <w:r>
        <w:rPr>
          <w:rFonts w:hint="eastAsia" w:ascii="宋体" w:hAnsi="宋体" w:eastAsia="宋体" w:cs="宋体"/>
          <w:sz w:val="24"/>
          <w:szCs w:val="24"/>
          <w:lang w:val="en-US" w:eastAsia="zh-CN"/>
        </w:rPr>
        <w:t>腿脚——谁来读第一组词串</w:t>
      </w:r>
    </w:p>
    <w:p>
      <w:pPr>
        <w:keepNext w:val="0"/>
        <w:keepLines w:val="0"/>
        <w:pageBreakBefore w:val="0"/>
        <w:widowControl w:val="0"/>
        <w:numPr>
          <w:ilvl w:val="0"/>
          <w:numId w:val="45"/>
        </w:numPr>
        <w:kinsoku/>
        <w:wordWrap/>
        <w:overflowPunct/>
        <w:topLinePunct w:val="0"/>
        <w:bidi w:val="0"/>
        <w:snapToGrid/>
        <w:spacing w:line="24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rPr>
        <w:t>指生读</w:t>
      </w:r>
      <w:r>
        <w:rPr>
          <w:rFonts w:hint="eastAsia" w:ascii="宋体" w:hAnsi="宋体" w:eastAsia="宋体" w:cs="宋体"/>
          <w:sz w:val="24"/>
          <w:szCs w:val="24"/>
          <w:lang w:eastAsia="zh-CN"/>
        </w:rPr>
        <w:t>，</w:t>
      </w:r>
      <w:r>
        <w:rPr>
          <w:rFonts w:hint="eastAsia" w:ascii="宋体" w:hAnsi="宋体" w:eastAsia="宋体" w:cs="宋体"/>
          <w:sz w:val="24"/>
          <w:szCs w:val="24"/>
        </w:rPr>
        <w:t>注意“落”字，这里的“落”（l</w:t>
      </w:r>
      <w:r>
        <w:rPr>
          <w:rFonts w:hint="eastAsia" w:ascii="宋体" w:hAnsi="宋体" w:eastAsia="宋体" w:cs="宋体"/>
          <w:sz w:val="24"/>
          <w:szCs w:val="24"/>
          <w:lang w:val="en-US" w:eastAsia="zh-CN"/>
        </w:rPr>
        <w:t>à</w:t>
      </w:r>
      <w:r>
        <w:rPr>
          <w:rFonts w:hint="eastAsia" w:ascii="宋体" w:hAnsi="宋体" w:eastAsia="宋体" w:cs="宋体"/>
          <w:sz w:val="24"/>
          <w:szCs w:val="24"/>
        </w:rPr>
        <w:t>o），还能读什么音呢？</w:t>
      </w:r>
      <w:r>
        <w:rPr>
          <w:rFonts w:hint="eastAsia" w:ascii="宋体" w:hAnsi="宋体" w:eastAsia="宋体" w:cs="宋体"/>
          <w:sz w:val="24"/>
          <w:szCs w:val="24"/>
          <w:lang w:val="en-US" w:eastAsia="zh-CN"/>
        </w:rPr>
        <w:t>“姿势”要读好轻声。</w:t>
      </w:r>
    </w:p>
    <w:p>
      <w:pPr>
        <w:keepNext w:val="0"/>
        <w:keepLines w:val="0"/>
        <w:pageBreakBefore w:val="0"/>
        <w:widowControl w:val="0"/>
        <w:numPr>
          <w:ilvl w:val="0"/>
          <w:numId w:val="45"/>
        </w:numPr>
        <w:kinsoku/>
        <w:wordWrap/>
        <w:overflowPunct/>
        <w:topLinePunct w:val="0"/>
        <w:bidi w:val="0"/>
        <w:snapToGrid/>
        <w:spacing w:line="240" w:lineRule="auto"/>
        <w:ind w:firstLine="480" w:firstLineChars="200"/>
        <w:textAlignment w:val="auto"/>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rPr>
        <w:t>回到句子里了，谁敢试一试？</w:t>
      </w:r>
      <w:r>
        <w:rPr>
          <w:rFonts w:hint="eastAsia" w:ascii="宋体" w:hAnsi="宋体" w:eastAsia="宋体" w:cs="宋体"/>
          <w:color w:val="auto"/>
          <w:sz w:val="24"/>
          <w:szCs w:val="24"/>
          <w:lang w:val="en-US" w:eastAsia="zh-CN"/>
        </w:rPr>
        <w:t>读了句子</w:t>
      </w:r>
      <w:r>
        <w:rPr>
          <w:rFonts w:hint="eastAsia" w:ascii="宋体" w:hAnsi="宋体" w:eastAsia="宋体" w:cs="宋体"/>
          <w:color w:val="auto"/>
          <w:sz w:val="24"/>
          <w:szCs w:val="24"/>
          <w:lang w:eastAsia="zh-CN"/>
        </w:rPr>
        <w:t>，你</w:t>
      </w:r>
      <w:r>
        <w:rPr>
          <w:rFonts w:hint="eastAsia" w:ascii="宋体" w:hAnsi="宋体" w:eastAsia="宋体" w:cs="宋体"/>
          <w:color w:val="auto"/>
          <w:sz w:val="24"/>
          <w:szCs w:val="24"/>
          <w:lang w:val="en-US" w:eastAsia="zh-CN"/>
        </w:rPr>
        <w:t>知道</w:t>
      </w:r>
      <w:r>
        <w:rPr>
          <w:rFonts w:hint="eastAsia" w:ascii="宋体" w:hAnsi="宋体" w:eastAsia="宋体" w:cs="宋体"/>
          <w:color w:val="auto"/>
          <w:sz w:val="24"/>
          <w:szCs w:val="24"/>
          <w:lang w:eastAsia="zh-CN"/>
        </w:rPr>
        <w:t>“落</w:t>
      </w:r>
      <w:r>
        <w:rPr>
          <w:rFonts w:hint="eastAsia" w:ascii="宋体" w:hAnsi="宋体" w:eastAsia="宋体" w:cs="宋体"/>
          <w:color w:val="auto"/>
          <w:sz w:val="24"/>
          <w:szCs w:val="24"/>
          <w:lang w:val="en-US" w:eastAsia="zh-CN"/>
        </w:rPr>
        <w:t>下</w:t>
      </w:r>
      <w:r>
        <w:rPr>
          <w:rFonts w:hint="eastAsia" w:ascii="宋体" w:hAnsi="宋体" w:eastAsia="宋体" w:cs="宋体"/>
          <w:color w:val="auto"/>
          <w:sz w:val="24"/>
          <w:szCs w:val="24"/>
          <w:lang w:eastAsia="zh-CN"/>
        </w:rPr>
        <w:t>”是什么意思吗？</w:t>
      </w:r>
    </w:p>
    <w:p>
      <w:pPr>
        <w:keepNext w:val="0"/>
        <w:keepLines w:val="0"/>
        <w:pageBreakBefore w:val="0"/>
        <w:widowControl w:val="0"/>
        <w:numPr>
          <w:ilvl w:val="0"/>
          <w:numId w:val="46"/>
        </w:numPr>
        <w:kinsoku/>
        <w:wordWrap/>
        <w:overflowPunct/>
        <w:topLinePunct w:val="0"/>
        <w:bidi w:val="0"/>
        <w:snapToGrid/>
        <w:spacing w:line="240" w:lineRule="auto"/>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第二组词语：骤然间 热烈 持久</w:t>
      </w:r>
    </w:p>
    <w:p>
      <w:pPr>
        <w:keepNext w:val="0"/>
        <w:keepLines w:val="0"/>
        <w:pageBreakBefore w:val="0"/>
        <w:widowControl w:val="0"/>
        <w:numPr>
          <w:ilvl w:val="0"/>
          <w:numId w:val="0"/>
        </w:numPr>
        <w:kinsoku/>
        <w:wordWrap/>
        <w:overflowPunct/>
        <w:topLinePunct w:val="0"/>
        <w:bidi w:val="0"/>
        <w:snapToGrid/>
        <w:spacing w:line="24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我们再来看下一组词语（指前排一名学生）从你开始，每人读一个。</w:t>
      </w:r>
    </w:p>
    <w:p>
      <w:pPr>
        <w:keepNext w:val="0"/>
        <w:keepLines w:val="0"/>
        <w:pageBreakBefore w:val="0"/>
        <w:widowControl w:val="0"/>
        <w:kinsoku/>
        <w:wordWrap/>
        <w:overflowPunct/>
        <w:topLinePunct w:val="0"/>
        <w:bidi w:val="0"/>
        <w:snapToGrid/>
        <w:spacing w:line="24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r>
        <w:rPr>
          <w:rFonts w:hint="eastAsia" w:ascii="宋体" w:hAnsi="宋体" w:eastAsia="宋体" w:cs="宋体"/>
          <w:sz w:val="24"/>
          <w:szCs w:val="24"/>
        </w:rPr>
        <w:t>骤然间是什么意思呢？</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忽然间，没有任何准备，来得很突然</w:t>
      </w:r>
      <w:r>
        <w:rPr>
          <w:rFonts w:hint="eastAsia" w:ascii="宋体" w:hAnsi="宋体" w:eastAsia="宋体" w:cs="宋体"/>
          <w:sz w:val="24"/>
          <w:szCs w:val="24"/>
          <w:lang w:eastAsia="zh-CN"/>
        </w:rPr>
        <w:t>）</w:t>
      </w:r>
    </w:p>
    <w:p>
      <w:pPr>
        <w:keepNext w:val="0"/>
        <w:keepLines w:val="0"/>
        <w:pageBreakBefore w:val="0"/>
        <w:widowControl w:val="0"/>
        <w:kinsoku/>
        <w:wordWrap/>
        <w:overflowPunct/>
        <w:topLinePunct w:val="0"/>
        <w:bidi w:val="0"/>
        <w:snapToGrid/>
        <w:spacing w:line="24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3、</w:t>
      </w:r>
      <w:r>
        <w:rPr>
          <w:rFonts w:hint="eastAsia" w:ascii="宋体" w:hAnsi="宋体" w:eastAsia="宋体" w:cs="宋体"/>
          <w:sz w:val="24"/>
          <w:szCs w:val="24"/>
        </w:rPr>
        <w:t>让这些词语再回到句子中，请一位同学来读。</w:t>
      </w:r>
    </w:p>
    <w:p>
      <w:pPr>
        <w:keepNext w:val="0"/>
        <w:keepLines w:val="0"/>
        <w:pageBreakBefore w:val="0"/>
        <w:widowControl w:val="0"/>
        <w:kinsoku/>
        <w:wordWrap/>
        <w:overflowPunct/>
        <w:topLinePunct w:val="0"/>
        <w:bidi w:val="0"/>
        <w:snapToGrid/>
        <w:spacing w:line="240" w:lineRule="auto"/>
        <w:ind w:firstLine="482" w:firstLineChars="200"/>
        <w:textAlignment w:val="auto"/>
        <w:rPr>
          <w:rFonts w:hint="eastAsia" w:ascii="宋体" w:hAnsi="宋体" w:eastAsia="宋体" w:cs="宋体"/>
          <w:sz w:val="24"/>
          <w:szCs w:val="24"/>
        </w:rPr>
      </w:pPr>
      <w:r>
        <w:rPr>
          <w:rFonts w:hint="eastAsia" w:ascii="宋体" w:hAnsi="宋体" w:eastAsia="宋体" w:cs="宋体"/>
          <w:b/>
          <w:bCs/>
          <w:sz w:val="24"/>
          <w:szCs w:val="24"/>
        </w:rPr>
        <w:t>（三）出示</w:t>
      </w:r>
      <w:r>
        <w:rPr>
          <w:rFonts w:hint="eastAsia" w:ascii="宋体" w:hAnsi="宋体" w:eastAsia="宋体" w:cs="宋体"/>
          <w:b/>
          <w:bCs/>
          <w:sz w:val="24"/>
          <w:szCs w:val="24"/>
          <w:lang w:eastAsia="zh-CN"/>
        </w:rPr>
        <w:t>：</w:t>
      </w:r>
      <w:r>
        <w:rPr>
          <w:rFonts w:hint="eastAsia" w:ascii="宋体" w:hAnsi="宋体" w:eastAsia="宋体" w:cs="宋体"/>
          <w:b/>
          <w:bCs/>
          <w:sz w:val="24"/>
          <w:szCs w:val="24"/>
        </w:rPr>
        <w:t>从那以后，英子就像变了一个人似的，不再像以前那么忧郁。</w:t>
      </w:r>
    </w:p>
    <w:p>
      <w:pPr>
        <w:keepNext w:val="0"/>
        <w:keepLines w:val="0"/>
        <w:pageBreakBefore w:val="0"/>
        <w:widowControl w:val="0"/>
        <w:kinsoku/>
        <w:wordWrap/>
        <w:overflowPunct/>
        <w:topLinePunct w:val="0"/>
        <w:bidi w:val="0"/>
        <w:snapToGrid/>
        <w:spacing w:line="240" w:lineRule="auto"/>
        <w:ind w:firstLine="480" w:firstLineChars="200"/>
        <w:textAlignment w:val="auto"/>
        <w:rPr>
          <w:rFonts w:hint="default" w:ascii="宋体" w:hAnsi="宋体" w:eastAsia="宋体" w:cs="宋体"/>
          <w:sz w:val="24"/>
          <w:szCs w:val="24"/>
          <w:lang w:val="en-US"/>
        </w:rPr>
      </w:pPr>
      <w:r>
        <w:rPr>
          <w:rFonts w:hint="eastAsia" w:ascii="宋体" w:hAnsi="宋体" w:eastAsia="宋体" w:cs="宋体"/>
          <w:sz w:val="24"/>
          <w:szCs w:val="24"/>
          <w:lang w:val="en-US" w:eastAsia="zh-CN"/>
        </w:rPr>
        <w:t>1、你把描红的词语都读准了，请当小老师带领读这两个词语。</w:t>
      </w:r>
    </w:p>
    <w:p>
      <w:pPr>
        <w:keepNext w:val="0"/>
        <w:keepLines w:val="0"/>
        <w:pageBreakBefore w:val="0"/>
        <w:widowControl w:val="0"/>
        <w:kinsoku/>
        <w:wordWrap/>
        <w:overflowPunct/>
        <w:topLinePunct w:val="0"/>
        <w:bidi w:val="0"/>
        <w:snapToGrid/>
        <w:spacing w:line="24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2、“忧郁”是什么意思？（评：你用XX方法理解了这个词语，）带着你的理解，读好这个句子</w:t>
      </w:r>
      <w:r>
        <w:rPr>
          <w:rFonts w:hint="eastAsia" w:ascii="宋体" w:hAnsi="宋体" w:eastAsia="宋体" w:cs="宋体"/>
          <w:sz w:val="24"/>
          <w:szCs w:val="24"/>
        </w:rPr>
        <w:t>。</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忧郁：忧伤，内心痛苦、绝望</w:t>
      </w:r>
      <w:r>
        <w:rPr>
          <w:rFonts w:hint="eastAsia" w:ascii="宋体" w:hAnsi="宋体" w:eastAsia="宋体" w:cs="宋体"/>
          <w:sz w:val="24"/>
          <w:szCs w:val="24"/>
          <w:lang w:eastAsia="zh-CN"/>
        </w:rPr>
        <w:t>）</w:t>
      </w:r>
    </w:p>
    <w:p>
      <w:pPr>
        <w:keepNext w:val="0"/>
        <w:keepLines w:val="0"/>
        <w:pageBreakBefore w:val="0"/>
        <w:widowControl w:val="0"/>
        <w:kinsoku/>
        <w:wordWrap/>
        <w:overflowPunct/>
        <w:topLinePunct w:val="0"/>
        <w:bidi w:val="0"/>
        <w:snapToGrid/>
        <w:spacing w:line="240" w:lineRule="auto"/>
        <w:ind w:firstLine="482" w:firstLineChars="200"/>
        <w:textAlignment w:val="auto"/>
        <w:rPr>
          <w:rFonts w:hint="eastAsia" w:ascii="宋体" w:hAnsi="宋体" w:eastAsia="宋体" w:cs="宋体"/>
          <w:b/>
          <w:sz w:val="24"/>
          <w:szCs w:val="24"/>
          <w:lang w:val="en-US" w:eastAsia="zh-CN"/>
        </w:rPr>
      </w:pPr>
      <w:r>
        <w:rPr>
          <w:rFonts w:hint="eastAsia" w:ascii="宋体" w:hAnsi="宋体" w:eastAsia="宋体" w:cs="宋体"/>
          <w:b/>
          <w:sz w:val="24"/>
          <w:szCs w:val="24"/>
          <w:lang w:eastAsia="zh-CN"/>
        </w:rPr>
        <w:t>（</w:t>
      </w:r>
      <w:r>
        <w:rPr>
          <w:rFonts w:hint="eastAsia" w:ascii="宋体" w:hAnsi="宋体" w:eastAsia="宋体" w:cs="宋体"/>
          <w:b/>
          <w:sz w:val="24"/>
          <w:szCs w:val="24"/>
          <w:lang w:val="en-US" w:eastAsia="zh-CN"/>
        </w:rPr>
        <w:t>四</w:t>
      </w:r>
      <w:r>
        <w:rPr>
          <w:rFonts w:hint="eastAsia" w:ascii="宋体" w:hAnsi="宋体" w:eastAsia="宋体" w:cs="宋体"/>
          <w:b/>
          <w:sz w:val="24"/>
          <w:szCs w:val="24"/>
          <w:lang w:eastAsia="zh-CN"/>
        </w:rPr>
        <w:t>）</w:t>
      </w:r>
      <w:r>
        <w:rPr>
          <w:rFonts w:hint="eastAsia" w:ascii="宋体" w:hAnsi="宋体" w:eastAsia="宋体" w:cs="宋体"/>
          <w:b/>
          <w:sz w:val="24"/>
          <w:szCs w:val="24"/>
        </w:rPr>
        <w:t>整体感知课文，感受英子前后变化。</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我们来看看刚才读的第一句和第三句，（出示句子），你有什么发现吗？</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预设①：生：我发现英子因为小时候生过病，腿脚落下了残疾，不愿意让别人看到她走路的姿势。</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师：你发现了英子以前的样子。你还发现了什么？</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生：我发现英子没有以前那么忧郁了。</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师：对，你发现了</w:t>
      </w:r>
      <w:r>
        <w:rPr>
          <w:rFonts w:hint="eastAsia" w:ascii="宋体" w:hAnsi="宋体" w:eastAsia="宋体" w:cs="宋体"/>
          <w:b/>
          <w:bCs/>
          <w:sz w:val="24"/>
          <w:szCs w:val="24"/>
          <w:lang w:val="en-US" w:eastAsia="zh-CN"/>
        </w:rPr>
        <w:t>英子的变化了</w:t>
      </w:r>
      <w:r>
        <w:rPr>
          <w:rFonts w:hint="eastAsia" w:ascii="宋体" w:hAnsi="宋体" w:eastAsia="宋体" w:cs="宋体"/>
          <w:sz w:val="24"/>
          <w:szCs w:val="24"/>
          <w:lang w:val="en-US" w:eastAsia="zh-CN"/>
        </w:rPr>
        <w:t>！（圈出“变”），是什么让她发生变化的呢？生：掌声。师。我们一起来读读这三句话。</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预设②：生：无人回答。师：给你们点提示，从那以后——</w:t>
      </w:r>
    </w:p>
    <w:p>
      <w:pPr>
        <w:keepNext w:val="0"/>
        <w:keepLines w:val="0"/>
        <w:pageBreakBefore w:val="0"/>
        <w:widowControl w:val="0"/>
        <w:kinsoku/>
        <w:wordWrap/>
        <w:overflowPunct/>
        <w:topLinePunct w:val="0"/>
        <w:bidi w:val="0"/>
        <w:snapToGrid/>
        <w:spacing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生：我发现从那以后，英子就像变了一个人似的，不再像以前那么忧郁。</w:t>
      </w:r>
    </w:p>
    <w:p>
      <w:pPr>
        <w:keepNext w:val="0"/>
        <w:keepLines w:val="0"/>
        <w:pageBreakBefore w:val="0"/>
        <w:widowControl w:val="0"/>
        <w:kinsoku/>
        <w:wordWrap/>
        <w:overflowPunct/>
        <w:topLinePunct w:val="0"/>
        <w:bidi w:val="0"/>
        <w:snapToGrid/>
        <w:spacing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师：非常棒，你发现了英子的变化了，（圈出“变”）她和以前不一样了，是什么让她发生变化的呢？生：掌声。师。我们一起来读读这三句话。</w:t>
      </w:r>
    </w:p>
    <w:p>
      <w:pPr>
        <w:keepNext w:val="0"/>
        <w:keepLines w:val="0"/>
        <w:pageBreakBefore w:val="0"/>
        <w:widowControl w:val="0"/>
        <w:kinsoku/>
        <w:wordWrap/>
        <w:overflowPunct/>
        <w:topLinePunct w:val="0"/>
        <w:bidi w:val="0"/>
        <w:snapToGrid/>
        <w:spacing w:line="240" w:lineRule="auto"/>
        <w:ind w:firstLine="482" w:firstLineChars="200"/>
        <w:textAlignment w:val="auto"/>
        <w:rPr>
          <w:rFonts w:hint="eastAsia" w:ascii="宋体" w:hAnsi="宋体" w:eastAsia="宋体" w:cs="宋体"/>
          <w:b/>
          <w:bCs/>
          <w:color w:val="0000FF"/>
          <w:sz w:val="24"/>
          <w:szCs w:val="24"/>
          <w:lang w:val="en-US" w:eastAsia="zh-CN"/>
        </w:rPr>
      </w:pPr>
      <w:r>
        <w:rPr>
          <w:rFonts w:hint="eastAsia" w:ascii="宋体" w:hAnsi="宋体" w:eastAsia="宋体" w:cs="宋体"/>
          <w:b/>
          <w:bCs/>
          <w:color w:val="0000FF"/>
          <w:sz w:val="24"/>
          <w:szCs w:val="24"/>
          <w:lang w:val="en-US" w:eastAsia="zh-CN"/>
        </w:rPr>
        <w:t>我们把这三句话连成一段话，谁来完成？（先自己说一说，在同桌讨论）</w:t>
      </w:r>
    </w:p>
    <w:p>
      <w:pPr>
        <w:keepNext w:val="0"/>
        <w:keepLines w:val="0"/>
        <w:pageBreakBefore w:val="0"/>
        <w:widowControl w:val="0"/>
        <w:kinsoku/>
        <w:wordWrap/>
        <w:overflowPunct/>
        <w:topLinePunct w:val="0"/>
        <w:bidi w:val="0"/>
        <w:snapToGrid/>
        <w:spacing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因为英子小时候生过病，腿脚（    ），一天，老师让同学们上台讲故事，同学们给了她（       ）次热烈的掌声，从那以后，英子变得（      ）。</w:t>
      </w:r>
    </w:p>
    <w:p>
      <w:pPr>
        <w:keepNext w:val="0"/>
        <w:keepLines w:val="0"/>
        <w:pageBreakBefore w:val="0"/>
        <w:widowControl w:val="0"/>
        <w:kinsoku/>
        <w:wordWrap/>
        <w:overflowPunct/>
        <w:topLinePunct w:val="0"/>
        <w:bidi w:val="0"/>
        <w:snapToGrid/>
        <w:spacing w:line="240" w:lineRule="auto"/>
        <w:ind w:firstLine="482" w:firstLineChars="200"/>
        <w:textAlignment w:val="auto"/>
        <w:rPr>
          <w:rFonts w:hint="default" w:ascii="宋体" w:hAnsi="宋体" w:eastAsia="宋体" w:cs="宋体"/>
          <w:b/>
          <w:bCs/>
          <w:color w:val="0000FF"/>
          <w:sz w:val="24"/>
          <w:szCs w:val="24"/>
          <w:lang w:val="en-US" w:eastAsia="zh-CN"/>
        </w:rPr>
      </w:pPr>
      <w:r>
        <w:rPr>
          <w:rFonts w:hint="eastAsia" w:ascii="宋体" w:hAnsi="宋体" w:eastAsia="宋体" w:cs="宋体"/>
          <w:b/>
          <w:bCs/>
          <w:color w:val="0000FF"/>
          <w:sz w:val="24"/>
          <w:szCs w:val="24"/>
          <w:lang w:val="en-US" w:eastAsia="zh-CN"/>
        </w:rPr>
        <w:t>这就是课文的主要内容，你看，我们通过找关键句子，概括了课文的主要内容。</w:t>
      </w:r>
    </w:p>
    <w:p>
      <w:pPr>
        <w:keepNext w:val="0"/>
        <w:keepLines w:val="0"/>
        <w:pageBreakBefore w:val="0"/>
        <w:widowControl w:val="0"/>
        <w:kinsoku/>
        <w:wordWrap/>
        <w:overflowPunct/>
        <w:topLinePunct w:val="0"/>
        <w:bidi w:val="0"/>
        <w:snapToGrid/>
        <w:spacing w:line="24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英子的变化都来源于——掌声（点题），这真是神奇的掌声，课文哪一自然段重点写了掌声呢 ？让我们走进掌声。</w:t>
      </w:r>
    </w:p>
    <w:p>
      <w:pPr>
        <w:keepNext w:val="0"/>
        <w:keepLines w:val="0"/>
        <w:pageBreakBefore w:val="0"/>
        <w:widowControl w:val="0"/>
        <w:numPr>
          <w:ilvl w:val="0"/>
          <w:numId w:val="0"/>
        </w:numPr>
        <w:kinsoku/>
        <w:wordWrap/>
        <w:overflowPunct/>
        <w:topLinePunct w:val="0"/>
        <w:bidi w:val="0"/>
        <w:snapToGrid/>
        <w:spacing w:line="240" w:lineRule="auto"/>
        <w:ind w:leftChars="200"/>
        <w:textAlignment w:val="auto"/>
        <w:rPr>
          <w:rFonts w:hint="eastAsia" w:ascii="宋体" w:hAnsi="宋体" w:eastAsia="宋体" w:cs="宋体"/>
          <w:b/>
          <w:bCs/>
          <w:sz w:val="24"/>
          <w:szCs w:val="24"/>
        </w:rPr>
      </w:pPr>
      <w:r>
        <w:rPr>
          <w:rFonts w:hint="eastAsia" w:ascii="宋体" w:hAnsi="宋体" w:eastAsia="宋体" w:cs="宋体"/>
          <w:b/>
          <w:bCs/>
          <w:sz w:val="24"/>
          <w:szCs w:val="24"/>
          <w:lang w:val="en-US" w:eastAsia="zh-CN"/>
        </w:rPr>
        <w:t>三、品读细节，体会心情的变化</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1、出示第三自然段：</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师：刚才我们大声朗读课文是学习的一种方式，今天我们要用另一种阅读方式？你们知道是什么吗？默读，我们以前也学习过默读，你知道怎么默读吗？</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生;不能发出声音。</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sz w:val="24"/>
          <w:szCs w:val="24"/>
          <w:highlight w:val="none"/>
          <w:lang w:val="en-US" w:eastAsia="zh-CN"/>
        </w:rPr>
        <w:t>师：是的，默读就是安安静静的，边读边思考。今天我们就用这种方式学习</w:t>
      </w:r>
      <w:r>
        <w:rPr>
          <w:rFonts w:hint="eastAsia" w:ascii="宋体" w:hAnsi="宋体" w:eastAsia="宋体" w:cs="宋体"/>
          <w:sz w:val="24"/>
          <w:szCs w:val="24"/>
        </w:rPr>
        <w:t>默读</w:t>
      </w:r>
      <w:r>
        <w:rPr>
          <w:rFonts w:hint="eastAsia" w:ascii="宋体" w:hAnsi="宋体" w:eastAsia="宋体" w:cs="宋体"/>
          <w:sz w:val="24"/>
          <w:szCs w:val="24"/>
          <w:lang w:val="en-US" w:eastAsia="zh-CN"/>
        </w:rPr>
        <w:t>第三自然段</w:t>
      </w:r>
      <w:r>
        <w:rPr>
          <w:rFonts w:hint="eastAsia" w:ascii="宋体" w:hAnsi="宋体" w:eastAsia="宋体" w:cs="宋体"/>
          <w:sz w:val="24"/>
          <w:szCs w:val="24"/>
        </w:rPr>
        <w:t>，</w:t>
      </w:r>
      <w:r>
        <w:rPr>
          <w:rFonts w:hint="eastAsia" w:ascii="宋体" w:hAnsi="宋体" w:eastAsia="宋体" w:cs="宋体"/>
          <w:sz w:val="24"/>
          <w:szCs w:val="24"/>
          <w:lang w:val="en-US" w:eastAsia="zh-CN"/>
        </w:rPr>
        <w:t>我们先来试着学习第一句话，</w:t>
      </w:r>
      <w:r>
        <w:rPr>
          <w:rFonts w:hint="eastAsia" w:ascii="宋体" w:hAnsi="宋体" w:eastAsia="宋体" w:cs="宋体"/>
          <w:sz w:val="24"/>
          <w:szCs w:val="24"/>
          <w:lang w:eastAsia="zh-CN"/>
        </w:rPr>
        <w:t>思考:你从哪些词语中体会到英</w:t>
      </w:r>
      <w:r>
        <w:rPr>
          <w:rFonts w:hint="eastAsia" w:ascii="宋体" w:hAnsi="宋体" w:eastAsia="宋体" w:cs="宋体"/>
          <w:b w:val="0"/>
          <w:bCs w:val="0"/>
          <w:sz w:val="24"/>
          <w:szCs w:val="24"/>
          <w:lang w:eastAsia="zh-CN"/>
        </w:rPr>
        <w:t>子的心情?圈一圈关键词，将自己体会到的英子的心情</w:t>
      </w:r>
      <w:r>
        <w:rPr>
          <w:rFonts w:hint="eastAsia" w:ascii="宋体" w:hAnsi="宋体" w:eastAsia="宋体" w:cs="宋体"/>
          <w:b w:val="0"/>
          <w:bCs w:val="0"/>
          <w:sz w:val="24"/>
          <w:szCs w:val="24"/>
          <w:lang w:val="en-US" w:eastAsia="zh-CN"/>
        </w:rPr>
        <w:t>写</w:t>
      </w:r>
      <w:r>
        <w:rPr>
          <w:rFonts w:hint="eastAsia" w:ascii="宋体" w:hAnsi="宋体" w:eastAsia="宋体" w:cs="宋体"/>
          <w:b w:val="0"/>
          <w:bCs w:val="0"/>
          <w:sz w:val="24"/>
          <w:szCs w:val="24"/>
          <w:lang w:eastAsia="zh-CN"/>
        </w:rPr>
        <w:t>在</w:t>
      </w:r>
      <w:r>
        <w:rPr>
          <w:rFonts w:hint="eastAsia" w:ascii="宋体" w:hAnsi="宋体" w:eastAsia="宋体" w:cs="宋体"/>
          <w:b w:val="0"/>
          <w:bCs w:val="0"/>
          <w:sz w:val="24"/>
          <w:szCs w:val="24"/>
          <w:lang w:val="en-US" w:eastAsia="zh-CN"/>
        </w:rPr>
        <w:t>关键字的旁边</w:t>
      </w:r>
      <w:r>
        <w:rPr>
          <w:rFonts w:hint="eastAsia" w:ascii="宋体" w:hAnsi="宋体" w:eastAsia="宋体" w:cs="宋体"/>
          <w:b w:val="0"/>
          <w:bCs w:val="0"/>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2" w:firstLineChars="200"/>
        <w:textAlignment w:val="auto"/>
        <w:rPr>
          <w:rFonts w:hint="eastAsia" w:ascii="宋体" w:hAnsi="宋体" w:eastAsia="宋体" w:cs="宋体"/>
          <w:b/>
          <w:bCs/>
          <w:sz w:val="24"/>
          <w:szCs w:val="24"/>
          <w:lang w:eastAsia="zh-CN"/>
        </w:rPr>
      </w:pPr>
      <w:r>
        <w:rPr>
          <w:rFonts w:hint="default" w:ascii="Calibri" w:hAnsi="Calibri" w:eastAsia="宋体" w:cs="Calibri"/>
          <w:b/>
          <w:bCs/>
          <w:sz w:val="24"/>
          <w:szCs w:val="24"/>
          <w:lang w:eastAsia="zh-CN"/>
        </w:rPr>
        <w:t>①</w:t>
      </w:r>
      <w:r>
        <w:rPr>
          <w:rFonts w:hint="eastAsia" w:ascii="宋体" w:hAnsi="宋体" w:eastAsia="宋体" w:cs="宋体"/>
          <w:b/>
          <w:bCs/>
          <w:sz w:val="24"/>
          <w:szCs w:val="24"/>
          <w:lang w:eastAsia="zh-CN"/>
        </w:rPr>
        <w:t>抓住“眼圈红红的”体会心情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生：我从“眼圈红红的”体会到了当时英子心里很难受。</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师：为什么难受，能说说吗？</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val="0"/>
          <w:bCs w:val="0"/>
          <w:color w:val="auto"/>
          <w:sz w:val="24"/>
          <w:szCs w:val="24"/>
          <w:lang w:val="en-US" w:eastAsia="zh-CN"/>
        </w:rPr>
        <w:t>生：因为她</w:t>
      </w:r>
      <w:r>
        <w:rPr>
          <w:rFonts w:hint="eastAsia" w:ascii="宋体" w:hAnsi="宋体" w:eastAsia="宋体" w:cs="宋体"/>
          <w:b w:val="0"/>
          <w:bCs w:val="0"/>
          <w:color w:val="auto"/>
          <w:sz w:val="24"/>
          <w:szCs w:val="24"/>
          <w:lang w:eastAsia="zh-CN"/>
        </w:rPr>
        <w:t>害怕同学们嘲笑她，所以心里</w:t>
      </w:r>
      <w:r>
        <w:rPr>
          <w:rFonts w:hint="eastAsia" w:ascii="宋体" w:hAnsi="宋体" w:eastAsia="宋体" w:cs="宋体"/>
          <w:b w:val="0"/>
          <w:bCs w:val="0"/>
          <w:color w:val="auto"/>
          <w:sz w:val="24"/>
          <w:szCs w:val="24"/>
          <w:lang w:val="en-US" w:eastAsia="zh-CN"/>
        </w:rPr>
        <w:t>很</w:t>
      </w:r>
      <w:r>
        <w:rPr>
          <w:rFonts w:hint="eastAsia" w:ascii="宋体" w:hAnsi="宋体" w:eastAsia="宋体" w:cs="宋体"/>
          <w:b w:val="0"/>
          <w:bCs w:val="0"/>
          <w:color w:val="auto"/>
          <w:sz w:val="24"/>
          <w:szCs w:val="24"/>
          <w:lang w:eastAsia="zh-CN"/>
        </w:rPr>
        <w:t>难受。</w:t>
      </w:r>
      <w:r>
        <w:rPr>
          <w:rFonts w:hint="eastAsia" w:ascii="宋体" w:hAnsi="宋体" w:eastAsia="宋体" w:cs="宋体"/>
          <w:b w:val="0"/>
          <w:bCs w:val="0"/>
          <w:color w:val="auto"/>
          <w:sz w:val="24"/>
          <w:szCs w:val="24"/>
          <w:lang w:val="en-US" w:eastAsia="zh-CN"/>
        </w:rPr>
        <w:t>正因为心里难受，所以眼圈红红的，想哭。</w:t>
      </w:r>
      <w:r>
        <w:rPr>
          <w:rFonts w:hint="eastAsia" w:ascii="宋体" w:hAnsi="宋体" w:eastAsia="宋体" w:cs="宋体"/>
          <w:b w:val="0"/>
          <w:bCs w:val="0"/>
          <w:color w:val="auto"/>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师：把你体会到的心情带入文中读一读。</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color w:val="auto"/>
          <w:sz w:val="24"/>
          <w:szCs w:val="24"/>
          <w:lang w:val="en-US" w:eastAsia="zh-CN"/>
        </w:rPr>
        <w:t>师：</w:t>
      </w:r>
      <w:r>
        <w:rPr>
          <w:rFonts w:hint="eastAsia" w:ascii="宋体" w:hAnsi="宋体" w:eastAsia="宋体" w:cs="宋体"/>
          <w:b w:val="0"/>
          <w:bCs w:val="0"/>
          <w:color w:val="auto"/>
          <w:sz w:val="24"/>
          <w:szCs w:val="24"/>
          <w:lang w:eastAsia="zh-CN"/>
        </w:rPr>
        <w:t>像这样，</w:t>
      </w:r>
      <w:r>
        <w:rPr>
          <w:rFonts w:hint="eastAsia" w:ascii="宋体" w:hAnsi="宋体" w:eastAsia="宋体" w:cs="宋体"/>
          <w:b w:val="0"/>
          <w:bCs w:val="0"/>
          <w:sz w:val="24"/>
          <w:szCs w:val="24"/>
          <w:lang w:eastAsia="zh-CN"/>
        </w:rPr>
        <w:t>我们通过抓住关键词（板贴）来体会了英子的心情。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②引导学生交流。重点抓住“犹豫”一词,想象说话:</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val="0"/>
          <w:bCs w:val="0"/>
          <w:color w:val="auto"/>
          <w:sz w:val="24"/>
          <w:szCs w:val="24"/>
          <w:lang w:eastAsia="zh-CN"/>
        </w:rPr>
        <w:t>师：你还从哪些词语中体会到了英子的心情？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生：我从犹豫一词中体会到了英子的害怕。</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eastAsia="zh-CN"/>
        </w:rPr>
        <w:t>师：如果你是英子，能说说你在</w:t>
      </w:r>
      <w:r>
        <w:rPr>
          <w:rFonts w:hint="eastAsia" w:ascii="宋体" w:hAnsi="宋体" w:eastAsia="宋体" w:cs="宋体"/>
          <w:color w:val="auto"/>
          <w:sz w:val="24"/>
          <w:szCs w:val="24"/>
          <w:lang w:val="en-US" w:eastAsia="zh-CN"/>
        </w:rPr>
        <w:t>害怕</w:t>
      </w:r>
      <w:r>
        <w:rPr>
          <w:rFonts w:hint="eastAsia" w:ascii="宋体" w:hAnsi="宋体" w:eastAsia="宋体" w:cs="宋体"/>
          <w:color w:val="auto"/>
          <w:sz w:val="24"/>
          <w:szCs w:val="24"/>
          <w:lang w:eastAsia="zh-CN"/>
        </w:rPr>
        <w:t>什么吗？老师知道，你小时候生过病，腿脚落下了残疾，所以害怕同学们嘲笑你，所以你不敢上去，可是老师叫你，能不上去吗？不能，把你的想法用这个句式来说一说吧？（我犹豫着</w:t>
      </w:r>
      <w:r>
        <w:rPr>
          <w:rFonts w:hint="eastAsia" w:ascii="宋体" w:hAnsi="宋体" w:eastAsia="宋体" w:cs="宋体"/>
          <w:color w:val="auto"/>
          <w:sz w:val="24"/>
          <w:szCs w:val="24"/>
          <w:lang w:val="en-US" w:eastAsia="zh-CN"/>
        </w:rPr>
        <w:t>,</w:t>
      </w:r>
      <w:r>
        <w:rPr>
          <w:rFonts w:hint="eastAsia" w:ascii="宋体" w:hAnsi="宋体" w:eastAsia="宋体" w:cs="宋体"/>
          <w:color w:val="auto"/>
          <w:sz w:val="24"/>
          <w:szCs w:val="24"/>
          <w:lang w:eastAsia="zh-CN"/>
        </w:rPr>
        <w:t>上台去吧，</w:t>
      </w:r>
      <w:r>
        <w:rPr>
          <w:rFonts w:hint="eastAsia" w:ascii="宋体" w:hAnsi="宋体" w:eastAsia="宋体" w:cs="宋体"/>
          <w:color w:val="auto"/>
          <w:sz w:val="24"/>
          <w:szCs w:val="24"/>
          <w:lang w:val="en-US" w:eastAsia="zh-CN"/>
        </w:rPr>
        <w:t>____</w:t>
      </w:r>
      <w:r>
        <w:rPr>
          <w:rFonts w:hint="eastAsia" w:ascii="宋体" w:hAnsi="宋体" w:eastAsia="宋体" w:cs="宋体"/>
          <w:color w:val="auto"/>
          <w:sz w:val="24"/>
          <w:szCs w:val="24"/>
          <w:lang w:eastAsia="zh-CN"/>
        </w:rPr>
        <w:t>不上台去吧</w:t>
      </w:r>
      <w:r>
        <w:rPr>
          <w:rFonts w:hint="eastAsia" w:ascii="宋体" w:hAnsi="宋体" w:eastAsia="宋体" w:cs="宋体"/>
          <w:color w:val="auto"/>
          <w:sz w:val="24"/>
          <w:szCs w:val="24"/>
          <w:lang w:val="en-US" w:eastAsia="zh-CN"/>
        </w:rPr>
        <w:t>____。）像这样，左右为难，拿不定注意，就叫犹豫。</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师：你来读这句话，读出英子的害怕。</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师：“慢吞吞地站起来”可以读得再慢一些。</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师：带着我们的体会，一起读一读句子。</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2"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③小结：我们刚才用犹豫这个关键字，联系了上文，还展开了想象，体会到了英子害怕、难受、自卑的心情。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jc w:val="left"/>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④这是他走上讲台前的心里想法。犹豫不决，拿不定主意，还很难受，很害怕。当她开始讲故事时，心情又是怎样的呢？故事讲完了，走下讲台时，心情又是怎样的呢？根据我们刚才的默读方法，继续带着问题默读第三自然段。</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学生运用方法自由品读体会，补写表格后交流自己的阅读感受,完善表格。</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5"/>
        <w:gridCol w:w="2976"/>
        <w:gridCol w:w="35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5"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时间</w:t>
            </w:r>
          </w:p>
        </w:tc>
        <w:tc>
          <w:tcPr>
            <w:tcW w:w="2976"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关键词</w:t>
            </w:r>
          </w:p>
        </w:tc>
        <w:tc>
          <w:tcPr>
            <w:tcW w:w="3569"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英子的心情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5"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走上讲台</w:t>
            </w:r>
          </w:p>
        </w:tc>
        <w:tc>
          <w:tcPr>
            <w:tcW w:w="2976"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sz w:val="24"/>
                <w:szCs w:val="24"/>
                <w:vertAlign w:val="baseline"/>
                <w:lang w:val="en-US" w:eastAsia="zh-CN"/>
              </w:rPr>
            </w:pPr>
            <w:r>
              <w:rPr>
                <w:rFonts w:hint="eastAsia" w:ascii="宋体" w:hAnsi="宋体" w:eastAsia="宋体" w:cs="宋体"/>
                <w:sz w:val="24"/>
                <w:szCs w:val="24"/>
              </w:rPr>
              <w:t>犹豫</w:t>
            </w:r>
            <w:r>
              <w:rPr>
                <w:rFonts w:hint="eastAsia" w:ascii="宋体" w:hAnsi="宋体" w:eastAsia="宋体" w:cs="宋体"/>
                <w:sz w:val="24"/>
                <w:szCs w:val="24"/>
                <w:lang w:eastAsia="zh-CN"/>
              </w:rPr>
              <w:t>、</w:t>
            </w:r>
            <w:r>
              <w:rPr>
                <w:rFonts w:hint="eastAsia" w:ascii="宋体" w:hAnsi="宋体" w:eastAsia="宋体" w:cs="宋体"/>
                <w:sz w:val="24"/>
                <w:szCs w:val="24"/>
              </w:rPr>
              <w:t>眼圈红红</w:t>
            </w:r>
            <w:r>
              <w:rPr>
                <w:rFonts w:hint="eastAsia" w:ascii="宋体" w:hAnsi="宋体" w:eastAsia="宋体" w:cs="宋体"/>
                <w:sz w:val="24"/>
                <w:szCs w:val="24"/>
                <w:lang w:val="en-US" w:eastAsia="zh-CN"/>
              </w:rPr>
              <w:t>的、慢吞吞</w:t>
            </w:r>
          </w:p>
        </w:tc>
        <w:tc>
          <w:tcPr>
            <w:tcW w:w="3569"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忧郁、自卑、害怕、难受、无奈等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5"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在讲台上</w:t>
            </w:r>
          </w:p>
        </w:tc>
        <w:tc>
          <w:tcPr>
            <w:tcW w:w="2976"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泪水流了下来、镇定情绪、</w:t>
            </w:r>
          </w:p>
        </w:tc>
        <w:tc>
          <w:tcPr>
            <w:tcW w:w="3569"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感动、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5"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走下讲台</w:t>
            </w:r>
          </w:p>
        </w:tc>
        <w:tc>
          <w:tcPr>
            <w:tcW w:w="2976"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鞠躬、一摇一晃</w:t>
            </w:r>
          </w:p>
        </w:tc>
        <w:tc>
          <w:tcPr>
            <w:tcW w:w="3569"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自信、开心、高兴</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r>
        <w:rPr>
          <w:rFonts w:hint="eastAsia" w:ascii="宋体" w:hAnsi="宋体" w:eastAsia="宋体" w:cs="宋体"/>
          <w:sz w:val="24"/>
          <w:szCs w:val="24"/>
          <w:lang w:eastAsia="zh-CN"/>
        </w:rPr>
        <w:t>结合课后练习第二题，重点引导学生比较理解两个“一摇一晃”。</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①体会心情变化:</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eastAsia="zh-CN"/>
        </w:rPr>
        <w:t>在全班同学的注视下，她终于一摇一晃地走上了讲台，</w:t>
      </w:r>
      <w:r>
        <w:rPr>
          <w:rFonts w:hint="eastAsia" w:ascii="宋体" w:hAnsi="宋体" w:eastAsia="宋体" w:cs="宋体"/>
          <w:sz w:val="24"/>
          <w:szCs w:val="24"/>
          <w:lang w:val="en-US" w:eastAsia="zh-CN"/>
        </w:rPr>
        <w:t>心想：</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eastAsia="zh-CN"/>
        </w:rPr>
        <w:t>英子向大家深深地鞠了一躬，然后，在掌声里一摇一晃地走下了讲台，</w:t>
      </w:r>
      <w:r>
        <w:rPr>
          <w:rFonts w:hint="eastAsia" w:ascii="宋体" w:hAnsi="宋体" w:eastAsia="宋体" w:cs="宋体"/>
          <w:sz w:val="24"/>
          <w:szCs w:val="24"/>
          <w:lang w:val="en-US" w:eastAsia="zh-CN"/>
        </w:rPr>
        <w:t>心想</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2"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eastAsia="zh-CN"/>
        </w:rPr>
        <w:t>②小结:</w:t>
      </w:r>
      <w:r>
        <w:rPr>
          <w:rFonts w:hint="eastAsia" w:ascii="宋体" w:hAnsi="宋体" w:eastAsia="宋体" w:cs="宋体"/>
          <w:b/>
          <w:bCs/>
          <w:color w:val="auto"/>
          <w:sz w:val="24"/>
          <w:szCs w:val="24"/>
          <w:lang w:val="en-US" w:eastAsia="zh-CN"/>
        </w:rPr>
        <w:t>同一个动作，不同的时候，不一样的英子。</w:t>
      </w:r>
    </w:p>
    <w:p>
      <w:pPr>
        <w:keepNext w:val="0"/>
        <w:keepLines w:val="0"/>
        <w:pageBreakBefore w:val="0"/>
        <w:widowControl w:val="0"/>
        <w:numPr>
          <w:ilvl w:val="0"/>
          <w:numId w:val="45"/>
        </w:numPr>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把握</w:t>
      </w:r>
      <w:r>
        <w:rPr>
          <w:rFonts w:hint="eastAsia" w:ascii="宋体" w:hAnsi="宋体" w:eastAsia="宋体" w:cs="宋体"/>
          <w:sz w:val="24"/>
          <w:szCs w:val="24"/>
          <w:lang w:val="en-US" w:eastAsia="zh-CN"/>
        </w:rPr>
        <w:t>了英子的</w:t>
      </w:r>
      <w:r>
        <w:rPr>
          <w:rFonts w:hint="eastAsia" w:ascii="宋体" w:hAnsi="宋体" w:eastAsia="宋体" w:cs="宋体"/>
          <w:sz w:val="24"/>
          <w:szCs w:val="24"/>
          <w:lang w:eastAsia="zh-CN"/>
        </w:rPr>
        <w:t>心情变化，</w:t>
      </w:r>
      <w:r>
        <w:rPr>
          <w:rFonts w:hint="eastAsia" w:ascii="宋体" w:hAnsi="宋体" w:eastAsia="宋体" w:cs="宋体"/>
          <w:sz w:val="24"/>
          <w:szCs w:val="24"/>
          <w:lang w:val="en-US" w:eastAsia="zh-CN"/>
        </w:rPr>
        <w:t>我们一起有感情地</w:t>
      </w:r>
      <w:r>
        <w:rPr>
          <w:rFonts w:hint="eastAsia" w:ascii="宋体" w:hAnsi="宋体" w:eastAsia="宋体" w:cs="宋体"/>
          <w:sz w:val="24"/>
          <w:szCs w:val="24"/>
          <w:lang w:eastAsia="zh-CN"/>
        </w:rPr>
        <w:t>朗读第三自然段。</w:t>
      </w:r>
    </w:p>
    <w:p>
      <w:pPr>
        <w:keepNext w:val="0"/>
        <w:keepLines w:val="0"/>
        <w:pageBreakBefore w:val="0"/>
        <w:widowControl w:val="0"/>
        <w:numPr>
          <w:ilvl w:val="0"/>
          <w:numId w:val="45"/>
        </w:numPr>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运用品读方法，自由默读第一、二、四自然段,体会英子心情的变化。</w:t>
      </w:r>
    </w:p>
    <w:p>
      <w:pPr>
        <w:keepNext w:val="0"/>
        <w:keepLines w:val="0"/>
        <w:pageBreakBefore w:val="0"/>
        <w:widowControl w:val="0"/>
        <w:numPr>
          <w:ilvl w:val="0"/>
          <w:numId w:val="47"/>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小结品读方法,引导自学：我们刚才默读第三自然段，圈出描写英子动作或神态的关键词细细体会,感受到英子心情的变化。</w:t>
      </w:r>
    </w:p>
    <w:p>
      <w:pPr>
        <w:keepNext w:val="0"/>
        <w:keepLines w:val="0"/>
        <w:pageBreakBefore w:val="0"/>
        <w:widowControl w:val="0"/>
        <w:numPr>
          <w:ilvl w:val="0"/>
          <w:numId w:val="47"/>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课文还有哪些自然段能让我们体会到英子的心情呢？（生：第一、二、四自然段。）</w:t>
      </w:r>
    </w:p>
    <w:p>
      <w:pPr>
        <w:keepNext w:val="0"/>
        <w:keepLines w:val="0"/>
        <w:pageBreakBefore w:val="0"/>
        <w:widowControl w:val="0"/>
        <w:numPr>
          <w:ilvl w:val="0"/>
          <w:numId w:val="47"/>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eastAsia="zh-CN"/>
        </w:rPr>
        <w:t>请同学们按这样的方法，</w:t>
      </w:r>
      <w:r>
        <w:rPr>
          <w:rFonts w:hint="eastAsia" w:ascii="宋体" w:hAnsi="宋体" w:eastAsia="宋体" w:cs="宋体"/>
          <w:sz w:val="24"/>
          <w:szCs w:val="24"/>
          <w:lang w:val="en-US" w:eastAsia="zh-CN"/>
        </w:rPr>
        <w:t>你学会了吗？接下来我们就用这方法来学习第一、二、四自然段。</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第一步：自己默读第一、二、四自然段，体会英子的心情，圈一圈关键词。</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第二步：小组合作讨论，完成学习单。</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lang w:eastAsia="zh-CN"/>
        </w:rPr>
        <w:t>预设：</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自然段</w:t>
            </w:r>
          </w:p>
        </w:tc>
        <w:tc>
          <w:tcPr>
            <w:tcW w:w="2841" w:type="dxa"/>
            <w:noWrap w:val="0"/>
            <w:vAlign w:val="top"/>
          </w:tcPr>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英子的动作、神态</w:t>
            </w:r>
          </w:p>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（摘录关键字）</w:t>
            </w:r>
          </w:p>
        </w:tc>
        <w:tc>
          <w:tcPr>
            <w:tcW w:w="2841" w:type="dxa"/>
            <w:noWrap w:val="0"/>
            <w:vAlign w:val="top"/>
          </w:tcPr>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英子的心情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第一自然段</w:t>
            </w:r>
          </w:p>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w:t>
            </w:r>
            <w:r>
              <w:rPr>
                <w:rFonts w:hint="eastAsia" w:ascii="宋体" w:hAnsi="宋体" w:eastAsia="宋体" w:cs="宋体"/>
                <w:sz w:val="24"/>
                <w:szCs w:val="24"/>
                <w:vertAlign w:val="baseline"/>
                <w:lang w:val="en-US" w:eastAsia="zh-CN"/>
              </w:rPr>
              <w:t>学生体会到心情，板书：忧郁</w:t>
            </w:r>
            <w:r>
              <w:rPr>
                <w:rFonts w:hint="eastAsia" w:ascii="宋体" w:hAnsi="宋体" w:eastAsia="宋体" w:cs="宋体"/>
                <w:sz w:val="24"/>
                <w:szCs w:val="24"/>
                <w:vertAlign w:val="baseline"/>
                <w:lang w:eastAsia="zh-CN"/>
              </w:rPr>
              <w:t>）</w:t>
            </w:r>
          </w:p>
        </w:tc>
        <w:tc>
          <w:tcPr>
            <w:tcW w:w="2841" w:type="dxa"/>
            <w:noWrap w:val="0"/>
            <w:vAlign w:val="top"/>
          </w:tcPr>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rPr>
            </w:pPr>
            <w:r>
              <w:rPr>
                <w:rFonts w:hint="eastAsia" w:ascii="宋体" w:hAnsi="宋体" w:eastAsia="宋体" w:cs="宋体"/>
                <w:sz w:val="24"/>
                <w:szCs w:val="24"/>
              </w:rPr>
              <w:t>默默的坐在教室的一角</w:t>
            </w:r>
          </w:p>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rPr>
            </w:pPr>
            <w:r>
              <w:rPr>
                <w:rFonts w:hint="eastAsia" w:ascii="宋体" w:hAnsi="宋体" w:eastAsia="宋体" w:cs="宋体"/>
                <w:sz w:val="24"/>
                <w:szCs w:val="24"/>
              </w:rPr>
              <w:t>早早地就来到了教室</w:t>
            </w:r>
          </w:p>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总是最后一个离开</w:t>
            </w:r>
          </w:p>
        </w:tc>
        <w:tc>
          <w:tcPr>
            <w:tcW w:w="2841" w:type="dxa"/>
            <w:noWrap w:val="0"/>
            <w:vAlign w:val="top"/>
          </w:tcPr>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自卑、孤单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第二自然段</w:t>
            </w:r>
          </w:p>
        </w:tc>
        <w:tc>
          <w:tcPr>
            <w:tcW w:w="2841"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立刻把头低了下去。</w:t>
            </w:r>
          </w:p>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vertAlign w:val="baseline"/>
                <w:lang w:eastAsia="zh-CN"/>
              </w:rPr>
            </w:pPr>
          </w:p>
        </w:tc>
        <w:tc>
          <w:tcPr>
            <w:tcW w:w="2841" w:type="dxa"/>
            <w:noWrap w:val="0"/>
            <w:vAlign w:val="top"/>
          </w:tcPr>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不自信、紧张、害怕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第四自然段</w:t>
            </w:r>
          </w:p>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w:t>
            </w:r>
            <w:r>
              <w:rPr>
                <w:rFonts w:hint="eastAsia" w:ascii="宋体" w:hAnsi="宋体" w:eastAsia="宋体" w:cs="宋体"/>
                <w:sz w:val="24"/>
                <w:szCs w:val="24"/>
                <w:vertAlign w:val="baseline"/>
                <w:lang w:val="en-US" w:eastAsia="zh-CN"/>
              </w:rPr>
              <w:t>学生体会到心情，板书：自信</w:t>
            </w:r>
            <w:r>
              <w:rPr>
                <w:rFonts w:hint="eastAsia" w:ascii="宋体" w:hAnsi="宋体" w:eastAsia="宋体" w:cs="宋体"/>
                <w:sz w:val="24"/>
                <w:szCs w:val="24"/>
                <w:vertAlign w:val="baseline"/>
                <w:lang w:eastAsia="zh-CN"/>
              </w:rPr>
              <w:t>）</w:t>
            </w:r>
          </w:p>
        </w:tc>
        <w:tc>
          <w:tcPr>
            <w:tcW w:w="2841" w:type="dxa"/>
            <w:noWrap w:val="0"/>
            <w:vAlign w:val="top"/>
          </w:tcPr>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lang w:eastAsia="zh-CN"/>
              </w:rPr>
              <w:t>和同学们一起游戏说笑，还让同学们教她跳舞</w:t>
            </w:r>
          </w:p>
        </w:tc>
        <w:tc>
          <w:tcPr>
            <w:tcW w:w="2841" w:type="dxa"/>
            <w:noWrap w:val="0"/>
            <w:vAlign w:val="top"/>
          </w:tcPr>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自信、开朗</w:t>
            </w:r>
          </w:p>
        </w:tc>
      </w:tr>
    </w:tbl>
    <w:p>
      <w:pPr>
        <w:keepNext w:val="0"/>
        <w:keepLines w:val="0"/>
        <w:pageBreakBefore w:val="0"/>
        <w:widowControl w:val="0"/>
        <w:numPr>
          <w:ilvl w:val="0"/>
          <w:numId w:val="0"/>
        </w:numPr>
        <w:kinsoku/>
        <w:wordWrap/>
        <w:overflowPunct/>
        <w:topLinePunct w:val="0"/>
        <w:bidi w:val="0"/>
        <w:snapToGrid/>
        <w:spacing w:line="240" w:lineRule="auto"/>
        <w:textAlignment w:val="auto"/>
        <w:rPr>
          <w:rFonts w:hint="eastAsia" w:ascii="宋体" w:hAnsi="宋体" w:eastAsia="宋体" w:cs="宋体"/>
          <w:sz w:val="24"/>
          <w:szCs w:val="24"/>
          <w:lang w:eastAsia="zh-CN"/>
        </w:rPr>
      </w:pPr>
    </w:p>
    <w:p>
      <w:pPr>
        <w:keepNext w:val="0"/>
        <w:keepLines w:val="0"/>
        <w:pageBreakBefore w:val="0"/>
        <w:widowControl w:val="0"/>
        <w:numPr>
          <w:ilvl w:val="0"/>
          <w:numId w:val="48"/>
        </w:numPr>
        <w:kinsoku/>
        <w:wordWrap/>
        <w:overflowPunct/>
        <w:topLinePunct w:val="0"/>
        <w:bidi w:val="0"/>
        <w:snapToGrid/>
        <w:spacing w:line="240" w:lineRule="auto"/>
        <w:ind w:firstLine="480" w:firstLineChars="200"/>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sz w:val="24"/>
          <w:szCs w:val="24"/>
          <w:lang w:eastAsia="zh-CN"/>
        </w:rPr>
        <w:t>教师小结：从英子的动作和神态中，我们感受到英子的内心从自卑、优郁，变得自信、开朗起来。</w:t>
      </w:r>
      <w:r>
        <w:rPr>
          <w:rFonts w:hint="eastAsia" w:ascii="宋体" w:hAnsi="宋体" w:eastAsia="宋体" w:cs="宋体"/>
          <w:sz w:val="24"/>
          <w:szCs w:val="24"/>
        </w:rPr>
        <w:t>掌声唤醒了英子的自信，鼓起了英子的勇气，</w:t>
      </w:r>
      <w:r>
        <w:rPr>
          <w:rFonts w:hint="eastAsia" w:ascii="宋体" w:hAnsi="宋体" w:eastAsia="宋体" w:cs="宋体"/>
          <w:color w:val="000000"/>
          <w:kern w:val="0"/>
          <w:sz w:val="24"/>
          <w:szCs w:val="24"/>
        </w:rPr>
        <w:t>改变了英子的一生</w:t>
      </w:r>
      <w:r>
        <w:rPr>
          <w:rFonts w:hint="eastAsia" w:ascii="宋体" w:hAnsi="宋体" w:eastAsia="宋体" w:cs="宋体"/>
          <w:color w:val="000000"/>
          <w:kern w:val="0"/>
          <w:sz w:val="24"/>
          <w:szCs w:val="24"/>
          <w:lang w:eastAsia="zh-CN"/>
        </w:rPr>
        <w:t>。</w:t>
      </w:r>
      <w:r>
        <w:rPr>
          <w:rFonts w:hint="eastAsia" w:ascii="宋体" w:hAnsi="宋体" w:eastAsia="宋体" w:cs="宋体"/>
          <w:color w:val="000000"/>
          <w:kern w:val="0"/>
          <w:sz w:val="24"/>
          <w:szCs w:val="24"/>
          <w:lang w:val="en-US" w:eastAsia="zh-CN"/>
        </w:rPr>
        <w:t>所以很多年以后，英子说——</w:t>
      </w:r>
    </w:p>
    <w:p>
      <w:pPr>
        <w:keepNext w:val="0"/>
        <w:keepLines w:val="0"/>
        <w:pageBreakBefore w:val="0"/>
        <w:widowControl w:val="0"/>
        <w:numPr>
          <w:ilvl w:val="0"/>
          <w:numId w:val="48"/>
        </w:numPr>
        <w:kinsoku/>
        <w:wordWrap/>
        <w:overflowPunct/>
        <w:topLinePunct w:val="0"/>
        <w:bidi w:val="0"/>
        <w:snapToGrid/>
        <w:spacing w:line="24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掌声究竟有多大的力量?我们下节课再学习。</w:t>
      </w:r>
    </w:p>
    <w:p>
      <w:pPr>
        <w:keepNext w:val="0"/>
        <w:keepLines w:val="0"/>
        <w:pageBreakBefore w:val="0"/>
        <w:widowControl w:val="0"/>
        <w:numPr>
          <w:ilvl w:val="0"/>
          <w:numId w:val="0"/>
        </w:numPr>
        <w:kinsoku/>
        <w:wordWrap/>
        <w:overflowPunct/>
        <w:topLinePunct w:val="0"/>
        <w:bidi w:val="0"/>
        <w:snapToGrid/>
        <w:spacing w:line="240" w:lineRule="auto"/>
        <w:ind w:leftChars="200"/>
        <w:textAlignment w:val="auto"/>
        <w:rPr>
          <w:rFonts w:hint="eastAsia" w:ascii="宋体" w:hAnsi="宋体" w:eastAsia="宋体" w:cs="宋体"/>
          <w:sz w:val="24"/>
          <w:szCs w:val="24"/>
          <w:lang w:eastAsia="zh-CN"/>
        </w:rPr>
      </w:pPr>
      <w:r>
        <w:rPr>
          <w:rFonts w:ascii="宋体" w:hAnsi="宋体" w:eastAsia="宋体" w:cs="宋体"/>
          <w:sz w:val="24"/>
          <w:szCs w:val="24"/>
        </w:rPr>
        <w:fldChar w:fldCharType="begin"/>
      </w:r>
      <w:r>
        <w:rPr>
          <w:rFonts w:ascii="宋体" w:hAnsi="宋体" w:eastAsia="宋体" w:cs="宋体"/>
          <w:sz w:val="24"/>
          <w:szCs w:val="24"/>
        </w:rPr>
        <w:instrText xml:space="preserve">INCLUDEPICTURE \d "D:\\Documents\\Tencent Files\\1320052526\\Image\\C2C\\F8A234106FE74814676B6280BECB3D0C.jpg" \* MERGEFORMATINET </w:instrText>
      </w:r>
      <w:r>
        <w:rPr>
          <w:rFonts w:ascii="宋体" w:hAnsi="宋体" w:eastAsia="宋体" w:cs="宋体"/>
          <w:sz w:val="24"/>
          <w:szCs w:val="24"/>
        </w:rPr>
        <w:fldChar w:fldCharType="separate"/>
      </w:r>
      <w:r>
        <w:rPr>
          <w:rFonts w:ascii="宋体" w:hAnsi="宋体" w:eastAsia="宋体" w:cs="宋体"/>
          <w:sz w:val="24"/>
          <w:szCs w:val="24"/>
        </w:rPr>
        <w:drawing>
          <wp:inline distT="0" distB="0" distL="114300" distR="114300">
            <wp:extent cx="5161280" cy="7200265"/>
            <wp:effectExtent l="0" t="0" r="5080" b="8255"/>
            <wp:docPr id="19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2" descr="IMG_256"/>
                    <pic:cNvPicPr>
                      <a:picLocks noChangeAspect="1"/>
                    </pic:cNvPicPr>
                  </pic:nvPicPr>
                  <pic:blipFill>
                    <a:blip r:embed="rId160"/>
                    <a:stretch>
                      <a:fillRect/>
                    </a:stretch>
                  </pic:blipFill>
                  <pic:spPr>
                    <a:xfrm>
                      <a:off x="0" y="0"/>
                      <a:ext cx="5161280" cy="7200265"/>
                    </a:xfrm>
                    <a:prstGeom prst="rect">
                      <a:avLst/>
                    </a:prstGeom>
                    <a:noFill/>
                    <a:ln>
                      <a:noFill/>
                    </a:ln>
                  </pic:spPr>
                </pic:pic>
              </a:graphicData>
            </a:graphic>
          </wp:inline>
        </w:drawing>
      </w:r>
      <w:r>
        <w:rPr>
          <w:rFonts w:ascii="宋体" w:hAnsi="宋体" w:eastAsia="宋体" w:cs="宋体"/>
          <w:sz w:val="24"/>
          <w:szCs w:val="24"/>
        </w:rPr>
        <w:fldChar w:fldCharType="end"/>
      </w:r>
    </w:p>
    <w:p>
      <w:pPr>
        <w:keepNext w:val="0"/>
        <w:keepLines w:val="0"/>
        <w:pageBreakBefore w:val="0"/>
        <w:widowControl w:val="0"/>
        <w:numPr>
          <w:ilvl w:val="0"/>
          <w:numId w:val="0"/>
        </w:numPr>
        <w:kinsoku/>
        <w:wordWrap/>
        <w:overflowPunct/>
        <w:topLinePunct w:val="0"/>
        <w:bidi w:val="0"/>
        <w:snapToGrid/>
        <w:spacing w:line="240" w:lineRule="auto"/>
        <w:ind w:leftChars="200"/>
        <w:textAlignment w:val="auto"/>
        <w:rPr>
          <w:rFonts w:hint="eastAsia" w:ascii="宋体" w:hAnsi="宋体" w:eastAsia="宋体" w:cs="宋体"/>
          <w:sz w:val="24"/>
          <w:szCs w:val="24"/>
          <w:lang w:eastAsia="zh-CN"/>
        </w:rPr>
      </w:pPr>
    </w:p>
    <w:p>
      <w:pPr>
        <w:keepNext w:val="0"/>
        <w:keepLines w:val="0"/>
        <w:pageBreakBefore w:val="0"/>
        <w:widowControl w:val="0"/>
        <w:numPr>
          <w:ilvl w:val="0"/>
          <w:numId w:val="0"/>
        </w:numPr>
        <w:kinsoku/>
        <w:wordWrap/>
        <w:overflowPunct/>
        <w:topLinePunct w:val="0"/>
        <w:bidi w:val="0"/>
        <w:snapToGrid/>
        <w:spacing w:line="240" w:lineRule="auto"/>
        <w:ind w:leftChars="200"/>
        <w:textAlignment w:val="auto"/>
        <w:rPr>
          <w:rFonts w:hint="eastAsia" w:ascii="宋体" w:hAnsi="宋体" w:eastAsia="宋体" w:cs="宋体"/>
          <w:sz w:val="24"/>
          <w:szCs w:val="24"/>
          <w:lang w:eastAsia="zh-CN"/>
        </w:rPr>
      </w:pPr>
    </w:p>
    <w:p>
      <w:pPr>
        <w:keepNext w:val="0"/>
        <w:keepLines w:val="0"/>
        <w:pageBreakBefore w:val="0"/>
        <w:widowControl w:val="0"/>
        <w:numPr>
          <w:ilvl w:val="0"/>
          <w:numId w:val="0"/>
        </w:numPr>
        <w:kinsoku/>
        <w:wordWrap/>
        <w:overflowPunct/>
        <w:topLinePunct w:val="0"/>
        <w:bidi w:val="0"/>
        <w:snapToGrid/>
        <w:spacing w:line="240" w:lineRule="auto"/>
        <w:ind w:leftChars="200"/>
        <w:textAlignment w:val="auto"/>
        <w:rPr>
          <w:rFonts w:hint="eastAsia" w:ascii="宋体" w:hAnsi="宋体" w:eastAsia="宋体" w:cs="宋体"/>
          <w:sz w:val="24"/>
          <w:szCs w:val="24"/>
          <w:lang w:eastAsia="zh-CN"/>
        </w:rPr>
      </w:pPr>
    </w:p>
    <w:p>
      <w:pPr>
        <w:keepNext w:val="0"/>
        <w:keepLines w:val="0"/>
        <w:pageBreakBefore w:val="0"/>
        <w:widowControl w:val="0"/>
        <w:numPr>
          <w:ilvl w:val="0"/>
          <w:numId w:val="0"/>
        </w:numPr>
        <w:kinsoku/>
        <w:wordWrap/>
        <w:overflowPunct/>
        <w:topLinePunct w:val="0"/>
        <w:bidi w:val="0"/>
        <w:snapToGrid/>
        <w:spacing w:line="240" w:lineRule="auto"/>
        <w:ind w:leftChars="200"/>
        <w:textAlignment w:val="auto"/>
        <w:rPr>
          <w:rFonts w:hint="eastAsia" w:ascii="宋体" w:hAnsi="宋体" w:eastAsia="宋体" w:cs="宋体"/>
          <w:sz w:val="24"/>
          <w:szCs w:val="24"/>
          <w:lang w:eastAsia="zh-CN"/>
        </w:rPr>
      </w:pPr>
    </w:p>
    <w:p>
      <w:pPr>
        <w:keepNext w:val="0"/>
        <w:keepLines w:val="0"/>
        <w:pageBreakBefore w:val="0"/>
        <w:widowControl w:val="0"/>
        <w:numPr>
          <w:ilvl w:val="0"/>
          <w:numId w:val="0"/>
        </w:numPr>
        <w:kinsoku/>
        <w:wordWrap/>
        <w:overflowPunct/>
        <w:topLinePunct w:val="0"/>
        <w:bidi w:val="0"/>
        <w:snapToGrid/>
        <w:spacing w:line="240" w:lineRule="auto"/>
        <w:ind w:leftChars="200"/>
        <w:textAlignment w:val="auto"/>
        <w:rPr>
          <w:rFonts w:hint="eastAsia" w:ascii="宋体" w:hAnsi="宋体" w:eastAsia="宋体" w:cs="宋体"/>
          <w:sz w:val="24"/>
          <w:szCs w:val="24"/>
          <w:lang w:eastAsia="zh-CN"/>
        </w:rPr>
      </w:pPr>
    </w:p>
    <w:p>
      <w:pPr>
        <w:keepNext w:val="0"/>
        <w:keepLines w:val="0"/>
        <w:pageBreakBefore w:val="0"/>
        <w:widowControl w:val="0"/>
        <w:numPr>
          <w:ilvl w:val="0"/>
          <w:numId w:val="0"/>
        </w:numPr>
        <w:kinsoku/>
        <w:wordWrap/>
        <w:overflowPunct/>
        <w:topLinePunct w:val="0"/>
        <w:bidi w:val="0"/>
        <w:snapToGrid/>
        <w:spacing w:line="240" w:lineRule="auto"/>
        <w:ind w:leftChars="200"/>
        <w:textAlignment w:val="auto"/>
        <w:rPr>
          <w:rFonts w:hint="eastAsia" w:ascii="宋体" w:hAnsi="宋体" w:eastAsia="宋体" w:cs="宋体"/>
          <w:sz w:val="24"/>
          <w:szCs w:val="24"/>
          <w:lang w:eastAsia="zh-CN"/>
        </w:rPr>
      </w:pPr>
    </w:p>
    <w:p>
      <w:pPr>
        <w:keepNext w:val="0"/>
        <w:keepLines w:val="0"/>
        <w:pageBreakBefore w:val="0"/>
        <w:widowControl w:val="0"/>
        <w:numPr>
          <w:ilvl w:val="0"/>
          <w:numId w:val="0"/>
        </w:numPr>
        <w:kinsoku/>
        <w:wordWrap/>
        <w:overflowPunct/>
        <w:topLinePunct w:val="0"/>
        <w:bidi w:val="0"/>
        <w:snapToGrid/>
        <w:spacing w:line="240" w:lineRule="auto"/>
        <w:ind w:leftChars="200"/>
        <w:textAlignment w:val="auto"/>
        <w:rPr>
          <w:rFonts w:hint="eastAsia" w:ascii="宋体" w:hAnsi="宋体" w:eastAsia="宋体" w:cs="宋体"/>
          <w:sz w:val="24"/>
          <w:szCs w:val="24"/>
          <w:lang w:eastAsia="zh-CN"/>
        </w:rPr>
      </w:pPr>
    </w:p>
    <w:p>
      <w:pPr>
        <w:numPr>
          <w:ilvl w:val="0"/>
          <w:numId w:val="49"/>
        </w:numPr>
        <w:jc w:val="center"/>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鸟的天堂</w:t>
      </w:r>
    </w:p>
    <w:p>
      <w:pPr>
        <w:numPr>
          <w:ilvl w:val="0"/>
          <w:numId w:val="5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导入</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作者导入</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这是我国著名的文学巨匠——巴金，他出生在四川，可是他对南国的风光情有独钟。他曾在自己的文章中深情地写到……（学生齐读资料“南国的风物含有一种迷人的力量，在我的眼里，一切都显出一种梦境般的美丽。”）</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今天我们就一起走进南国《鸟的天堂》（齐读课题）</w:t>
      </w:r>
    </w:p>
    <w:p>
      <w:pPr>
        <w:numPr>
          <w:ilvl w:val="0"/>
          <w:numId w:val="50"/>
        </w:numPr>
        <w:ind w:left="0" w:leftChars="0" w:firstLine="0" w:firstLineChars="0"/>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新授</w:t>
      </w:r>
    </w:p>
    <w:p>
      <w:pPr>
        <w:numPr>
          <w:ilvl w:val="0"/>
          <w:numId w:val="0"/>
        </w:numPr>
        <w:ind w:leftChars="0"/>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师：课前已经预习了这篇课文，</w:t>
      </w:r>
      <w:r>
        <w:rPr>
          <w:rFonts w:hint="eastAsia" w:asciiTheme="majorEastAsia" w:hAnsiTheme="majorEastAsia" w:eastAsiaTheme="majorEastAsia" w:cstheme="majorEastAsia"/>
          <w:b/>
          <w:bCs/>
          <w:sz w:val="24"/>
          <w:szCs w:val="24"/>
          <w:lang w:val="en-US" w:eastAsia="zh-CN"/>
        </w:rPr>
        <w:t>你们知道作者几次经过鸟的天堂吗？（两次）</w:t>
      </w:r>
    </w:p>
    <w:p>
      <w:pPr>
        <w:numPr>
          <w:ilvl w:val="0"/>
          <w:numId w:val="0"/>
        </w:numPr>
        <w:ind w:leftChars="0"/>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师：请你们分别用一句话概括一下两次经过鸟的天堂的情形。</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学生：（1）傍晚，没有看见一只鸟</w:t>
      </w:r>
    </w:p>
    <w:p>
      <w:pPr>
        <w:numPr>
          <w:ilvl w:val="0"/>
          <w:numId w:val="51"/>
        </w:numPr>
        <w:ind w:firstLine="480" w:firstLineChars="200"/>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早晨，看见了许多鸟在天空中飞行。</w:t>
      </w:r>
    </w:p>
    <w:p>
      <w:pPr>
        <w:numPr>
          <w:ilvl w:val="0"/>
          <w:numId w:val="0"/>
        </w:numPr>
        <w:jc w:val="both"/>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sz w:val="24"/>
          <w:szCs w:val="24"/>
          <w:lang w:val="en-US" w:eastAsia="zh-CN"/>
        </w:rPr>
        <w:t>师：截然不同的两个场景，发生在同一时间吗？（傍晚，早晨）</w:t>
      </w:r>
      <w:r>
        <w:rPr>
          <w:rFonts w:hint="eastAsia" w:asciiTheme="majorEastAsia" w:hAnsiTheme="majorEastAsia" w:eastAsiaTheme="majorEastAsia" w:cstheme="majorEastAsia"/>
          <w:b/>
          <w:bCs/>
          <w:sz w:val="24"/>
          <w:szCs w:val="24"/>
          <w:lang w:val="en-US" w:eastAsia="zh-CN"/>
        </w:rPr>
        <w:t>课文哪里提示你是傍晚的？（第1小节）哪里提示是早晨的？（第11小节）</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师：在时间的提示下课文可以分成两部分。</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 xml:space="preserve">板书：傍晚、早晨 </w:t>
      </w:r>
    </w:p>
    <w:p>
      <w:pPr>
        <w:numPr>
          <w:ilvl w:val="0"/>
          <w:numId w:val="0"/>
        </w:numPr>
        <w:jc w:val="both"/>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sz w:val="24"/>
          <w:szCs w:val="24"/>
          <w:lang w:val="en-US" w:eastAsia="zh-CN"/>
        </w:rPr>
        <w:t>师：</w:t>
      </w:r>
      <w:r>
        <w:rPr>
          <w:rFonts w:hint="eastAsia" w:asciiTheme="majorEastAsia" w:hAnsiTheme="majorEastAsia" w:eastAsiaTheme="majorEastAsia" w:cstheme="majorEastAsia"/>
          <w:b/>
          <w:bCs/>
          <w:sz w:val="24"/>
          <w:szCs w:val="24"/>
          <w:lang w:val="en-US" w:eastAsia="zh-CN"/>
        </w:rPr>
        <w:t>傍晚作者看到了什么？（板书：榕树）早晨呢？（板书：群鸟）</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师：你们了解榕树吗？（出示榕树的资料）试着提炼关键信息。</w:t>
      </w:r>
    </w:p>
    <w:p>
      <w:pPr>
        <w:numPr>
          <w:ilvl w:val="0"/>
          <w:numId w:val="0"/>
        </w:numPr>
        <w:jc w:val="both"/>
        <w:rPr>
          <w:rFonts w:hint="default"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师：默读傍晚看到的“鸟的天堂”，想想作者是按照什么顺序来写这株榕树的呢？</w:t>
      </w:r>
      <w:r>
        <w:rPr>
          <w:rFonts w:hint="eastAsia" w:asciiTheme="majorEastAsia" w:hAnsiTheme="majorEastAsia" w:eastAsiaTheme="majorEastAsia" w:cstheme="majorEastAsia"/>
          <w:b/>
          <w:bCs/>
          <w:sz w:val="24"/>
          <w:szCs w:val="24"/>
          <w:lang w:val="en-US" w:eastAsia="zh-CN"/>
        </w:rPr>
        <w:t>这棵榕树又有什么特点呢？边读边圈画出你的理由。</w:t>
      </w:r>
      <w:r>
        <w:rPr>
          <w:rFonts w:hint="eastAsia" w:asciiTheme="majorEastAsia" w:hAnsiTheme="majorEastAsia" w:eastAsiaTheme="majorEastAsia" w:cstheme="majorEastAsia"/>
          <w:sz w:val="24"/>
          <w:szCs w:val="24"/>
          <w:lang w:val="en-US" w:eastAsia="zh-CN"/>
        </w:rPr>
        <w:t>（由远及近）</w:t>
      </w:r>
    </w:p>
    <w:p>
      <w:pPr>
        <w:numPr>
          <w:ilvl w:val="0"/>
          <w:numId w:val="0"/>
        </w:numPr>
        <w:jc w:val="both"/>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4"/>
          <w:szCs w:val="24"/>
          <w:lang w:val="en-US" w:eastAsia="zh-CN"/>
        </w:rPr>
        <w:t>（大、茂盛、有旺盛的生命力）</w:t>
      </w:r>
    </w:p>
    <w:p>
      <w:pPr>
        <w:numPr>
          <w:ilvl w:val="0"/>
          <w:numId w:val="0"/>
        </w:numPr>
        <w:ind w:firstLine="720" w:firstLineChars="300"/>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出示第7小节，你从哪些地方感受到了榕树之大？指读</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生：抓住“真是一株大树”“枝上又生根，有许多……”（数也数不清楚，枝已经够多了，枝上还又生根，好大的一棵树啊！  远看都这么大了！ ）</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师：这都是描写榕树大的句子，这棵树究竟有多大呢？除了课文中的资料外，我这还有一些资料，请同学们快速浏览</w:t>
      </w:r>
      <w:r>
        <w:rPr>
          <w:rFonts w:hint="eastAsia" w:asciiTheme="majorEastAsia" w:hAnsiTheme="majorEastAsia" w:eastAsiaTheme="majorEastAsia" w:cstheme="majorEastAsia"/>
          <w:b/>
          <w:bCs/>
          <w:sz w:val="24"/>
          <w:szCs w:val="24"/>
          <w:lang w:val="en-US" w:eastAsia="zh-CN"/>
        </w:rPr>
        <w:t>资料</w:t>
      </w:r>
      <w:r>
        <w:rPr>
          <w:rFonts w:hint="eastAsia" w:asciiTheme="majorEastAsia" w:hAnsiTheme="majorEastAsia" w:eastAsiaTheme="majorEastAsia" w:cstheme="majorEastAsia"/>
          <w:sz w:val="24"/>
          <w:szCs w:val="24"/>
          <w:lang w:val="en-US" w:eastAsia="zh-CN"/>
        </w:rPr>
        <w:t>，你感受到它的大了吗？</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生：抓住“500”多年，年代久远，“20亩”占地面积之大……</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师：在这一段中，作者有一句话整体描写了这棵树，你能找到吗？</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生：从远处看，就像一株大树卧在水面上。</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w:t>
      </w:r>
      <w:r>
        <w:rPr>
          <w:rFonts w:hint="eastAsia" w:asciiTheme="majorEastAsia" w:hAnsiTheme="majorEastAsia" w:eastAsiaTheme="majorEastAsia" w:cstheme="majorEastAsia"/>
          <w:b/>
          <w:bCs/>
          <w:sz w:val="24"/>
          <w:szCs w:val="24"/>
          <w:lang w:val="en-US" w:eastAsia="zh-CN"/>
        </w:rPr>
        <w:t>“卧”在水面上，你觉得这里的“卧”能改成“站”或者“撑”吗？</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生：不可以，卧是躺着的，而站和撑高度都太高了，这里的榕树面积太大，范围太广了。（可抓住资料椭圆形）</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w:t>
      </w:r>
      <w:r>
        <w:rPr>
          <w:rFonts w:hint="eastAsia" w:asciiTheme="majorEastAsia" w:hAnsiTheme="majorEastAsia" w:eastAsiaTheme="majorEastAsia" w:cstheme="majorEastAsia"/>
          <w:b/>
          <w:bCs/>
          <w:sz w:val="24"/>
          <w:szCs w:val="24"/>
          <w:lang w:val="en-US" w:eastAsia="zh-CN"/>
        </w:rPr>
        <w:t>榕树除了大，还特别茂盛，你能找出相关的语句来说明吗？</w:t>
      </w:r>
      <w:r>
        <w:rPr>
          <w:rFonts w:hint="eastAsia" w:asciiTheme="majorEastAsia" w:hAnsiTheme="majorEastAsia" w:eastAsiaTheme="majorEastAsia" w:cstheme="majorEastAsia"/>
          <w:sz w:val="24"/>
          <w:szCs w:val="24"/>
          <w:lang w:val="en-US" w:eastAsia="zh-CN"/>
        </w:rPr>
        <w:t>（出示第八小节）</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生：抓住“一簇堆在另一簇上面……”（叶子多稠密啊！）</w:t>
      </w:r>
    </w:p>
    <w:p>
      <w:pPr>
        <w:numPr>
          <w:ilvl w:val="0"/>
          <w:numId w:val="0"/>
        </w:numPr>
        <w:jc w:val="both"/>
        <w:rPr>
          <w:rFonts w:hint="default"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师：除了枝叶茂盛外，这棵榕树还拥有这旺盛的生命力，你能找出理由吗？（明亮地照耀着我们的眼睛  “到处翠绿，到处是生命的颜色”  新的生命在颤动“蕴含无限生机” ）</w:t>
      </w:r>
    </w:p>
    <w:p>
      <w:pPr>
        <w:numPr>
          <w:ilvl w:val="0"/>
          <w:numId w:val="0"/>
        </w:numPr>
        <w:jc w:val="both"/>
        <w:rPr>
          <w:rFonts w:hint="default"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师：看到这么大，这么茂盛、这么有生命力的榕树，作者不禁发出了一声感叹：“这美丽的南国的树！”读这句话。（读出赞美，读出感慨，个别读到齐读）</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师：同学们，作者在傍晚只看到了榕树，</w:t>
      </w:r>
      <w:r>
        <w:rPr>
          <w:rFonts w:hint="eastAsia" w:asciiTheme="majorEastAsia" w:hAnsiTheme="majorEastAsia" w:eastAsiaTheme="majorEastAsia" w:cstheme="majorEastAsia"/>
          <w:b/>
          <w:bCs/>
          <w:sz w:val="24"/>
          <w:szCs w:val="24"/>
          <w:lang w:val="en-US" w:eastAsia="zh-CN"/>
        </w:rPr>
        <w:t>四下无声，给你怎样的感觉？</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生：非常</w:t>
      </w:r>
      <w:r>
        <w:rPr>
          <w:rFonts w:hint="eastAsia" w:asciiTheme="majorEastAsia" w:hAnsiTheme="majorEastAsia" w:eastAsiaTheme="majorEastAsia" w:cstheme="majorEastAsia"/>
          <w:b/>
          <w:bCs/>
          <w:sz w:val="24"/>
          <w:szCs w:val="24"/>
          <w:lang w:val="en-US" w:eastAsia="zh-CN"/>
        </w:rPr>
        <w:t>安静</w:t>
      </w:r>
      <w:r>
        <w:rPr>
          <w:rFonts w:hint="eastAsia" w:asciiTheme="majorEastAsia" w:hAnsiTheme="majorEastAsia" w:eastAsiaTheme="majorEastAsia" w:cstheme="majorEastAsia"/>
          <w:sz w:val="24"/>
          <w:szCs w:val="24"/>
          <w:lang w:val="en-US" w:eastAsia="zh-CN"/>
        </w:rPr>
        <w:t>。板书：静</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师：请你们读出这种静。（齐读第7.8小节）</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b/>
          <w:bCs/>
          <w:sz w:val="24"/>
          <w:szCs w:val="24"/>
          <w:lang w:val="en-US" w:eastAsia="zh-CN"/>
        </w:rPr>
        <w:t>如果说作者第一次经过鸟的天堂是这样的感受，那么他第二次经过鸟的天堂是什么感受呢？</w:t>
      </w:r>
      <w:r>
        <w:rPr>
          <w:rFonts w:hint="eastAsia" w:asciiTheme="majorEastAsia" w:hAnsiTheme="majorEastAsia" w:eastAsiaTheme="majorEastAsia" w:cstheme="majorEastAsia"/>
          <w:sz w:val="24"/>
          <w:szCs w:val="24"/>
          <w:lang w:val="en-US" w:eastAsia="zh-CN"/>
        </w:rPr>
        <w:t>（生：闹）</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b/>
          <w:bCs/>
          <w:sz w:val="24"/>
          <w:szCs w:val="24"/>
          <w:lang w:val="en-US" w:eastAsia="zh-CN"/>
        </w:rPr>
        <w:t>放声读早晨看到的“鸟的天堂”，说说与傍晚看到的“鸟的天堂”的不同</w:t>
      </w:r>
      <w:r>
        <w:rPr>
          <w:rFonts w:hint="eastAsia" w:asciiTheme="majorEastAsia" w:hAnsiTheme="majorEastAsia" w:eastAsiaTheme="majorEastAsia" w:cstheme="majorEastAsia"/>
          <w:sz w:val="24"/>
          <w:szCs w:val="24"/>
          <w:lang w:val="en-US" w:eastAsia="zh-CN"/>
        </w:rPr>
        <w:t>。</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生：傍晚的鸟的天堂非常安静、早晨的鸟都出来活动了，非常热闹。</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是呀，可热闹了，到底有多热闹呢？我们一起来读一读（出示：我们继续拍掌，树上就变得热闹了，到处都是鸟声，到处都是鸟影。大的，小的，花的，黑的，有的站在树枝上叫，有的飞起来，有的在扑翅膀。）</w:t>
      </w:r>
      <w:r>
        <w:rPr>
          <w:rFonts w:hint="eastAsia" w:asciiTheme="majorEastAsia" w:hAnsiTheme="majorEastAsia" w:eastAsiaTheme="majorEastAsia" w:cstheme="majorEastAsia"/>
          <w:b/>
          <w:bCs/>
          <w:sz w:val="24"/>
          <w:szCs w:val="24"/>
          <w:lang w:val="en-US" w:eastAsia="zh-CN"/>
        </w:rPr>
        <w:t>大家看看，这里作者的表达跟第一次经过时有什么不同？看看他是用了什么句式？</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生：用了排比，格式差不多。</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w:t>
      </w:r>
      <w:r>
        <w:rPr>
          <w:rFonts w:hint="eastAsia" w:asciiTheme="majorEastAsia" w:hAnsiTheme="majorEastAsia" w:eastAsiaTheme="majorEastAsia" w:cstheme="majorEastAsia"/>
          <w:b/>
          <w:bCs/>
          <w:sz w:val="24"/>
          <w:szCs w:val="24"/>
          <w:lang w:val="en-US" w:eastAsia="zh-CN"/>
        </w:rPr>
        <w:t>那我现在加两个字你看看行不行？</w:t>
      </w:r>
      <w:r>
        <w:rPr>
          <w:rFonts w:hint="eastAsia" w:asciiTheme="majorEastAsia" w:hAnsiTheme="majorEastAsia" w:eastAsiaTheme="majorEastAsia" w:cstheme="majorEastAsia"/>
          <w:sz w:val="24"/>
          <w:szCs w:val="24"/>
          <w:lang w:val="en-US" w:eastAsia="zh-CN"/>
        </w:rPr>
        <w:t>自由读（我们继续拍掌，树上就变得热闹了，到处都是鸟声，到处都是鸟影。有大的，有小的，有花的，有黑的，有的鸟儿站在树枝上叫，有的鸟儿飞起来，有的鸟儿在扑翅膀。）。</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生：这样写太啰嗦了。</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师：是啊，太啰嗦了，句子能短则短，短了之后句子就会更轻快了，谁来试一试，读出这种轻快、热闹的感觉。（指读）</w:t>
      </w:r>
      <w:r>
        <w:rPr>
          <w:rFonts w:hint="eastAsia" w:asciiTheme="majorEastAsia" w:hAnsiTheme="majorEastAsia" w:eastAsiaTheme="majorEastAsia" w:cstheme="majorEastAsia"/>
          <w:b/>
          <w:bCs/>
          <w:sz w:val="24"/>
          <w:szCs w:val="24"/>
          <w:lang w:val="en-US" w:eastAsia="zh-CN"/>
        </w:rPr>
        <w:t>这些鸟儿们过得怎么样啊？</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生：快乐、自由、悠闲。</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师：那么请大家带上这种语气，一起来读一读（加上手势，配乐齐读）。</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百鸟纷飞，众鸟欢唱，太热闹了，尽管作者专注的看，却还是应接不暇，</w:t>
      </w:r>
      <w:r>
        <w:rPr>
          <w:rFonts w:hint="eastAsia" w:asciiTheme="majorEastAsia" w:hAnsiTheme="majorEastAsia" w:eastAsiaTheme="majorEastAsia" w:cstheme="majorEastAsia"/>
          <w:b/>
          <w:bCs/>
          <w:sz w:val="24"/>
          <w:szCs w:val="24"/>
          <w:lang w:val="en-US" w:eastAsia="zh-CN"/>
        </w:rPr>
        <w:t>你知道应接不暇的意思吗？</w:t>
      </w:r>
      <w:r>
        <w:rPr>
          <w:rFonts w:hint="eastAsia" w:asciiTheme="majorEastAsia" w:hAnsiTheme="majorEastAsia" w:eastAsiaTheme="majorEastAsia" w:cstheme="majorEastAsia"/>
          <w:sz w:val="24"/>
          <w:szCs w:val="24"/>
          <w:lang w:val="en-US" w:eastAsia="zh-CN"/>
        </w:rPr>
        <w:t>（学生解释）</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b/>
          <w:bCs/>
          <w:sz w:val="24"/>
          <w:szCs w:val="24"/>
          <w:lang w:val="en-US" w:eastAsia="zh-CN"/>
        </w:rPr>
        <w:t>作者用怎样的语言写出了应接不暇的感觉呢？</w:t>
      </w:r>
      <w:r>
        <w:rPr>
          <w:rFonts w:hint="eastAsia" w:asciiTheme="majorEastAsia" w:hAnsiTheme="majorEastAsia" w:eastAsiaTheme="majorEastAsia" w:cstheme="majorEastAsia"/>
          <w:sz w:val="24"/>
          <w:szCs w:val="24"/>
          <w:lang w:val="en-US" w:eastAsia="zh-CN"/>
        </w:rPr>
        <w:t>我们一起来读“我注意地看着……飞起来了。”（齐读）</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b/>
          <w:bCs/>
          <w:sz w:val="24"/>
          <w:szCs w:val="24"/>
          <w:lang w:val="en-US" w:eastAsia="zh-CN"/>
        </w:rPr>
        <w:t>后面还是应接不暇吗？作者看见了什么？</w:t>
      </w:r>
      <w:r>
        <w:rPr>
          <w:rFonts w:hint="eastAsia" w:asciiTheme="majorEastAsia" w:hAnsiTheme="majorEastAsia" w:eastAsiaTheme="majorEastAsia" w:cstheme="majorEastAsia"/>
          <w:sz w:val="24"/>
          <w:szCs w:val="24"/>
          <w:lang w:val="en-US" w:eastAsia="zh-CN"/>
        </w:rPr>
        <w:t>（画眉）指读画眉的句子。</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b/>
          <w:bCs/>
          <w:sz w:val="24"/>
          <w:szCs w:val="24"/>
          <w:lang w:val="en-US" w:eastAsia="zh-CN"/>
        </w:rPr>
        <w:t>一般的鸟儿被人一吓会怎么样？而画眉鸟又是如何呢？</w:t>
      </w:r>
      <w:r>
        <w:rPr>
          <w:rFonts w:hint="eastAsia" w:asciiTheme="majorEastAsia" w:hAnsiTheme="majorEastAsia" w:eastAsiaTheme="majorEastAsia" w:cstheme="majorEastAsia"/>
          <w:sz w:val="24"/>
          <w:szCs w:val="24"/>
          <w:lang w:val="en-US" w:eastAsia="zh-CN"/>
        </w:rPr>
        <w:t>（学生回答）</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w:t>
      </w:r>
      <w:r>
        <w:rPr>
          <w:rFonts w:hint="eastAsia" w:asciiTheme="majorEastAsia" w:hAnsiTheme="majorEastAsia" w:eastAsiaTheme="majorEastAsia" w:cstheme="majorEastAsia"/>
          <w:b/>
          <w:bCs/>
          <w:sz w:val="24"/>
          <w:szCs w:val="24"/>
          <w:lang w:val="en-US" w:eastAsia="zh-CN"/>
        </w:rPr>
        <w:t>画眉鸟为什么会这样呢？</w:t>
      </w:r>
      <w:r>
        <w:rPr>
          <w:rFonts w:hint="eastAsia" w:asciiTheme="majorEastAsia" w:hAnsiTheme="majorEastAsia" w:eastAsiaTheme="majorEastAsia" w:cstheme="majorEastAsia"/>
          <w:sz w:val="24"/>
          <w:szCs w:val="24"/>
          <w:lang w:val="en-US" w:eastAsia="zh-CN"/>
        </w:rPr>
        <w:t>（生：因为画眉鸟觉得这里安全，板书：安全）</w:t>
      </w:r>
    </w:p>
    <w:p>
      <w:pPr>
        <w:numPr>
          <w:ilvl w:val="0"/>
          <w:numId w:val="0"/>
        </w:numPr>
        <w:jc w:val="both"/>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sz w:val="24"/>
          <w:szCs w:val="24"/>
          <w:lang w:val="en-US" w:eastAsia="zh-CN"/>
        </w:rPr>
        <w:t>师：作者肯定是瞪大眼睛想看清这一只又一只鸟，那么除了这只画眉，</w:t>
      </w:r>
      <w:r>
        <w:rPr>
          <w:rFonts w:hint="eastAsia" w:asciiTheme="majorEastAsia" w:hAnsiTheme="majorEastAsia" w:eastAsiaTheme="majorEastAsia" w:cstheme="majorEastAsia"/>
          <w:b/>
          <w:bCs/>
          <w:sz w:val="24"/>
          <w:szCs w:val="24"/>
          <w:lang w:val="en-US" w:eastAsia="zh-CN"/>
        </w:rPr>
        <w:t>他还会看到什么鸟？</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生：喜鹊、百灵鸟、布谷、白鹭、珍珠鸟……</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师：所以作者不禁感叹：“鸟的天堂”的确是鸟的天堂啊！（生齐读）</w:t>
      </w:r>
    </w:p>
    <w:p>
      <w:pPr>
        <w:numPr>
          <w:ilvl w:val="0"/>
          <w:numId w:val="0"/>
        </w:numPr>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作者两次经过鸟的天堂不同的情形，如果说前面的感觉是静，后面的感觉是闹，在文学上把这种描写叫做</w:t>
      </w:r>
      <w:r>
        <w:rPr>
          <w:rFonts w:hint="eastAsia" w:asciiTheme="majorEastAsia" w:hAnsiTheme="majorEastAsia" w:eastAsiaTheme="majorEastAsia" w:cstheme="majorEastAsia"/>
          <w:b/>
          <w:bCs/>
          <w:sz w:val="24"/>
          <w:szCs w:val="24"/>
          <w:lang w:val="en-US" w:eastAsia="zh-CN"/>
        </w:rPr>
        <w:t>静态描写</w:t>
      </w:r>
      <w:r>
        <w:rPr>
          <w:rFonts w:hint="eastAsia" w:asciiTheme="majorEastAsia" w:hAnsiTheme="majorEastAsia" w:eastAsiaTheme="majorEastAsia" w:cstheme="majorEastAsia"/>
          <w:sz w:val="24"/>
          <w:szCs w:val="24"/>
          <w:lang w:val="en-US" w:eastAsia="zh-CN"/>
        </w:rPr>
        <w:t>（板书），那这种就是</w:t>
      </w:r>
      <w:r>
        <w:rPr>
          <w:rFonts w:hint="eastAsia" w:asciiTheme="majorEastAsia" w:hAnsiTheme="majorEastAsia" w:eastAsiaTheme="majorEastAsia" w:cstheme="majorEastAsia"/>
          <w:b/>
          <w:bCs/>
          <w:sz w:val="24"/>
          <w:szCs w:val="24"/>
          <w:lang w:val="en-US" w:eastAsia="zh-CN"/>
        </w:rPr>
        <w:t>动态描写</w:t>
      </w:r>
      <w:r>
        <w:rPr>
          <w:rFonts w:hint="eastAsia" w:asciiTheme="majorEastAsia" w:hAnsiTheme="majorEastAsia" w:eastAsiaTheme="majorEastAsia" w:cstheme="majorEastAsia"/>
          <w:sz w:val="24"/>
          <w:szCs w:val="24"/>
          <w:lang w:val="en-US" w:eastAsia="zh-CN"/>
        </w:rPr>
        <w:t>（板书）</w:t>
      </w:r>
    </w:p>
    <w:p>
      <w:pPr>
        <w:numPr>
          <w:ilvl w:val="0"/>
          <w:numId w:val="0"/>
        </w:numPr>
        <w:ind w:leftChars="0"/>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师：无论是静还是动，我们都能感受到这“鸟的天堂”的确是鸟的天堂啊！接下来我们再用我们的朗读感受巴金带给我们的美妙境界。（男女分工读）</w:t>
      </w:r>
    </w:p>
    <w:p>
      <w:pPr>
        <w:numPr>
          <w:ilvl w:val="0"/>
          <w:numId w:val="0"/>
        </w:numPr>
        <w:ind w:leftChars="0"/>
        <w:jc w:val="both"/>
        <w:rPr>
          <w:rFonts w:hint="default"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师：现在你知道巴金爷爷所说的，南国之美美在何处了吗？（再次出示巴金的话，榕树、小鸟、人与自然和谐相处）</w:t>
      </w:r>
    </w:p>
    <w:p>
      <w:pPr>
        <w:numPr>
          <w:ilvl w:val="0"/>
          <w:numId w:val="0"/>
        </w:numPr>
        <w:ind w:leftChars="0"/>
        <w:jc w:val="both"/>
        <w:rPr>
          <w:rFonts w:hint="default"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三、练笔</w:t>
      </w:r>
    </w:p>
    <w:p>
      <w:pPr>
        <w:numPr>
          <w:ilvl w:val="0"/>
          <w:numId w:val="0"/>
        </w:numPr>
        <w:ind w:leftChars="0"/>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师：请同学们观看天目湖美景，有意识地用上静态描写和动态描写的方法，写一写。</w:t>
      </w:r>
    </w:p>
    <w:p>
      <w:pPr>
        <w:numPr>
          <w:ilvl w:val="0"/>
          <w:numId w:val="0"/>
        </w:numPr>
        <w:ind w:leftChars="0"/>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四、总结</w:t>
      </w:r>
    </w:p>
    <w:p>
      <w:pPr>
        <w:numPr>
          <w:ilvl w:val="0"/>
          <w:numId w:val="0"/>
        </w:numPr>
        <w:ind w:leftChars="0"/>
        <w:jc w:val="both"/>
        <w:rPr>
          <w:rFonts w:hint="default"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师：同学们，今天我们一起，两次游历了鸟的天堂，而且还学习了新的文学手法：动态描写和静态描写，那这里为什么能被称为鸟的天堂呢？下节课我们再去探寻！</w:t>
      </w:r>
    </w:p>
    <w:p>
      <w:pPr>
        <w:numPr>
          <w:ilvl w:val="0"/>
          <w:numId w:val="0"/>
        </w:numPr>
        <w:ind w:leftChars="0"/>
        <w:jc w:val="both"/>
        <w:rPr>
          <w:rFonts w:hint="eastAsia" w:asciiTheme="majorEastAsia" w:hAnsiTheme="majorEastAsia" w:eastAsiaTheme="majorEastAsia" w:cstheme="majorEastAsia"/>
          <w:sz w:val="24"/>
          <w:szCs w:val="24"/>
          <w:lang w:val="en-US" w:eastAsia="zh-CN"/>
        </w:rPr>
      </w:pPr>
    </w:p>
    <w:p>
      <w:pPr>
        <w:numPr>
          <w:ilvl w:val="0"/>
          <w:numId w:val="0"/>
        </w:numPr>
        <w:ind w:leftChars="0"/>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板书：</w:t>
      </w:r>
    </w:p>
    <w:p>
      <w:pPr>
        <w:numPr>
          <w:ilvl w:val="0"/>
          <w:numId w:val="0"/>
        </w:numPr>
        <w:ind w:leftChars="0" w:firstLine="3600" w:firstLineChars="1500"/>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23.鸟的天堂</w:t>
      </w:r>
    </w:p>
    <w:p>
      <w:pPr>
        <w:numPr>
          <w:ilvl w:val="0"/>
          <w:numId w:val="0"/>
        </w:numPr>
        <w:ind w:leftChars="0"/>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傍晚：榕树 大、茂盛                    早晨：群鸟</w:t>
      </w:r>
    </w:p>
    <w:p>
      <w:pPr>
        <w:numPr>
          <w:ilvl w:val="0"/>
          <w:numId w:val="0"/>
        </w:numPr>
        <w:ind w:leftChars="0"/>
        <w:jc w:val="both"/>
        <w:rPr>
          <w:rFonts w:hint="default" w:asciiTheme="majorEastAsia" w:hAnsiTheme="majorEastAsia" w:eastAsiaTheme="majorEastAsia" w:cstheme="majorEastAsia"/>
          <w:sz w:val="24"/>
          <w:szCs w:val="24"/>
          <w:lang w:val="en-US" w:eastAsia="zh-CN"/>
        </w:rPr>
      </w:pPr>
    </w:p>
    <w:p>
      <w:pPr>
        <w:numPr>
          <w:ilvl w:val="0"/>
          <w:numId w:val="0"/>
        </w:numPr>
        <w:ind w:leftChars="0" w:firstLine="3360" w:firstLineChars="1400"/>
        <w:jc w:val="both"/>
        <w:rPr>
          <w:rFonts w:hint="default"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自由、快乐、安全</w:t>
      </w:r>
    </w:p>
    <w:p>
      <w:pPr>
        <w:numPr>
          <w:ilvl w:val="0"/>
          <w:numId w:val="0"/>
        </w:numPr>
        <w:ind w:leftChars="0"/>
        <w:jc w:val="both"/>
        <w:rPr>
          <w:rFonts w:hint="eastAsia" w:asciiTheme="majorEastAsia" w:hAnsiTheme="majorEastAsia" w:eastAsiaTheme="majorEastAsia" w:cstheme="majorEastAsia"/>
          <w:sz w:val="24"/>
          <w:szCs w:val="24"/>
          <w:lang w:val="en-US" w:eastAsia="zh-CN"/>
        </w:rPr>
      </w:pPr>
    </w:p>
    <w:p>
      <w:pPr>
        <w:numPr>
          <w:ilvl w:val="0"/>
          <w:numId w:val="0"/>
        </w:numPr>
        <w:ind w:leftChars="0" w:firstLine="480" w:firstLineChars="200"/>
        <w:jc w:val="both"/>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静态描写                                    动态描写</w:t>
      </w:r>
    </w:p>
    <w:p>
      <w:pPr>
        <w:numPr>
          <w:ilvl w:val="0"/>
          <w:numId w:val="0"/>
        </w:numPr>
        <w:ind w:leftChars="0" w:firstLine="480" w:firstLineChars="200"/>
        <w:jc w:val="both"/>
        <w:rPr>
          <w:rFonts w:hint="default" w:asciiTheme="majorEastAsia" w:hAnsiTheme="majorEastAsia" w:eastAsiaTheme="majorEastAsia" w:cstheme="majorEastAsia"/>
          <w:sz w:val="24"/>
          <w:szCs w:val="24"/>
          <w:lang w:val="en-US" w:eastAsia="zh-CN"/>
        </w:rPr>
      </w:pPr>
      <w:r>
        <w:rPr>
          <w:rFonts w:hint="default" w:asciiTheme="majorEastAsia" w:hAnsiTheme="majorEastAsia" w:eastAsiaTheme="majorEastAsia" w:cstheme="majorEastAsia"/>
          <w:sz w:val="24"/>
          <w:szCs w:val="24"/>
          <w:lang w:val="en-US" w:eastAsia="zh-CN"/>
        </w:rPr>
        <w:drawing>
          <wp:inline distT="0" distB="0" distL="114300" distR="114300">
            <wp:extent cx="4081780" cy="7346950"/>
            <wp:effectExtent l="0" t="0" r="2540" b="13970"/>
            <wp:docPr id="194" name="图片 194" descr="E115D35E52818009944298AA2B68A6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E115D35E52818009944298AA2B68A6DD"/>
                    <pic:cNvPicPr>
                      <a:picLocks noChangeAspect="1"/>
                    </pic:cNvPicPr>
                  </pic:nvPicPr>
                  <pic:blipFill>
                    <a:blip r:embed="rId161"/>
                    <a:stretch>
                      <a:fillRect/>
                    </a:stretch>
                  </pic:blipFill>
                  <pic:spPr>
                    <a:xfrm>
                      <a:off x="0" y="0"/>
                      <a:ext cx="4081780" cy="73469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微软雅黑" w:hAnsi="微软雅黑" w:eastAsia="微软雅黑" w:cs="微软雅黑"/>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研修记录六</w:t>
      </w:r>
    </w:p>
    <w:p>
      <w:pPr>
        <w:pStyle w:val="15"/>
        <w:framePr w:w="0" w:wrap="auto" w:vAnchor="margin" w:hAnchor="text" w:yAlign="inline"/>
        <w:jc w:val="center"/>
        <w:rPr>
          <w:sz w:val="28"/>
          <w:szCs w:val="28"/>
        </w:rPr>
      </w:pPr>
      <w:r>
        <w:rPr>
          <w:rFonts w:hint="eastAsia"/>
          <w:b/>
          <w:bCs/>
          <w:i w:val="0"/>
          <w:iCs w:val="0"/>
          <w:caps w:val="0"/>
          <w:smallCaps w:val="0"/>
          <w:strike w:val="0"/>
          <w:dstrike w:val="0"/>
          <w:vanish w:val="0"/>
          <w:sz w:val="28"/>
          <w:szCs w:val="28"/>
          <w:rtl w:val="0"/>
          <w:lang w:val="zh-CN" w:eastAsia="zh-CN"/>
        </w:rPr>
        <w:t>新北区薛辉小学语文乡村培育站</w:t>
      </w:r>
      <w:r>
        <w:rPr>
          <w:rFonts w:hint="eastAsia"/>
          <w:b/>
          <w:bCs/>
          <w:rtl w:val="0"/>
          <w:lang w:val="zh-CN" w:eastAsia="zh-CN"/>
        </w:rPr>
        <w:t>“</w:t>
      </w:r>
      <w:r>
        <w:rPr>
          <w:b/>
          <w:bCs/>
          <w:sz w:val="28"/>
          <w:szCs w:val="28"/>
          <w:rtl w:val="0"/>
          <w:lang w:val="zh-TW" w:eastAsia="zh-TW"/>
        </w:rPr>
        <w:t>大单元</w:t>
      </w:r>
      <w:r>
        <w:rPr>
          <w:rFonts w:hint="eastAsia"/>
          <w:b/>
          <w:bCs/>
          <w:rtl w:val="0"/>
          <w:lang w:val="zh-CN" w:eastAsia="zh-CN"/>
        </w:rPr>
        <w:t>”</w:t>
      </w:r>
      <w:r>
        <w:rPr>
          <w:b/>
          <w:bCs/>
          <w:sz w:val="28"/>
          <w:szCs w:val="28"/>
          <w:rtl w:val="0"/>
          <w:lang w:val="zh-TW" w:eastAsia="zh-TW"/>
        </w:rPr>
        <w:t>教学实践</w:t>
      </w:r>
      <w:r>
        <w:rPr>
          <w:rFonts w:hint="eastAsia"/>
          <w:b/>
          <w:bCs/>
          <w:sz w:val="28"/>
          <w:szCs w:val="28"/>
          <w:rtl w:val="0"/>
          <w:lang w:val="zh-TW" w:eastAsia="zh-CN"/>
        </w:rPr>
        <w:t>线上</w:t>
      </w:r>
      <w:r>
        <w:rPr>
          <w:b/>
          <w:bCs/>
          <w:sz w:val="28"/>
          <w:szCs w:val="28"/>
          <w:rtl w:val="0"/>
          <w:lang w:val="zh-TW" w:eastAsia="zh-TW"/>
        </w:rPr>
        <w:t>交流活动</w:t>
      </w:r>
    </w:p>
    <w:p>
      <w:pPr>
        <w:pStyle w:val="15"/>
        <w:framePr w:w="0" w:wrap="auto" w:vAnchor="margin" w:hAnchor="text" w:yAlign="inline"/>
        <w:jc w:val="both"/>
        <w:rPr>
          <w:rFonts w:ascii="Helvetica Neue" w:hAnsi="Helvetica Neue" w:eastAsia="Helvetica Neue" w:cs="Helvetica Neue"/>
        </w:rPr>
      </w:pPr>
      <w:r>
        <w:rPr>
          <w:rFonts w:hint="eastAsia" w:eastAsia="Kaiti SC Regular"/>
          <w:rtl w:val="0"/>
          <w:lang w:val="zh-CN" w:eastAsia="zh-CN"/>
        </w:rPr>
        <w:t xml:space="preserve">  地点：新桥二小；时间</w:t>
      </w:r>
      <w:r>
        <w:rPr>
          <w:rFonts w:hint="eastAsia" w:ascii="宋体" w:hAnsi="宋体" w:eastAsia="宋体" w:cs="宋体"/>
          <w:rtl w:val="0"/>
          <w:lang w:val="zh-CN" w:eastAsia="zh-CN"/>
        </w:rPr>
        <w:t xml:space="preserve">： </w:t>
      </w:r>
      <w:r>
        <w:rPr>
          <w:rFonts w:hint="eastAsia" w:ascii="宋体" w:hAnsi="宋体" w:eastAsia="宋体" w:cs="宋体"/>
          <w:rtl w:val="0"/>
          <w:lang w:val="zh-TW" w:eastAsia="zh-TW"/>
        </w:rPr>
        <w:t>2020年11月27日</w:t>
      </w:r>
    </w:p>
    <w:tbl>
      <w:tblPr>
        <w:tblStyle w:val="7"/>
        <w:tblW w:w="8758" w:type="dxa"/>
        <w:tblInd w:w="972"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ADFFF"/>
        <w:tblLayout w:type="fixed"/>
        <w:tblCellMar>
          <w:top w:w="0" w:type="dxa"/>
          <w:left w:w="10" w:type="dxa"/>
          <w:bottom w:w="0" w:type="dxa"/>
          <w:right w:w="10" w:type="dxa"/>
        </w:tblCellMar>
      </w:tblPr>
      <w:tblGrid>
        <w:gridCol w:w="1607"/>
        <w:gridCol w:w="5925"/>
        <w:gridCol w:w="1226"/>
      </w:tblGrid>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ADFFF"/>
          <w:tblCellMar>
            <w:top w:w="0" w:type="dxa"/>
            <w:left w:w="10" w:type="dxa"/>
            <w:bottom w:w="0" w:type="dxa"/>
            <w:right w:w="10" w:type="dxa"/>
          </w:tblCellMar>
        </w:tblPrEx>
        <w:trPr>
          <w:trHeight w:val="375" w:hRule="atLeast"/>
        </w:trPr>
        <w:tc>
          <w:tcPr>
            <w:tcW w:w="1607"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jc w:val="center"/>
              <w:rPr>
                <w:rFonts w:hint="eastAsia" w:ascii="宋体" w:hAnsi="宋体" w:eastAsia="宋体" w:cs="宋体"/>
                <w:sz w:val="21"/>
                <w:szCs w:val="21"/>
              </w:rPr>
            </w:pPr>
            <w:r>
              <w:rPr>
                <w:rFonts w:hint="eastAsia" w:ascii="宋体" w:hAnsi="宋体" w:eastAsia="宋体" w:cs="宋体"/>
                <w:b/>
                <w:bCs/>
                <w:kern w:val="2"/>
                <w:sz w:val="22"/>
                <w:szCs w:val="22"/>
                <w:rtl w:val="0"/>
                <w:lang w:val="zh-TW" w:eastAsia="zh-TW"/>
              </w:rPr>
              <w:t>时间</w:t>
            </w:r>
          </w:p>
        </w:tc>
        <w:tc>
          <w:tcPr>
            <w:tcW w:w="592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jc w:val="center"/>
              <w:rPr>
                <w:rFonts w:hint="eastAsia" w:ascii="宋体" w:hAnsi="宋体" w:eastAsia="宋体" w:cs="宋体"/>
                <w:sz w:val="21"/>
                <w:szCs w:val="21"/>
              </w:rPr>
            </w:pPr>
            <w:r>
              <w:rPr>
                <w:rFonts w:hint="eastAsia" w:ascii="宋体" w:hAnsi="宋体" w:eastAsia="宋体" w:cs="宋体"/>
                <w:b/>
                <w:bCs/>
                <w:kern w:val="2"/>
                <w:sz w:val="22"/>
                <w:szCs w:val="22"/>
                <w:rtl w:val="0"/>
                <w:lang w:val="zh-TW" w:eastAsia="zh-TW"/>
              </w:rPr>
              <w:t>内容</w:t>
            </w:r>
          </w:p>
        </w:tc>
        <w:tc>
          <w:tcPr>
            <w:tcW w:w="122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s>
              <w:bidi w:val="0"/>
              <w:ind w:left="0" w:right="0" w:firstLine="0"/>
              <w:jc w:val="center"/>
              <w:rPr>
                <w:rFonts w:hint="eastAsia" w:ascii="宋体" w:hAnsi="宋体" w:eastAsia="宋体" w:cs="宋体"/>
                <w:sz w:val="21"/>
                <w:szCs w:val="21"/>
                <w:rtl w:val="0"/>
              </w:rPr>
            </w:pPr>
            <w:r>
              <w:rPr>
                <w:rFonts w:hint="eastAsia" w:ascii="宋体" w:hAnsi="宋体" w:eastAsia="宋体" w:cs="宋体"/>
                <w:b/>
                <w:bCs/>
                <w:kern w:val="2"/>
                <w:sz w:val="21"/>
                <w:szCs w:val="21"/>
                <w:rtl w:val="0"/>
                <w:lang w:val="zh-TW" w:eastAsia="zh-TW"/>
              </w:rPr>
              <w:t>负责人</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10" w:type="dxa"/>
            <w:bottom w:w="0" w:type="dxa"/>
            <w:right w:w="10" w:type="dxa"/>
          </w:tblCellMar>
        </w:tblPrEx>
        <w:trPr>
          <w:trHeight w:val="359" w:hRule="atLeast"/>
        </w:trPr>
        <w:tc>
          <w:tcPr>
            <w:tcW w:w="1607"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jc w:val="both"/>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8:30-10:00</w:t>
            </w:r>
          </w:p>
        </w:tc>
        <w:tc>
          <w:tcPr>
            <w:tcW w:w="5925"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jc w:val="both"/>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诵读材料编写讨论</w:t>
            </w:r>
          </w:p>
        </w:tc>
        <w:tc>
          <w:tcPr>
            <w:tcW w:w="1226"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s>
              <w:bidi w:val="0"/>
              <w:ind w:left="0" w:right="0" w:firstLine="0"/>
              <w:jc w:val="both"/>
              <w:rPr>
                <w:rFonts w:hint="eastAsia" w:ascii="宋体" w:hAnsi="宋体" w:eastAsia="宋体" w:cs="宋体"/>
                <w:sz w:val="21"/>
                <w:szCs w:val="21"/>
                <w:rtl w:val="0"/>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10" w:type="dxa"/>
            <w:bottom w:w="0" w:type="dxa"/>
            <w:right w:w="10" w:type="dxa"/>
          </w:tblCellMar>
        </w:tblPrEx>
        <w:trPr>
          <w:trHeight w:val="359" w:hRule="atLeast"/>
        </w:trPr>
        <w:tc>
          <w:tcPr>
            <w:tcW w:w="1607"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jc w:val="both"/>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10:00-11:00</w:t>
            </w:r>
          </w:p>
        </w:tc>
        <w:tc>
          <w:tcPr>
            <w:tcW w:w="592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jc w:val="both"/>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“大单元”教学实践讨论</w:t>
            </w:r>
          </w:p>
        </w:tc>
        <w:tc>
          <w:tcPr>
            <w:tcW w:w="122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bidi w:val="0"/>
              <w:ind w:left="0" w:right="0" w:firstLine="0"/>
              <w:jc w:val="both"/>
              <w:rPr>
                <w:rFonts w:hint="eastAsia" w:ascii="宋体" w:hAnsi="宋体" w:eastAsia="宋体" w:cs="宋体"/>
                <w:sz w:val="21"/>
                <w:szCs w:val="21"/>
                <w:rtl w:val="0"/>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10" w:type="dxa"/>
            <w:bottom w:w="0" w:type="dxa"/>
            <w:right w:w="10" w:type="dxa"/>
          </w:tblCellMar>
        </w:tblPrEx>
        <w:trPr>
          <w:trHeight w:val="373" w:hRule="atLeast"/>
        </w:trPr>
        <w:tc>
          <w:tcPr>
            <w:tcW w:w="1607"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rtl w:val="0"/>
                <w:lang w:val="en-US"/>
              </w:rPr>
              <w:t>12:30-13:00</w:t>
            </w:r>
          </w:p>
        </w:tc>
        <w:tc>
          <w:tcPr>
            <w:tcW w:w="592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rtl w:val="0"/>
                <w:lang w:val="zh-TW" w:eastAsia="zh-TW"/>
              </w:rPr>
              <w:t>直播网络测试</w:t>
            </w:r>
          </w:p>
        </w:tc>
        <w:tc>
          <w:tcPr>
            <w:tcW w:w="122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s>
              <w:bidi w:val="0"/>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rtl w:val="0"/>
                <w:lang w:val="zh-TW" w:eastAsia="zh-TW"/>
              </w:rPr>
            </w:pPr>
            <w:r>
              <w:rPr>
                <w:rFonts w:hint="eastAsia" w:ascii="宋体" w:hAnsi="宋体" w:eastAsia="宋体" w:cs="宋体"/>
                <w:kern w:val="2"/>
                <w:sz w:val="21"/>
                <w:szCs w:val="21"/>
                <w:rtl w:val="0"/>
                <w:lang w:val="zh-TW" w:eastAsia="zh-TW"/>
              </w:rPr>
              <w:t>陈慧霖</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10" w:type="dxa"/>
            <w:bottom w:w="0" w:type="dxa"/>
            <w:right w:w="10" w:type="dxa"/>
          </w:tblCellMar>
        </w:tblPrEx>
        <w:trPr>
          <w:trHeight w:val="546" w:hRule="atLeast"/>
        </w:trPr>
        <w:tc>
          <w:tcPr>
            <w:tcW w:w="1607"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rtl w:val="0"/>
                <w:lang w:val="en-US"/>
              </w:rPr>
              <w:t>13:00-13:</w:t>
            </w:r>
            <w:r>
              <w:rPr>
                <w:rFonts w:hint="eastAsia" w:ascii="宋体" w:hAnsi="宋体" w:eastAsia="宋体" w:cs="宋体"/>
                <w:kern w:val="2"/>
                <w:sz w:val="22"/>
                <w:szCs w:val="22"/>
                <w:rtl w:val="0"/>
                <w:lang w:val="zh-TW" w:eastAsia="zh-TW"/>
              </w:rPr>
              <w:t>15</w:t>
            </w:r>
          </w:p>
        </w:tc>
        <w:tc>
          <w:tcPr>
            <w:tcW w:w="592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u w:color="FF2600"/>
                <w:rtl w:val="0"/>
                <w:lang w:val="en-US"/>
              </w:rPr>
              <w:t>1.</w:t>
            </w:r>
            <w:r>
              <w:rPr>
                <w:rFonts w:hint="eastAsia" w:ascii="宋体" w:hAnsi="宋体" w:eastAsia="宋体" w:cs="宋体"/>
                <w:kern w:val="2"/>
                <w:sz w:val="22"/>
                <w:szCs w:val="22"/>
                <w:u w:color="FF2600"/>
                <w:rtl w:val="0"/>
                <w:lang w:val="zh-TW" w:eastAsia="zh-TW"/>
              </w:rPr>
              <w:t>徐州泉山区：六上五单元 寻找那个最亮的点 范敏</w:t>
            </w:r>
          </w:p>
        </w:tc>
        <w:tc>
          <w:tcPr>
            <w:tcW w:w="122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bidi w:val="0"/>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rtl w:val="0"/>
                <w:lang w:val="zh-TW" w:eastAsia="zh-TW"/>
              </w:rPr>
            </w:pPr>
            <w:r>
              <w:rPr>
                <w:rFonts w:hint="eastAsia" w:ascii="宋体" w:hAnsi="宋体" w:eastAsia="宋体" w:cs="宋体"/>
                <w:kern w:val="2"/>
                <w:sz w:val="21"/>
                <w:szCs w:val="21"/>
                <w:u w:color="FF2600"/>
                <w:rtl w:val="0"/>
                <w:lang w:val="zh-TW" w:eastAsia="zh-TW"/>
              </w:rPr>
              <w:t>王勇</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10" w:type="dxa"/>
            <w:bottom w:w="0" w:type="dxa"/>
            <w:right w:w="10" w:type="dxa"/>
          </w:tblCellMar>
        </w:tblPrEx>
        <w:trPr>
          <w:trHeight w:val="768" w:hRule="atLeast"/>
        </w:trPr>
        <w:tc>
          <w:tcPr>
            <w:tcW w:w="1607"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rtl w:val="0"/>
                <w:lang w:val="en-US"/>
              </w:rPr>
              <w:t>13:</w:t>
            </w:r>
            <w:r>
              <w:rPr>
                <w:rFonts w:hint="eastAsia" w:ascii="宋体" w:hAnsi="宋体" w:eastAsia="宋体" w:cs="宋体"/>
                <w:kern w:val="2"/>
                <w:sz w:val="22"/>
                <w:szCs w:val="22"/>
                <w:rtl w:val="0"/>
                <w:lang w:val="zh-TW" w:eastAsia="zh-TW"/>
              </w:rPr>
              <w:t>15</w:t>
            </w:r>
            <w:r>
              <w:rPr>
                <w:rFonts w:hint="eastAsia" w:ascii="宋体" w:hAnsi="宋体" w:eastAsia="宋体" w:cs="宋体"/>
                <w:kern w:val="2"/>
                <w:sz w:val="22"/>
                <w:szCs w:val="22"/>
                <w:rtl w:val="0"/>
                <w:lang w:val="en-US"/>
              </w:rPr>
              <w:t>-13:</w:t>
            </w:r>
            <w:r>
              <w:rPr>
                <w:rFonts w:hint="eastAsia" w:ascii="宋体" w:hAnsi="宋体" w:eastAsia="宋体" w:cs="宋体"/>
                <w:kern w:val="2"/>
                <w:sz w:val="22"/>
                <w:szCs w:val="22"/>
                <w:rtl w:val="0"/>
                <w:lang w:val="zh-TW" w:eastAsia="zh-TW"/>
              </w:rPr>
              <w:t>30</w:t>
            </w:r>
          </w:p>
        </w:tc>
        <w:tc>
          <w:tcPr>
            <w:tcW w:w="5925"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u w:color="FF2600"/>
                <w:rtl w:val="0"/>
                <w:lang w:val="en-US"/>
              </w:rPr>
              <w:t>2.</w:t>
            </w:r>
            <w:r>
              <w:rPr>
                <w:rFonts w:hint="eastAsia" w:ascii="宋体" w:hAnsi="宋体" w:eastAsia="宋体" w:cs="宋体"/>
                <w:kern w:val="2"/>
                <w:sz w:val="22"/>
                <w:szCs w:val="22"/>
                <w:u w:color="FF2600"/>
                <w:rtl w:val="0"/>
                <w:lang w:val="zh-TW" w:eastAsia="zh-TW"/>
              </w:rPr>
              <w:t>连云港市灌云实验小学：六上第八单元 致敬鲁迅先生 董志荣</w:t>
            </w:r>
          </w:p>
        </w:tc>
        <w:tc>
          <w:tcPr>
            <w:tcW w:w="1226"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6"/>
              <w:framePr w:w="0" w:wrap="auto" w:vAnchor="margin" w:hAnchor="text" w:yAlign="inline"/>
              <w:ind w:left="0" w:leftChars="0" w:right="0" w:rightChars="0" w:firstLine="0" w:firstLineChars="0"/>
              <w:rPr>
                <w:rFonts w:hint="eastAsia" w:ascii="宋体" w:hAnsi="宋体" w:eastAsia="宋体" w:cs="宋体"/>
                <w:color w:val="000000"/>
                <w:spacing w:val="0"/>
                <w:w w:val="100"/>
                <w:kern w:val="0"/>
                <w:position w:val="0"/>
                <w:sz w:val="22"/>
                <w:szCs w:val="22"/>
                <w:u w:val="none" w:color="000000"/>
                <w:vertAlign w:val="baseline"/>
                <w:lang w:val="zh-TW" w:eastAsia="zh-TW"/>
              </w:rPr>
            </w:pPr>
            <w:r>
              <w:rPr>
                <w:rFonts w:hint="eastAsia" w:ascii="宋体" w:hAnsi="宋体" w:eastAsia="宋体" w:cs="宋体"/>
                <w:sz w:val="21"/>
                <w:szCs w:val="21"/>
                <w:rtl w:val="0"/>
                <w:lang w:val="zh-TW" w:eastAsia="zh-TW"/>
              </w:rPr>
              <w:t>郑宝忠</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10" w:type="dxa"/>
            <w:bottom w:w="0" w:type="dxa"/>
            <w:right w:w="10" w:type="dxa"/>
          </w:tblCellMar>
        </w:tblPrEx>
        <w:trPr>
          <w:trHeight w:val="450" w:hRule="atLeast"/>
        </w:trPr>
        <w:tc>
          <w:tcPr>
            <w:tcW w:w="1607"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rtl w:val="0"/>
                <w:lang w:val="en-US"/>
              </w:rPr>
              <w:t>13:</w:t>
            </w:r>
            <w:r>
              <w:rPr>
                <w:rFonts w:hint="eastAsia" w:ascii="宋体" w:hAnsi="宋体" w:eastAsia="宋体" w:cs="宋体"/>
                <w:kern w:val="2"/>
                <w:sz w:val="22"/>
                <w:szCs w:val="22"/>
                <w:rtl w:val="0"/>
                <w:lang w:val="zh-TW" w:eastAsia="zh-TW"/>
              </w:rPr>
              <w:t>30</w:t>
            </w:r>
            <w:r>
              <w:rPr>
                <w:rFonts w:hint="eastAsia" w:ascii="宋体" w:hAnsi="宋体" w:eastAsia="宋体" w:cs="宋体"/>
                <w:kern w:val="2"/>
                <w:sz w:val="22"/>
                <w:szCs w:val="22"/>
                <w:rtl w:val="0"/>
                <w:lang w:val="en-US"/>
              </w:rPr>
              <w:t>-13:</w:t>
            </w:r>
            <w:r>
              <w:rPr>
                <w:rFonts w:hint="eastAsia" w:ascii="宋体" w:hAnsi="宋体" w:eastAsia="宋体" w:cs="宋体"/>
                <w:kern w:val="2"/>
                <w:sz w:val="22"/>
                <w:szCs w:val="22"/>
                <w:rtl w:val="0"/>
                <w:lang w:val="zh-TW" w:eastAsia="zh-TW"/>
              </w:rPr>
              <w:t>45</w:t>
            </w:r>
          </w:p>
        </w:tc>
        <w:tc>
          <w:tcPr>
            <w:tcW w:w="5925"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rtl w:val="0"/>
                <w:lang w:val="zh-TW" w:eastAsia="zh-TW"/>
              </w:rPr>
              <w:t>3.点评：南通教科院小学语文教研员 特级教师 王爱华</w:t>
            </w:r>
          </w:p>
        </w:tc>
        <w:tc>
          <w:tcPr>
            <w:tcW w:w="1226"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ind w:left="0" w:leftChars="0" w:right="0" w:rightChars="0" w:firstLine="0" w:firstLineChars="0"/>
              <w:rPr>
                <w:rFonts w:hint="eastAsia" w:ascii="宋体" w:hAnsi="宋体" w:eastAsia="宋体" w:cs="宋体"/>
                <w:color w:val="auto"/>
                <w:spacing w:val="0"/>
                <w:w w:val="100"/>
                <w:kern w:val="0"/>
                <w:position w:val="0"/>
                <w:sz w:val="22"/>
                <w:szCs w:val="22"/>
                <w:u w:val="none" w:color="auto"/>
                <w:vertAlign w:val="baseline"/>
                <w:lang w:val="en-US" w:eastAsia="en-US" w:bidi="ar-SA"/>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10" w:type="dxa"/>
            <w:bottom w:w="0" w:type="dxa"/>
            <w:right w:w="10" w:type="dxa"/>
          </w:tblCellMar>
        </w:tblPrEx>
        <w:trPr>
          <w:trHeight w:val="360" w:hRule="atLeast"/>
        </w:trPr>
        <w:tc>
          <w:tcPr>
            <w:tcW w:w="1607"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rtl w:val="0"/>
                <w:lang w:val="en-US"/>
              </w:rPr>
              <w:t>13:</w:t>
            </w:r>
            <w:r>
              <w:rPr>
                <w:rFonts w:hint="eastAsia" w:ascii="宋体" w:hAnsi="宋体" w:eastAsia="宋体" w:cs="宋体"/>
                <w:kern w:val="2"/>
                <w:sz w:val="22"/>
                <w:szCs w:val="22"/>
                <w:rtl w:val="0"/>
                <w:lang w:val="zh-TW" w:eastAsia="zh-TW"/>
              </w:rPr>
              <w:t>45</w:t>
            </w:r>
            <w:r>
              <w:rPr>
                <w:rFonts w:hint="eastAsia" w:ascii="宋体" w:hAnsi="宋体" w:eastAsia="宋体" w:cs="宋体"/>
                <w:kern w:val="2"/>
                <w:sz w:val="22"/>
                <w:szCs w:val="22"/>
                <w:rtl w:val="0"/>
                <w:lang w:val="en-US"/>
              </w:rPr>
              <w:t>-14:</w:t>
            </w:r>
            <w:r>
              <w:rPr>
                <w:rFonts w:hint="eastAsia" w:ascii="宋体" w:hAnsi="宋体" w:eastAsia="宋体" w:cs="宋体"/>
                <w:kern w:val="2"/>
                <w:sz w:val="22"/>
                <w:szCs w:val="22"/>
                <w:rtl w:val="0"/>
                <w:lang w:val="zh-TW" w:eastAsia="zh-TW"/>
              </w:rPr>
              <w:t>00</w:t>
            </w:r>
          </w:p>
        </w:tc>
        <w:tc>
          <w:tcPr>
            <w:tcW w:w="5925"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u w:color="FF2600"/>
                <w:rtl w:val="0"/>
                <w:lang w:val="zh-TW" w:eastAsia="zh-TW"/>
              </w:rPr>
              <w:t>4.常州市新北区三井实验小学：五上第三单元 讲不厌的民间故事 秦嘉乐</w:t>
            </w:r>
          </w:p>
        </w:tc>
        <w:tc>
          <w:tcPr>
            <w:tcW w:w="1226"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7"/>
              <w:framePr w:w="0" w:wrap="auto" w:vAnchor="margin" w:hAnchor="text" w:yAlign="inline"/>
              <w:ind w:left="0" w:leftChars="0" w:right="0" w:rightChars="0" w:firstLine="0" w:firstLineChars="0"/>
              <w:rPr>
                <w:rFonts w:hint="eastAsia" w:ascii="宋体" w:hAnsi="宋体" w:eastAsia="宋体" w:cs="宋体"/>
                <w:color w:val="000000"/>
                <w:spacing w:val="0"/>
                <w:w w:val="100"/>
                <w:kern w:val="0"/>
                <w:position w:val="0"/>
                <w:sz w:val="22"/>
                <w:szCs w:val="22"/>
                <w:u w:val="none" w:color="000000"/>
                <w:vertAlign w:val="baseline"/>
                <w:lang w:val="zh-TW" w:eastAsia="zh-TW"/>
              </w:rPr>
            </w:pPr>
            <w:r>
              <w:rPr>
                <w:rFonts w:hint="eastAsia" w:ascii="宋体" w:hAnsi="宋体" w:eastAsia="宋体" w:cs="宋体"/>
                <w:sz w:val="21"/>
                <w:szCs w:val="21"/>
                <w:rtl w:val="0"/>
                <w:lang w:val="zh-TW" w:eastAsia="zh-TW"/>
              </w:rPr>
              <w:t>韩绪丽</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10" w:type="dxa"/>
            <w:bottom w:w="0" w:type="dxa"/>
            <w:right w:w="10" w:type="dxa"/>
          </w:tblCellMar>
        </w:tblPrEx>
        <w:trPr>
          <w:trHeight w:val="768" w:hRule="atLeast"/>
        </w:trPr>
        <w:tc>
          <w:tcPr>
            <w:tcW w:w="1607"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rtl w:val="0"/>
                <w:lang w:val="en-US"/>
              </w:rPr>
              <w:t>1</w:t>
            </w:r>
            <w:r>
              <w:rPr>
                <w:rFonts w:hint="eastAsia" w:ascii="宋体" w:hAnsi="宋体" w:eastAsia="宋体" w:cs="宋体"/>
                <w:kern w:val="2"/>
                <w:sz w:val="22"/>
                <w:szCs w:val="22"/>
                <w:rtl w:val="0"/>
                <w:lang w:val="zh-TW" w:eastAsia="zh-TW"/>
              </w:rPr>
              <w:t>4</w:t>
            </w:r>
            <w:r>
              <w:rPr>
                <w:rFonts w:hint="eastAsia" w:ascii="宋体" w:hAnsi="宋体" w:eastAsia="宋体" w:cs="宋体"/>
                <w:kern w:val="2"/>
                <w:sz w:val="22"/>
                <w:szCs w:val="22"/>
                <w:rtl w:val="0"/>
                <w:lang w:val="en-US"/>
              </w:rPr>
              <w:t>:</w:t>
            </w:r>
            <w:r>
              <w:rPr>
                <w:rFonts w:hint="eastAsia" w:ascii="宋体" w:hAnsi="宋体" w:eastAsia="宋体" w:cs="宋体"/>
                <w:kern w:val="2"/>
                <w:sz w:val="22"/>
                <w:szCs w:val="22"/>
                <w:rtl w:val="0"/>
                <w:lang w:val="zh-TW" w:eastAsia="zh-TW"/>
              </w:rPr>
              <w:t>00</w:t>
            </w:r>
            <w:r>
              <w:rPr>
                <w:rFonts w:hint="eastAsia" w:ascii="宋体" w:hAnsi="宋体" w:eastAsia="宋体" w:cs="宋体"/>
                <w:kern w:val="2"/>
                <w:sz w:val="22"/>
                <w:szCs w:val="22"/>
                <w:rtl w:val="0"/>
                <w:lang w:val="en-US"/>
              </w:rPr>
              <w:t>-14:</w:t>
            </w:r>
            <w:r>
              <w:rPr>
                <w:rFonts w:hint="eastAsia" w:ascii="宋体" w:hAnsi="宋体" w:eastAsia="宋体" w:cs="宋体"/>
                <w:kern w:val="2"/>
                <w:sz w:val="22"/>
                <w:szCs w:val="22"/>
                <w:rtl w:val="0"/>
                <w:lang w:val="zh-TW" w:eastAsia="zh-TW"/>
              </w:rPr>
              <w:t>15</w:t>
            </w:r>
          </w:p>
        </w:tc>
        <w:tc>
          <w:tcPr>
            <w:tcW w:w="5925"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u w:color="FF2600"/>
                <w:rtl w:val="0"/>
                <w:lang w:val="zh-TW" w:eastAsia="zh-TW"/>
              </w:rPr>
              <w:t>5. 常州市武进区星河实验小学：五上第六单元 流淌在血液里的爱与温暖  吴燕华</w:t>
            </w:r>
          </w:p>
        </w:tc>
        <w:tc>
          <w:tcPr>
            <w:tcW w:w="1226"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ind w:left="0" w:leftChars="0" w:right="0" w:rightChars="0" w:firstLine="0" w:firstLineChars="0"/>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1"/>
                <w:szCs w:val="21"/>
                <w:u w:color="FF2600"/>
                <w:rtl w:val="0"/>
                <w:lang w:val="zh-TW" w:eastAsia="zh-TW"/>
              </w:rPr>
              <w:t xml:space="preserve">雷上志 </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10" w:type="dxa"/>
            <w:bottom w:w="0" w:type="dxa"/>
            <w:right w:w="10" w:type="dxa"/>
          </w:tblCellMar>
        </w:tblPrEx>
        <w:trPr>
          <w:trHeight w:val="471" w:hRule="atLeast"/>
        </w:trPr>
        <w:tc>
          <w:tcPr>
            <w:tcW w:w="1607"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rtl w:val="0"/>
                <w:lang w:val="en-US"/>
              </w:rPr>
              <w:t>1</w:t>
            </w:r>
            <w:r>
              <w:rPr>
                <w:rFonts w:hint="eastAsia" w:ascii="宋体" w:hAnsi="宋体" w:eastAsia="宋体" w:cs="宋体"/>
                <w:kern w:val="2"/>
                <w:sz w:val="22"/>
                <w:szCs w:val="22"/>
                <w:rtl w:val="0"/>
                <w:lang w:val="zh-TW" w:eastAsia="zh-TW"/>
              </w:rPr>
              <w:t>4</w:t>
            </w:r>
            <w:r>
              <w:rPr>
                <w:rFonts w:hint="eastAsia" w:ascii="宋体" w:hAnsi="宋体" w:eastAsia="宋体" w:cs="宋体"/>
                <w:kern w:val="2"/>
                <w:sz w:val="22"/>
                <w:szCs w:val="22"/>
                <w:rtl w:val="0"/>
                <w:lang w:val="en-US"/>
              </w:rPr>
              <w:t>:</w:t>
            </w:r>
            <w:r>
              <w:rPr>
                <w:rFonts w:hint="eastAsia" w:ascii="宋体" w:hAnsi="宋体" w:eastAsia="宋体" w:cs="宋体"/>
                <w:kern w:val="2"/>
                <w:sz w:val="22"/>
                <w:szCs w:val="22"/>
                <w:rtl w:val="0"/>
                <w:lang w:val="zh-TW" w:eastAsia="zh-TW"/>
              </w:rPr>
              <w:t>15</w:t>
            </w:r>
            <w:r>
              <w:rPr>
                <w:rFonts w:hint="eastAsia" w:ascii="宋体" w:hAnsi="宋体" w:eastAsia="宋体" w:cs="宋体"/>
                <w:kern w:val="2"/>
                <w:sz w:val="22"/>
                <w:szCs w:val="22"/>
                <w:rtl w:val="0"/>
                <w:lang w:val="en-US"/>
              </w:rPr>
              <w:t>-14:</w:t>
            </w:r>
            <w:r>
              <w:rPr>
                <w:rFonts w:hint="eastAsia" w:ascii="宋体" w:hAnsi="宋体" w:eastAsia="宋体" w:cs="宋体"/>
                <w:kern w:val="2"/>
                <w:sz w:val="22"/>
                <w:szCs w:val="22"/>
                <w:rtl w:val="0"/>
                <w:lang w:val="zh-TW" w:eastAsia="zh-TW"/>
              </w:rPr>
              <w:t>30</w:t>
            </w:r>
          </w:p>
        </w:tc>
        <w:tc>
          <w:tcPr>
            <w:tcW w:w="5925"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sz w:val="22"/>
                <w:szCs w:val="22"/>
                <w:rtl w:val="0"/>
                <w:lang w:val="zh-TW" w:eastAsia="zh-TW"/>
              </w:rPr>
              <w:t xml:space="preserve">6. </w:t>
            </w:r>
            <w:r>
              <w:rPr>
                <w:rFonts w:hint="eastAsia" w:ascii="宋体" w:hAnsi="宋体" w:eastAsia="宋体" w:cs="宋体"/>
                <w:kern w:val="2"/>
                <w:sz w:val="22"/>
                <w:szCs w:val="22"/>
                <w:rtl w:val="0"/>
                <w:lang w:val="zh-TW" w:eastAsia="zh-TW"/>
              </w:rPr>
              <w:t>点评：常州新北区小学语文教研员  特级教师 薛辉</w:t>
            </w:r>
          </w:p>
        </w:tc>
        <w:tc>
          <w:tcPr>
            <w:tcW w:w="1226"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ind w:left="0" w:leftChars="0" w:right="0" w:rightChars="0" w:firstLine="0" w:firstLineChars="0"/>
              <w:rPr>
                <w:rFonts w:hint="eastAsia" w:ascii="宋体" w:hAnsi="宋体" w:eastAsia="宋体" w:cs="宋体"/>
                <w:color w:val="auto"/>
                <w:spacing w:val="0"/>
                <w:w w:val="100"/>
                <w:kern w:val="0"/>
                <w:position w:val="0"/>
                <w:sz w:val="22"/>
                <w:szCs w:val="22"/>
                <w:u w:val="none" w:color="auto"/>
                <w:vertAlign w:val="baseline"/>
                <w:lang w:val="en-US" w:eastAsia="en-US" w:bidi="ar-SA"/>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10" w:type="dxa"/>
            <w:bottom w:w="0" w:type="dxa"/>
            <w:right w:w="10" w:type="dxa"/>
          </w:tblCellMar>
        </w:tblPrEx>
        <w:trPr>
          <w:trHeight w:val="768" w:hRule="atLeast"/>
        </w:trPr>
        <w:tc>
          <w:tcPr>
            <w:tcW w:w="1607"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rtl w:val="0"/>
                <w:lang w:val="en-US"/>
              </w:rPr>
              <w:t>14:</w:t>
            </w:r>
            <w:r>
              <w:rPr>
                <w:rFonts w:hint="eastAsia" w:ascii="宋体" w:hAnsi="宋体" w:eastAsia="宋体" w:cs="宋体"/>
                <w:kern w:val="2"/>
                <w:sz w:val="22"/>
                <w:szCs w:val="22"/>
                <w:rtl w:val="0"/>
                <w:lang w:val="zh-TW" w:eastAsia="zh-TW"/>
              </w:rPr>
              <w:t>30</w:t>
            </w:r>
            <w:r>
              <w:rPr>
                <w:rFonts w:hint="eastAsia" w:ascii="宋体" w:hAnsi="宋体" w:eastAsia="宋体" w:cs="宋体"/>
                <w:kern w:val="2"/>
                <w:sz w:val="22"/>
                <w:szCs w:val="22"/>
                <w:rtl w:val="0"/>
                <w:lang w:val="en-US"/>
              </w:rPr>
              <w:t>-1</w:t>
            </w:r>
            <w:r>
              <w:rPr>
                <w:rFonts w:hint="eastAsia" w:ascii="宋体" w:hAnsi="宋体" w:eastAsia="宋体" w:cs="宋体"/>
                <w:kern w:val="2"/>
                <w:sz w:val="22"/>
                <w:szCs w:val="22"/>
                <w:rtl w:val="0"/>
                <w:lang w:val="zh-TW" w:eastAsia="zh-TW"/>
              </w:rPr>
              <w:t>4</w:t>
            </w:r>
            <w:r>
              <w:rPr>
                <w:rFonts w:hint="eastAsia" w:ascii="宋体" w:hAnsi="宋体" w:eastAsia="宋体" w:cs="宋体"/>
                <w:kern w:val="2"/>
                <w:sz w:val="22"/>
                <w:szCs w:val="22"/>
                <w:rtl w:val="0"/>
                <w:lang w:val="en-US"/>
              </w:rPr>
              <w:t>:</w:t>
            </w:r>
            <w:r>
              <w:rPr>
                <w:rFonts w:hint="eastAsia" w:ascii="宋体" w:hAnsi="宋体" w:eastAsia="宋体" w:cs="宋体"/>
                <w:kern w:val="2"/>
                <w:sz w:val="22"/>
                <w:szCs w:val="22"/>
                <w:rtl w:val="0"/>
                <w:lang w:val="zh-TW" w:eastAsia="zh-TW"/>
              </w:rPr>
              <w:t>45</w:t>
            </w:r>
          </w:p>
        </w:tc>
        <w:tc>
          <w:tcPr>
            <w:tcW w:w="5925"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u w:color="FF2600"/>
                <w:rtl w:val="0"/>
                <w:lang w:val="zh-TW" w:eastAsia="zh-TW"/>
              </w:rPr>
              <w:t>7. 上海市嘉定区：七上第二单元  爱在细微处，真情最动人   聂娟娟</w:t>
            </w:r>
          </w:p>
        </w:tc>
        <w:tc>
          <w:tcPr>
            <w:tcW w:w="1226"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8"/>
              <w:framePr w:w="0" w:wrap="auto" w:vAnchor="margin" w:hAnchor="text" w:yAlign="inline"/>
              <w:ind w:left="0" w:leftChars="0" w:right="0" w:rightChars="0" w:firstLine="0" w:firstLineChars="0"/>
              <w:rPr>
                <w:rFonts w:hint="eastAsia" w:ascii="宋体" w:hAnsi="宋体" w:eastAsia="宋体" w:cs="宋体"/>
                <w:color w:val="000000"/>
                <w:spacing w:val="0"/>
                <w:w w:val="100"/>
                <w:kern w:val="0"/>
                <w:position w:val="0"/>
                <w:sz w:val="22"/>
                <w:szCs w:val="22"/>
                <w:u w:val="none" w:color="000000"/>
                <w:vertAlign w:val="baseline"/>
                <w:lang w:val="zh-TW" w:eastAsia="zh-TW"/>
              </w:rPr>
            </w:pPr>
            <w:r>
              <w:rPr>
                <w:rFonts w:hint="eastAsia" w:ascii="宋体" w:hAnsi="宋体" w:eastAsia="宋体" w:cs="宋体"/>
                <w:sz w:val="21"/>
                <w:szCs w:val="21"/>
                <w:rtl w:val="0"/>
                <w:lang w:val="zh-TW" w:eastAsia="zh-TW"/>
              </w:rPr>
              <w:t>杨永卫</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10" w:type="dxa"/>
            <w:bottom w:w="0" w:type="dxa"/>
            <w:right w:w="10" w:type="dxa"/>
          </w:tblCellMar>
        </w:tblPrEx>
        <w:trPr>
          <w:trHeight w:val="768" w:hRule="atLeast"/>
        </w:trPr>
        <w:tc>
          <w:tcPr>
            <w:tcW w:w="1607"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rtl w:val="0"/>
                <w:lang w:val="en-US"/>
              </w:rPr>
              <w:t>14:</w:t>
            </w:r>
            <w:r>
              <w:rPr>
                <w:rFonts w:hint="eastAsia" w:ascii="宋体" w:hAnsi="宋体" w:eastAsia="宋体" w:cs="宋体"/>
                <w:kern w:val="2"/>
                <w:sz w:val="22"/>
                <w:szCs w:val="22"/>
                <w:rtl w:val="0"/>
                <w:lang w:val="zh-TW" w:eastAsia="zh-TW"/>
              </w:rPr>
              <w:t>45</w:t>
            </w:r>
            <w:r>
              <w:rPr>
                <w:rFonts w:hint="eastAsia" w:ascii="宋体" w:hAnsi="宋体" w:eastAsia="宋体" w:cs="宋体"/>
                <w:kern w:val="2"/>
                <w:sz w:val="22"/>
                <w:szCs w:val="22"/>
                <w:rtl w:val="0"/>
                <w:lang w:val="en-US"/>
              </w:rPr>
              <w:t>-1</w:t>
            </w:r>
            <w:r>
              <w:rPr>
                <w:rFonts w:hint="eastAsia" w:ascii="宋体" w:hAnsi="宋体" w:eastAsia="宋体" w:cs="宋体"/>
                <w:kern w:val="2"/>
                <w:sz w:val="22"/>
                <w:szCs w:val="22"/>
                <w:rtl w:val="0"/>
                <w:lang w:val="zh-TW" w:eastAsia="zh-TW"/>
              </w:rPr>
              <w:t>5</w:t>
            </w:r>
            <w:r>
              <w:rPr>
                <w:rFonts w:hint="eastAsia" w:ascii="宋体" w:hAnsi="宋体" w:eastAsia="宋体" w:cs="宋体"/>
                <w:kern w:val="2"/>
                <w:sz w:val="22"/>
                <w:szCs w:val="22"/>
                <w:rtl w:val="0"/>
                <w:lang w:val="en-US"/>
              </w:rPr>
              <w:t>:</w:t>
            </w:r>
            <w:r>
              <w:rPr>
                <w:rFonts w:hint="eastAsia" w:ascii="宋体" w:hAnsi="宋体" w:eastAsia="宋体" w:cs="宋体"/>
                <w:kern w:val="2"/>
                <w:sz w:val="22"/>
                <w:szCs w:val="22"/>
                <w:rtl w:val="0"/>
                <w:lang w:val="zh-TW" w:eastAsia="zh-TW"/>
              </w:rPr>
              <w:t>00</w:t>
            </w:r>
          </w:p>
        </w:tc>
        <w:tc>
          <w:tcPr>
            <w:tcW w:w="5925"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u w:color="FF2600"/>
                <w:rtl w:val="0"/>
                <w:lang w:val="zh-TW" w:eastAsia="zh-TW"/>
              </w:rPr>
              <w:t xml:space="preserve">8. 常州市同济中学：七上第四单元 做一个好人 胡文男  </w:t>
            </w:r>
          </w:p>
        </w:tc>
        <w:tc>
          <w:tcPr>
            <w:tcW w:w="1226"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ind w:left="0" w:leftChars="0" w:right="0" w:rightChars="0" w:firstLine="0" w:firstLineChars="0"/>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1"/>
                <w:szCs w:val="21"/>
                <w:u w:color="FF2600"/>
                <w:rtl w:val="0"/>
                <w:lang w:val="zh-TW" w:eastAsia="zh-TW"/>
              </w:rPr>
              <w:t>庄禾</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10" w:type="dxa"/>
            <w:bottom w:w="0" w:type="dxa"/>
            <w:right w:w="10" w:type="dxa"/>
          </w:tblCellMar>
        </w:tblPrEx>
        <w:trPr>
          <w:trHeight w:val="360" w:hRule="atLeast"/>
        </w:trPr>
        <w:tc>
          <w:tcPr>
            <w:tcW w:w="1607"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rtl w:val="0"/>
                <w:lang w:val="en-US"/>
              </w:rPr>
              <w:t>1</w:t>
            </w:r>
            <w:r>
              <w:rPr>
                <w:rFonts w:hint="eastAsia" w:ascii="宋体" w:hAnsi="宋体" w:eastAsia="宋体" w:cs="宋体"/>
                <w:kern w:val="2"/>
                <w:sz w:val="22"/>
                <w:szCs w:val="22"/>
                <w:rtl w:val="0"/>
                <w:lang w:val="zh-TW" w:eastAsia="zh-TW"/>
              </w:rPr>
              <w:t>5</w:t>
            </w:r>
            <w:r>
              <w:rPr>
                <w:rFonts w:hint="eastAsia" w:ascii="宋体" w:hAnsi="宋体" w:eastAsia="宋体" w:cs="宋体"/>
                <w:kern w:val="2"/>
                <w:sz w:val="22"/>
                <w:szCs w:val="22"/>
                <w:rtl w:val="0"/>
                <w:lang w:val="en-US"/>
              </w:rPr>
              <w:t>:</w:t>
            </w:r>
            <w:r>
              <w:rPr>
                <w:rFonts w:hint="eastAsia" w:ascii="宋体" w:hAnsi="宋体" w:eastAsia="宋体" w:cs="宋体"/>
                <w:kern w:val="2"/>
                <w:sz w:val="22"/>
                <w:szCs w:val="22"/>
                <w:rtl w:val="0"/>
                <w:lang w:val="zh-TW" w:eastAsia="zh-TW"/>
              </w:rPr>
              <w:t>00</w:t>
            </w:r>
            <w:r>
              <w:rPr>
                <w:rFonts w:hint="eastAsia" w:ascii="宋体" w:hAnsi="宋体" w:eastAsia="宋体" w:cs="宋体"/>
                <w:kern w:val="2"/>
                <w:sz w:val="22"/>
                <w:szCs w:val="22"/>
                <w:rtl w:val="0"/>
                <w:lang w:val="en-US"/>
              </w:rPr>
              <w:t>-1</w:t>
            </w:r>
            <w:r>
              <w:rPr>
                <w:rFonts w:hint="eastAsia" w:ascii="宋体" w:hAnsi="宋体" w:eastAsia="宋体" w:cs="宋体"/>
                <w:kern w:val="2"/>
                <w:sz w:val="22"/>
                <w:szCs w:val="22"/>
                <w:rtl w:val="0"/>
                <w:lang w:val="zh-TW" w:eastAsia="zh-TW"/>
              </w:rPr>
              <w:t>5</w:t>
            </w:r>
            <w:r>
              <w:rPr>
                <w:rFonts w:hint="eastAsia" w:ascii="宋体" w:hAnsi="宋体" w:eastAsia="宋体" w:cs="宋体"/>
                <w:kern w:val="2"/>
                <w:sz w:val="22"/>
                <w:szCs w:val="22"/>
                <w:rtl w:val="0"/>
                <w:lang w:val="en-US"/>
              </w:rPr>
              <w:t>:</w:t>
            </w:r>
            <w:r>
              <w:rPr>
                <w:rFonts w:hint="eastAsia" w:ascii="宋体" w:hAnsi="宋体" w:eastAsia="宋体" w:cs="宋体"/>
                <w:kern w:val="2"/>
                <w:sz w:val="22"/>
                <w:szCs w:val="22"/>
                <w:rtl w:val="0"/>
                <w:lang w:val="zh-TW" w:eastAsia="zh-TW"/>
              </w:rPr>
              <w:t>15</w:t>
            </w:r>
          </w:p>
        </w:tc>
        <w:tc>
          <w:tcPr>
            <w:tcW w:w="592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u w:color="FF2600"/>
                <w:rtl w:val="0"/>
                <w:lang w:val="en-US"/>
              </w:rPr>
              <w:t>9.</w:t>
            </w:r>
            <w:r>
              <w:rPr>
                <w:rFonts w:hint="eastAsia" w:ascii="宋体" w:hAnsi="宋体" w:eastAsia="宋体" w:cs="宋体"/>
                <w:kern w:val="2"/>
                <w:sz w:val="22"/>
                <w:szCs w:val="22"/>
                <w:u w:color="FF2600"/>
                <w:rtl w:val="0"/>
                <w:lang w:val="zh-TW" w:eastAsia="zh-TW"/>
              </w:rPr>
              <w:t>常州市新闸中学：八（上）第一单元：好记者讲“好故事”  葛璟璟</w:t>
            </w:r>
          </w:p>
        </w:tc>
        <w:tc>
          <w:tcPr>
            <w:tcW w:w="122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9"/>
              <w:framePr w:w="0" w:wrap="auto" w:vAnchor="margin" w:hAnchor="text" w:yAlign="inline"/>
              <w:ind w:left="0" w:leftChars="0" w:right="0" w:rightChars="0" w:firstLine="0" w:firstLineChars="0"/>
              <w:rPr>
                <w:rFonts w:hint="eastAsia" w:ascii="宋体" w:hAnsi="宋体" w:eastAsia="宋体" w:cs="宋体"/>
                <w:color w:val="000000"/>
                <w:spacing w:val="0"/>
                <w:w w:val="100"/>
                <w:kern w:val="0"/>
                <w:position w:val="0"/>
                <w:sz w:val="22"/>
                <w:szCs w:val="22"/>
                <w:u w:val="none" w:color="000000"/>
                <w:vertAlign w:val="baseline"/>
                <w:lang w:val="zh-TW" w:eastAsia="zh-TW"/>
              </w:rPr>
            </w:pPr>
            <w:r>
              <w:rPr>
                <w:rFonts w:hint="eastAsia" w:ascii="宋体" w:hAnsi="宋体" w:eastAsia="宋体" w:cs="宋体"/>
                <w:sz w:val="21"/>
                <w:szCs w:val="21"/>
                <w:rtl w:val="0"/>
                <w:lang w:val="zh-TW" w:eastAsia="zh-TW"/>
              </w:rPr>
              <w:t>赵晖</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10" w:type="dxa"/>
            <w:bottom w:w="0" w:type="dxa"/>
            <w:right w:w="10" w:type="dxa"/>
          </w:tblCellMar>
        </w:tblPrEx>
        <w:trPr>
          <w:trHeight w:val="360" w:hRule="atLeast"/>
        </w:trPr>
        <w:tc>
          <w:tcPr>
            <w:tcW w:w="1607"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rtl w:val="0"/>
                <w:lang w:val="en-US"/>
              </w:rPr>
              <w:t>1</w:t>
            </w:r>
            <w:r>
              <w:rPr>
                <w:rFonts w:hint="eastAsia" w:ascii="宋体" w:hAnsi="宋体" w:eastAsia="宋体" w:cs="宋体"/>
                <w:kern w:val="2"/>
                <w:sz w:val="22"/>
                <w:szCs w:val="22"/>
                <w:rtl w:val="0"/>
                <w:lang w:val="zh-TW" w:eastAsia="zh-TW"/>
              </w:rPr>
              <w:t>5</w:t>
            </w:r>
            <w:r>
              <w:rPr>
                <w:rFonts w:hint="eastAsia" w:ascii="宋体" w:hAnsi="宋体" w:eastAsia="宋体" w:cs="宋体"/>
                <w:kern w:val="2"/>
                <w:sz w:val="22"/>
                <w:szCs w:val="22"/>
                <w:rtl w:val="0"/>
                <w:lang w:val="en-US"/>
              </w:rPr>
              <w:t>:</w:t>
            </w:r>
            <w:r>
              <w:rPr>
                <w:rFonts w:hint="eastAsia" w:ascii="宋体" w:hAnsi="宋体" w:eastAsia="宋体" w:cs="宋体"/>
                <w:kern w:val="2"/>
                <w:sz w:val="22"/>
                <w:szCs w:val="22"/>
                <w:rtl w:val="0"/>
                <w:lang w:val="zh-TW" w:eastAsia="zh-TW"/>
              </w:rPr>
              <w:t>15</w:t>
            </w:r>
            <w:r>
              <w:rPr>
                <w:rFonts w:hint="eastAsia" w:ascii="宋体" w:hAnsi="宋体" w:eastAsia="宋体" w:cs="宋体"/>
                <w:kern w:val="2"/>
                <w:sz w:val="22"/>
                <w:szCs w:val="22"/>
                <w:rtl w:val="0"/>
                <w:lang w:val="en-US"/>
              </w:rPr>
              <w:t>-1</w:t>
            </w:r>
            <w:r>
              <w:rPr>
                <w:rFonts w:hint="eastAsia" w:ascii="宋体" w:hAnsi="宋体" w:eastAsia="宋体" w:cs="宋体"/>
                <w:kern w:val="2"/>
                <w:sz w:val="22"/>
                <w:szCs w:val="22"/>
                <w:rtl w:val="0"/>
                <w:lang w:val="zh-TW" w:eastAsia="zh-TW"/>
              </w:rPr>
              <w:t>5</w:t>
            </w:r>
            <w:r>
              <w:rPr>
                <w:rFonts w:hint="eastAsia" w:ascii="宋体" w:hAnsi="宋体" w:eastAsia="宋体" w:cs="宋体"/>
                <w:kern w:val="2"/>
                <w:sz w:val="22"/>
                <w:szCs w:val="22"/>
                <w:rtl w:val="0"/>
                <w:lang w:val="en-US"/>
              </w:rPr>
              <w:t>:</w:t>
            </w:r>
            <w:r>
              <w:rPr>
                <w:rFonts w:hint="eastAsia" w:ascii="宋体" w:hAnsi="宋体" w:eastAsia="宋体" w:cs="宋体"/>
                <w:kern w:val="2"/>
                <w:sz w:val="22"/>
                <w:szCs w:val="22"/>
                <w:rtl w:val="0"/>
                <w:lang w:val="zh-TW" w:eastAsia="zh-TW"/>
              </w:rPr>
              <w:t>30</w:t>
            </w:r>
          </w:p>
        </w:tc>
        <w:tc>
          <w:tcPr>
            <w:tcW w:w="5925"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u w:color="FF2600"/>
                <w:rtl w:val="0"/>
                <w:lang w:val="zh-TW" w:eastAsia="zh-TW"/>
              </w:rPr>
              <w:t>10. 常州市实验初级中学：智能互动平台支持下的大单元教学（以九上为例） 朱苏兰</w:t>
            </w:r>
          </w:p>
        </w:tc>
        <w:tc>
          <w:tcPr>
            <w:tcW w:w="1226" w:type="dxa"/>
            <w:tcBorders>
              <w:top w:val="single" w:color="000000" w:sz="4" w:space="0"/>
              <w:left w:val="single" w:color="000000" w:sz="4" w:space="0"/>
              <w:bottom w:val="single" w:color="000000" w:sz="4" w:space="0"/>
              <w:right w:val="single" w:color="000000" w:sz="4" w:space="0"/>
            </w:tcBorders>
            <w:shd w:val="clear" w:color="auto" w:fill="F5F7EF"/>
            <w:tcMar>
              <w:top w:w="80" w:type="dxa"/>
              <w:left w:w="80" w:type="dxa"/>
              <w:bottom w:w="80" w:type="dxa"/>
              <w:right w:w="80" w:type="dxa"/>
            </w:tcMar>
            <w:vAlign w:val="top"/>
          </w:tcPr>
          <w:p>
            <w:pPr>
              <w:pStyle w:val="17"/>
              <w:framePr w:w="0" w:wrap="auto" w:vAnchor="margin" w:hAnchor="text" w:yAlign="inline"/>
              <w:ind w:left="0" w:leftChars="0" w:right="0" w:rightChars="0" w:firstLine="0" w:firstLineChars="0"/>
              <w:rPr>
                <w:rFonts w:hint="eastAsia" w:ascii="宋体" w:hAnsi="宋体" w:eastAsia="宋体" w:cs="宋体"/>
                <w:color w:val="000000"/>
                <w:spacing w:val="0"/>
                <w:w w:val="100"/>
                <w:kern w:val="0"/>
                <w:position w:val="0"/>
                <w:sz w:val="22"/>
                <w:szCs w:val="22"/>
                <w:u w:val="none" w:color="000000"/>
                <w:vertAlign w:val="baseline"/>
                <w:lang w:val="zh-TW" w:eastAsia="zh-TW"/>
              </w:rPr>
            </w:pPr>
            <w:r>
              <w:rPr>
                <w:rFonts w:hint="eastAsia" w:ascii="宋体" w:hAnsi="宋体" w:eastAsia="宋体" w:cs="宋体"/>
                <w:sz w:val="21"/>
                <w:szCs w:val="21"/>
                <w:rtl w:val="0"/>
                <w:lang w:val="ja-JP" w:eastAsia="ja-JP"/>
              </w:rPr>
              <w:t>周波</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10" w:type="dxa"/>
            <w:bottom w:w="0" w:type="dxa"/>
            <w:right w:w="10" w:type="dxa"/>
          </w:tblCellMar>
        </w:tblPrEx>
        <w:trPr>
          <w:trHeight w:val="360" w:hRule="atLeast"/>
        </w:trPr>
        <w:tc>
          <w:tcPr>
            <w:tcW w:w="1607"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rtl w:val="0"/>
                <w:lang w:val="en-US"/>
              </w:rPr>
              <w:t>1</w:t>
            </w:r>
            <w:r>
              <w:rPr>
                <w:rFonts w:hint="eastAsia" w:ascii="宋体" w:hAnsi="宋体" w:eastAsia="宋体" w:cs="宋体"/>
                <w:kern w:val="2"/>
                <w:sz w:val="22"/>
                <w:szCs w:val="22"/>
                <w:rtl w:val="0"/>
                <w:lang w:val="zh-TW" w:eastAsia="zh-TW"/>
              </w:rPr>
              <w:t>5</w:t>
            </w:r>
            <w:r>
              <w:rPr>
                <w:rFonts w:hint="eastAsia" w:ascii="宋体" w:hAnsi="宋体" w:eastAsia="宋体" w:cs="宋体"/>
                <w:kern w:val="2"/>
                <w:sz w:val="22"/>
                <w:szCs w:val="22"/>
                <w:rtl w:val="0"/>
                <w:lang w:val="en-US"/>
              </w:rPr>
              <w:t>:</w:t>
            </w:r>
            <w:r>
              <w:rPr>
                <w:rFonts w:hint="eastAsia" w:ascii="宋体" w:hAnsi="宋体" w:eastAsia="宋体" w:cs="宋体"/>
                <w:kern w:val="2"/>
                <w:sz w:val="22"/>
                <w:szCs w:val="22"/>
                <w:rtl w:val="0"/>
                <w:lang w:val="zh-TW" w:eastAsia="zh-TW"/>
              </w:rPr>
              <w:t>30</w:t>
            </w:r>
            <w:r>
              <w:rPr>
                <w:rFonts w:hint="eastAsia" w:ascii="宋体" w:hAnsi="宋体" w:eastAsia="宋体" w:cs="宋体"/>
                <w:kern w:val="2"/>
                <w:sz w:val="22"/>
                <w:szCs w:val="22"/>
                <w:rtl w:val="0"/>
                <w:lang w:val="en-US"/>
              </w:rPr>
              <w:t>-15:</w:t>
            </w:r>
            <w:r>
              <w:rPr>
                <w:rFonts w:hint="eastAsia" w:ascii="宋体" w:hAnsi="宋体" w:eastAsia="宋体" w:cs="宋体"/>
                <w:kern w:val="2"/>
                <w:sz w:val="22"/>
                <w:szCs w:val="22"/>
                <w:rtl w:val="0"/>
                <w:lang w:val="zh-TW" w:eastAsia="zh-TW"/>
              </w:rPr>
              <w:t>50</w:t>
            </w:r>
          </w:p>
        </w:tc>
        <w:tc>
          <w:tcPr>
            <w:tcW w:w="592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lang w:val="zh-TW" w:eastAsia="zh-TW"/>
              </w:rPr>
            </w:pPr>
            <w:r>
              <w:rPr>
                <w:rFonts w:hint="eastAsia" w:ascii="宋体" w:hAnsi="宋体" w:eastAsia="宋体" w:cs="宋体"/>
                <w:kern w:val="2"/>
                <w:sz w:val="22"/>
                <w:szCs w:val="22"/>
                <w:rtl w:val="0"/>
                <w:lang w:val="en-US"/>
              </w:rPr>
              <w:t xml:space="preserve">11. </w:t>
            </w:r>
            <w:r>
              <w:rPr>
                <w:rFonts w:hint="eastAsia" w:ascii="宋体" w:hAnsi="宋体" w:eastAsia="宋体" w:cs="宋体"/>
                <w:kern w:val="2"/>
                <w:sz w:val="22"/>
                <w:szCs w:val="22"/>
                <w:rtl w:val="0"/>
                <w:lang w:val="zh-TW" w:eastAsia="zh-TW"/>
              </w:rPr>
              <w:t>点评：语文课标组成员 上海师范大学 郑桂华</w:t>
            </w:r>
          </w:p>
        </w:tc>
        <w:tc>
          <w:tcPr>
            <w:tcW w:w="122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ind w:left="0" w:leftChars="0" w:right="0" w:rightChars="0" w:firstLine="0" w:firstLineChars="0"/>
              <w:rPr>
                <w:rFonts w:hint="eastAsia" w:ascii="宋体" w:hAnsi="宋体" w:eastAsia="宋体" w:cs="宋体"/>
                <w:color w:val="auto"/>
                <w:spacing w:val="0"/>
                <w:w w:val="100"/>
                <w:kern w:val="0"/>
                <w:position w:val="0"/>
                <w:sz w:val="22"/>
                <w:szCs w:val="22"/>
                <w:u w:val="none" w:color="auto"/>
                <w:vertAlign w:val="baseline"/>
                <w:lang w:val="en-US" w:eastAsia="en-US" w:bidi="ar-SA"/>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10" w:type="dxa"/>
            <w:bottom w:w="0" w:type="dxa"/>
            <w:right w:w="10" w:type="dxa"/>
          </w:tblCellMar>
        </w:tblPrEx>
        <w:trPr>
          <w:trHeight w:val="360" w:hRule="atLeast"/>
        </w:trPr>
        <w:tc>
          <w:tcPr>
            <w:tcW w:w="1607"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rtl w:val="0"/>
                <w:lang w:val="en-US" w:eastAsia="zh-TW"/>
              </w:rPr>
            </w:pPr>
            <w:r>
              <w:rPr>
                <w:rFonts w:hint="eastAsia" w:ascii="宋体" w:hAnsi="宋体" w:eastAsia="宋体" w:cs="宋体"/>
                <w:kern w:val="2"/>
                <w:sz w:val="22"/>
                <w:szCs w:val="22"/>
                <w:rtl w:val="0"/>
                <w:lang w:val="en-US"/>
              </w:rPr>
              <w:t>15:</w:t>
            </w:r>
            <w:r>
              <w:rPr>
                <w:rFonts w:hint="eastAsia" w:ascii="宋体" w:hAnsi="宋体" w:eastAsia="宋体" w:cs="宋体"/>
                <w:kern w:val="2"/>
                <w:sz w:val="22"/>
                <w:szCs w:val="22"/>
                <w:rtl w:val="0"/>
                <w:lang w:val="zh-TW" w:eastAsia="zh-TW"/>
              </w:rPr>
              <w:t>50</w:t>
            </w:r>
            <w:r>
              <w:rPr>
                <w:rFonts w:hint="eastAsia" w:ascii="宋体" w:hAnsi="宋体" w:eastAsia="宋体" w:cs="宋体"/>
                <w:kern w:val="2"/>
                <w:sz w:val="22"/>
                <w:szCs w:val="22"/>
                <w:rtl w:val="0"/>
                <w:lang w:val="en-US"/>
              </w:rPr>
              <w:t>-16:</w:t>
            </w:r>
            <w:r>
              <w:rPr>
                <w:rFonts w:hint="eastAsia" w:ascii="宋体" w:hAnsi="宋体" w:eastAsia="宋体" w:cs="宋体"/>
                <w:kern w:val="2"/>
                <w:sz w:val="22"/>
                <w:szCs w:val="22"/>
                <w:rtl w:val="0"/>
                <w:lang w:val="zh-TW" w:eastAsia="zh-TW"/>
              </w:rPr>
              <w:t>30</w:t>
            </w:r>
          </w:p>
        </w:tc>
        <w:tc>
          <w:tcPr>
            <w:tcW w:w="592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rtl w:val="0"/>
                <w:lang w:val="zh-TW" w:eastAsia="zh-TW"/>
              </w:rPr>
            </w:pPr>
            <w:r>
              <w:rPr>
                <w:rFonts w:hint="eastAsia" w:ascii="宋体" w:hAnsi="宋体" w:eastAsia="宋体" w:cs="宋体"/>
                <w:sz w:val="21"/>
                <w:szCs w:val="21"/>
                <w:rtl w:val="0"/>
                <w:lang w:val="zh-TW" w:eastAsia="zh-TW"/>
              </w:rPr>
              <w:t xml:space="preserve">12. </w:t>
            </w:r>
            <w:r>
              <w:rPr>
                <w:rFonts w:hint="eastAsia" w:ascii="宋体" w:hAnsi="宋体" w:eastAsia="宋体" w:cs="宋体"/>
                <w:kern w:val="2"/>
                <w:sz w:val="22"/>
                <w:szCs w:val="22"/>
                <w:rtl w:val="0"/>
                <w:lang w:val="zh-TW" w:eastAsia="zh-TW"/>
              </w:rPr>
              <w:t>语文课标组专家指导与点评</w:t>
            </w:r>
            <w:r>
              <w:rPr>
                <w:rFonts w:hint="eastAsia" w:ascii="宋体" w:hAnsi="宋体" w:eastAsia="宋体" w:cs="宋体"/>
                <w:kern w:val="2"/>
                <w:sz w:val="22"/>
                <w:szCs w:val="22"/>
                <w:rtl w:val="0"/>
                <w:lang w:val="en-US" w:eastAsia="zh-TW"/>
              </w:rPr>
              <w:t xml:space="preserve"> </w:t>
            </w:r>
            <w:r>
              <w:rPr>
                <w:rFonts w:hint="eastAsia" w:ascii="宋体" w:hAnsi="宋体" w:eastAsia="宋体" w:cs="宋体"/>
                <w:kern w:val="2"/>
                <w:sz w:val="22"/>
                <w:szCs w:val="22"/>
                <w:rtl w:val="0"/>
                <w:lang w:val="zh-CN" w:eastAsia="zh-CN"/>
              </w:rPr>
              <w:t>首都师范大学 王云峰</w:t>
            </w:r>
          </w:p>
        </w:tc>
        <w:tc>
          <w:tcPr>
            <w:tcW w:w="122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ind w:left="0" w:leftChars="0" w:right="0" w:rightChars="0" w:firstLine="0" w:firstLineChars="0"/>
              <w:rPr>
                <w:rFonts w:hint="eastAsia" w:ascii="宋体" w:hAnsi="宋体" w:eastAsia="宋体" w:cs="宋体"/>
                <w:color w:val="auto"/>
                <w:spacing w:val="0"/>
                <w:w w:val="100"/>
                <w:kern w:val="0"/>
                <w:position w:val="0"/>
                <w:sz w:val="22"/>
                <w:szCs w:val="22"/>
                <w:u w:val="none" w:color="auto"/>
                <w:vertAlign w:val="baseline"/>
                <w:lang w:val="en-US" w:eastAsia="en-US" w:bidi="ar-SA"/>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10" w:type="dxa"/>
            <w:bottom w:w="0" w:type="dxa"/>
            <w:right w:w="10" w:type="dxa"/>
          </w:tblCellMar>
        </w:tblPrEx>
        <w:trPr>
          <w:trHeight w:val="360" w:hRule="atLeast"/>
        </w:trPr>
        <w:tc>
          <w:tcPr>
            <w:tcW w:w="1607"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rtl w:val="0"/>
                <w:lang w:val="en-US" w:eastAsia="zh-TW"/>
              </w:rPr>
            </w:pPr>
            <w:r>
              <w:rPr>
                <w:rFonts w:hint="eastAsia" w:ascii="宋体" w:hAnsi="宋体" w:eastAsia="宋体" w:cs="宋体"/>
                <w:kern w:val="2"/>
                <w:sz w:val="22"/>
                <w:szCs w:val="22"/>
                <w:rtl w:val="0"/>
                <w:lang w:val="en-US"/>
              </w:rPr>
              <w:t>16:</w:t>
            </w:r>
            <w:r>
              <w:rPr>
                <w:rFonts w:hint="eastAsia" w:ascii="宋体" w:hAnsi="宋体" w:eastAsia="宋体" w:cs="宋体"/>
                <w:kern w:val="2"/>
                <w:sz w:val="22"/>
                <w:szCs w:val="22"/>
                <w:rtl w:val="0"/>
                <w:lang w:val="zh-TW" w:eastAsia="zh-TW"/>
              </w:rPr>
              <w:t>30</w:t>
            </w:r>
            <w:r>
              <w:rPr>
                <w:rFonts w:hint="eastAsia" w:ascii="宋体" w:hAnsi="宋体" w:eastAsia="宋体" w:cs="宋体"/>
                <w:kern w:val="2"/>
                <w:sz w:val="22"/>
                <w:szCs w:val="22"/>
                <w:rtl w:val="0"/>
                <w:lang w:val="en-US"/>
              </w:rPr>
              <w:t>-1</w:t>
            </w:r>
            <w:r>
              <w:rPr>
                <w:rFonts w:hint="eastAsia" w:ascii="宋体" w:hAnsi="宋体" w:eastAsia="宋体" w:cs="宋体"/>
                <w:kern w:val="2"/>
                <w:sz w:val="22"/>
                <w:szCs w:val="22"/>
                <w:rtl w:val="0"/>
                <w:lang w:val="zh-TW" w:eastAsia="zh-TW"/>
              </w:rPr>
              <w:t>6</w:t>
            </w:r>
            <w:r>
              <w:rPr>
                <w:rFonts w:hint="eastAsia" w:ascii="宋体" w:hAnsi="宋体" w:eastAsia="宋体" w:cs="宋体"/>
                <w:kern w:val="2"/>
                <w:sz w:val="22"/>
                <w:szCs w:val="22"/>
                <w:rtl w:val="0"/>
                <w:lang w:val="en-US"/>
              </w:rPr>
              <w:t>:</w:t>
            </w:r>
            <w:r>
              <w:rPr>
                <w:rFonts w:hint="eastAsia" w:ascii="宋体" w:hAnsi="宋体" w:eastAsia="宋体" w:cs="宋体"/>
                <w:kern w:val="2"/>
                <w:sz w:val="22"/>
                <w:szCs w:val="22"/>
                <w:rtl w:val="0"/>
                <w:lang w:val="zh-TW" w:eastAsia="zh-TW"/>
              </w:rPr>
              <w:t>40</w:t>
            </w:r>
          </w:p>
        </w:tc>
        <w:tc>
          <w:tcPr>
            <w:tcW w:w="592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pStyle w:val="12"/>
              <w:framePr w:w="0" w:wrap="auto" w:vAnchor="margin" w:hAnchor="text" w:yAlign="inline"/>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s>
              <w:spacing w:line="288" w:lineRule="auto"/>
              <w:ind w:left="0" w:leftChars="0" w:right="0" w:rightChars="0" w:firstLine="0" w:firstLineChars="0"/>
              <w:jc w:val="both"/>
              <w:rPr>
                <w:rFonts w:hint="eastAsia" w:ascii="宋体" w:hAnsi="宋体" w:eastAsia="宋体" w:cs="宋体"/>
                <w:color w:val="000000"/>
                <w:spacing w:val="0"/>
                <w:w w:val="100"/>
                <w:kern w:val="0"/>
                <w:position w:val="0"/>
                <w:sz w:val="21"/>
                <w:szCs w:val="21"/>
                <w:u w:val="none" w:color="000000"/>
                <w:vertAlign w:val="baseline"/>
                <w:rtl w:val="0"/>
                <w:lang w:val="zh-TW" w:eastAsia="zh-TW"/>
              </w:rPr>
            </w:pPr>
            <w:r>
              <w:rPr>
                <w:rFonts w:hint="eastAsia" w:ascii="宋体" w:hAnsi="宋体" w:eastAsia="宋体" w:cs="宋体"/>
                <w:kern w:val="2"/>
                <w:sz w:val="22"/>
                <w:szCs w:val="22"/>
                <w:rtl w:val="0"/>
                <w:lang w:val="zh-TW" w:eastAsia="zh-TW"/>
              </w:rPr>
              <w:t>活动总结</w:t>
            </w:r>
            <w:r>
              <w:rPr>
                <w:rFonts w:hint="eastAsia" w:ascii="宋体" w:hAnsi="宋体" w:eastAsia="宋体" w:cs="宋体"/>
                <w:kern w:val="2"/>
                <w:sz w:val="22"/>
                <w:szCs w:val="22"/>
                <w:rtl w:val="0"/>
                <w:lang w:val="zh-CN" w:eastAsia="zh-CN"/>
              </w:rPr>
              <w:t xml:space="preserve"> 语文项目组组长 陆志平</w:t>
            </w:r>
          </w:p>
        </w:tc>
        <w:tc>
          <w:tcPr>
            <w:tcW w:w="122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top"/>
          </w:tcPr>
          <w:p>
            <w:pPr>
              <w:ind w:left="0" w:leftChars="0" w:right="0" w:rightChars="0" w:firstLine="0" w:firstLineChars="0"/>
              <w:rPr>
                <w:rFonts w:hint="eastAsia" w:ascii="宋体" w:hAnsi="宋体" w:eastAsia="宋体" w:cs="宋体"/>
                <w:color w:val="auto"/>
                <w:spacing w:val="0"/>
                <w:w w:val="100"/>
                <w:kern w:val="0"/>
                <w:position w:val="0"/>
                <w:sz w:val="22"/>
                <w:szCs w:val="22"/>
                <w:u w:val="none" w:color="auto"/>
                <w:vertAlign w:val="baseline"/>
                <w:lang w:val="en-US" w:eastAsia="en-US" w:bidi="ar-SA"/>
              </w:rPr>
            </w:pPr>
          </w:p>
        </w:tc>
      </w:tr>
    </w:tbl>
    <w:p>
      <w:pPr>
        <w:rPr>
          <w:rFonts w:hint="eastAsia"/>
          <w:lang w:val="en-US" w:eastAsia="zh-CN"/>
        </w:rPr>
      </w:pPr>
      <w:r>
        <w:rPr>
          <w:rFonts w:hint="eastAsia"/>
          <w:lang w:val="en-US" w:eastAsia="zh-CN"/>
        </w:rPr>
        <w:t>过程记录：</w:t>
      </w:r>
    </w:p>
    <w:p>
      <w:r>
        <w:drawing>
          <wp:inline distT="0" distB="0" distL="114300" distR="114300">
            <wp:extent cx="6115685" cy="3439795"/>
            <wp:effectExtent l="0" t="0" r="10795" b="444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62"/>
                    <a:stretch>
                      <a:fillRect/>
                    </a:stretch>
                  </pic:blipFill>
                  <pic:spPr>
                    <a:xfrm>
                      <a:off x="0" y="0"/>
                      <a:ext cx="6115685" cy="3439795"/>
                    </a:xfrm>
                    <a:prstGeom prst="rect">
                      <a:avLst/>
                    </a:prstGeom>
                    <a:noFill/>
                    <a:ln>
                      <a:noFill/>
                    </a:ln>
                  </pic:spPr>
                </pic:pic>
              </a:graphicData>
            </a:graphic>
          </wp:inline>
        </w:drawing>
      </w:r>
    </w:p>
    <w:p>
      <w:pPr>
        <w:rPr>
          <w:rFonts w:hint="eastAsia"/>
          <w:lang w:val="en-US" w:eastAsia="zh-CN"/>
        </w:rPr>
      </w:pPr>
    </w:p>
    <w:p>
      <w:r>
        <w:drawing>
          <wp:inline distT="0" distB="0" distL="114300" distR="114300">
            <wp:extent cx="6083935" cy="3422015"/>
            <wp:effectExtent l="0" t="0" r="12065" b="698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63"/>
                    <a:stretch>
                      <a:fillRect/>
                    </a:stretch>
                  </pic:blipFill>
                  <pic:spPr>
                    <a:xfrm>
                      <a:off x="0" y="0"/>
                      <a:ext cx="6083935" cy="3422015"/>
                    </a:xfrm>
                    <a:prstGeom prst="rect">
                      <a:avLst/>
                    </a:prstGeom>
                    <a:noFill/>
                    <a:ln>
                      <a:noFill/>
                    </a:ln>
                  </pic:spPr>
                </pic:pic>
              </a:graphicData>
            </a:graphic>
          </wp:inline>
        </w:drawing>
      </w:r>
    </w:p>
    <w:p/>
    <w:p>
      <w:r>
        <w:drawing>
          <wp:inline distT="0" distB="0" distL="114300" distR="114300">
            <wp:extent cx="6115685" cy="3439795"/>
            <wp:effectExtent l="0" t="0" r="10795" b="444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164"/>
                    <a:stretch>
                      <a:fillRect/>
                    </a:stretch>
                  </pic:blipFill>
                  <pic:spPr>
                    <a:xfrm>
                      <a:off x="0" y="0"/>
                      <a:ext cx="6115685" cy="3439795"/>
                    </a:xfrm>
                    <a:prstGeom prst="rect">
                      <a:avLst/>
                    </a:prstGeom>
                    <a:noFill/>
                    <a:ln>
                      <a:noFill/>
                    </a:ln>
                  </pic:spPr>
                </pic:pic>
              </a:graphicData>
            </a:graphic>
          </wp:inline>
        </w:drawing>
      </w:r>
    </w:p>
    <w:p/>
    <w:p>
      <w:r>
        <w:drawing>
          <wp:inline distT="0" distB="0" distL="114300" distR="114300">
            <wp:extent cx="6115685" cy="3439795"/>
            <wp:effectExtent l="0" t="0" r="10795" b="4445"/>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65"/>
                    <a:stretch>
                      <a:fillRect/>
                    </a:stretch>
                  </pic:blipFill>
                  <pic:spPr>
                    <a:xfrm>
                      <a:off x="0" y="0"/>
                      <a:ext cx="6115685" cy="3439795"/>
                    </a:xfrm>
                    <a:prstGeom prst="rect">
                      <a:avLst/>
                    </a:prstGeom>
                    <a:noFill/>
                    <a:ln>
                      <a:noFill/>
                    </a:ln>
                  </pic:spPr>
                </pic:pic>
              </a:graphicData>
            </a:graphic>
          </wp:inline>
        </w:drawing>
      </w:r>
    </w:p>
    <w:p>
      <w:r>
        <w:drawing>
          <wp:inline distT="0" distB="0" distL="114300" distR="114300">
            <wp:extent cx="6115685" cy="3439795"/>
            <wp:effectExtent l="0" t="0" r="10795" b="444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66"/>
                    <a:stretch>
                      <a:fillRect/>
                    </a:stretch>
                  </pic:blipFill>
                  <pic:spPr>
                    <a:xfrm>
                      <a:off x="0" y="0"/>
                      <a:ext cx="6115685" cy="3439795"/>
                    </a:xfrm>
                    <a:prstGeom prst="rect">
                      <a:avLst/>
                    </a:prstGeom>
                    <a:noFill/>
                    <a:ln>
                      <a:noFill/>
                    </a:ln>
                  </pic:spPr>
                </pic:pic>
              </a:graphicData>
            </a:graphic>
          </wp:inline>
        </w:drawing>
      </w:r>
    </w:p>
    <w:p/>
    <w:p/>
    <w:p>
      <w:r>
        <w:drawing>
          <wp:inline distT="0" distB="0" distL="114300" distR="114300">
            <wp:extent cx="6115685" cy="3439795"/>
            <wp:effectExtent l="0" t="0" r="10795" b="444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67"/>
                    <a:stretch>
                      <a:fillRect/>
                    </a:stretch>
                  </pic:blipFill>
                  <pic:spPr>
                    <a:xfrm>
                      <a:off x="0" y="0"/>
                      <a:ext cx="6115685" cy="3439795"/>
                    </a:xfrm>
                    <a:prstGeom prst="rect">
                      <a:avLst/>
                    </a:prstGeom>
                    <a:noFill/>
                    <a:ln>
                      <a:noFill/>
                    </a:ln>
                  </pic:spPr>
                </pic:pic>
              </a:graphicData>
            </a:graphic>
          </wp:inline>
        </w:drawing>
      </w:r>
    </w:p>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微软雅黑" w:hAnsi="微软雅黑" w:eastAsia="微软雅黑" w:cs="微软雅黑"/>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微软雅黑" w:hAnsi="微软雅黑" w:eastAsia="微软雅黑" w:cs="微软雅黑"/>
          <w:b/>
          <w:bCs/>
          <w:sz w:val="32"/>
          <w:szCs w:val="32"/>
          <w:lang w:val="en-US" w:eastAsia="zh-CN"/>
        </w:rPr>
      </w:pPr>
    </w:p>
    <w:p>
      <w:pPr>
        <w:pStyle w:val="6"/>
        <w:widowControl/>
        <w:shd w:val="clear" w:color="auto" w:fill="FFFFFF"/>
        <w:snapToGrid/>
        <w:spacing w:before="0" w:beforeAutospacing="0" w:after="0" w:afterAutospacing="0" w:line="390" w:lineRule="atLeast"/>
        <w:jc w:val="center"/>
        <w:textAlignment w:val="baseline"/>
        <w:rPr>
          <w:rFonts w:hint="eastAsia"/>
          <w:b/>
          <w:bCs/>
          <w:i w:val="0"/>
          <w:caps w:val="0"/>
          <w:color w:val="000000"/>
          <w:spacing w:val="0"/>
          <w:w w:val="100"/>
          <w:sz w:val="30"/>
          <w:szCs w:val="30"/>
          <w:shd w:val="clear" w:color="auto" w:fill="FFFFFF"/>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研修记录七</w:t>
      </w:r>
    </w:p>
    <w:p>
      <w:pPr>
        <w:pStyle w:val="6"/>
        <w:widowControl/>
        <w:shd w:val="clear" w:color="auto" w:fill="FFFFFF"/>
        <w:snapToGrid/>
        <w:spacing w:before="0" w:beforeAutospacing="0" w:after="0" w:afterAutospacing="0" w:line="390" w:lineRule="atLeast"/>
        <w:jc w:val="center"/>
        <w:textAlignment w:val="baseline"/>
        <w:rPr>
          <w:b/>
          <w:bCs/>
          <w:i w:val="0"/>
          <w:caps w:val="0"/>
          <w:color w:val="000000"/>
          <w:spacing w:val="0"/>
          <w:w w:val="100"/>
          <w:sz w:val="30"/>
          <w:szCs w:val="30"/>
          <w:shd w:val="clear" w:color="auto" w:fill="FFFFFF"/>
        </w:rPr>
      </w:pPr>
      <w:r>
        <w:rPr>
          <w:rFonts w:hint="eastAsia"/>
          <w:b/>
          <w:bCs/>
          <w:i w:val="0"/>
          <w:caps w:val="0"/>
          <w:color w:val="000000"/>
          <w:spacing w:val="0"/>
          <w:w w:val="100"/>
          <w:sz w:val="30"/>
          <w:szCs w:val="30"/>
          <w:shd w:val="clear" w:color="auto" w:fill="FFFFFF"/>
        </w:rPr>
        <w:t>新北区小学语文乡村骨干教师培育站第</w:t>
      </w:r>
      <w:r>
        <w:rPr>
          <w:rFonts w:hint="eastAsia"/>
          <w:b/>
          <w:bCs/>
          <w:i w:val="0"/>
          <w:caps w:val="0"/>
          <w:color w:val="000000"/>
          <w:spacing w:val="0"/>
          <w:w w:val="100"/>
          <w:sz w:val="30"/>
          <w:szCs w:val="30"/>
          <w:shd w:val="clear" w:color="auto" w:fill="FFFFFF"/>
          <w:lang w:val="en-US" w:eastAsia="zh-CN"/>
        </w:rPr>
        <w:t>七</w:t>
      </w:r>
      <w:r>
        <w:rPr>
          <w:rFonts w:hint="eastAsia"/>
          <w:b/>
          <w:bCs/>
          <w:i w:val="0"/>
          <w:caps w:val="0"/>
          <w:color w:val="000000"/>
          <w:spacing w:val="0"/>
          <w:w w:val="100"/>
          <w:sz w:val="30"/>
          <w:szCs w:val="30"/>
          <w:shd w:val="clear" w:color="auto" w:fill="FFFFFF"/>
        </w:rPr>
        <w:t>次活动</w:t>
      </w:r>
    </w:p>
    <w:p>
      <w:pPr>
        <w:pStyle w:val="6"/>
        <w:widowControl/>
        <w:shd w:val="clear" w:color="auto" w:fill="FFFFFF"/>
        <w:snapToGrid w:val="0"/>
        <w:spacing w:before="0" w:beforeAutospacing="0" w:after="0" w:afterAutospacing="0" w:line="312" w:lineRule="auto"/>
        <w:jc w:val="left"/>
        <w:textAlignment w:val="baseline"/>
        <w:rPr>
          <w:rFonts w:ascii="宋体" w:hAnsi="宋体" w:eastAsia="宋体" w:cs="宋体"/>
          <w:b w:val="0"/>
          <w:i w:val="0"/>
          <w:caps w:val="0"/>
          <w:color w:val="313131"/>
          <w:spacing w:val="0"/>
          <w:w w:val="100"/>
          <w:sz w:val="21"/>
          <w:szCs w:val="21"/>
        </w:rPr>
      </w:pPr>
      <w:r>
        <w:rPr>
          <w:rStyle w:val="10"/>
          <w:rFonts w:hint="eastAsia" w:ascii="宋体" w:hAnsi="宋体" w:eastAsia="宋体" w:cs="宋体"/>
          <w:b/>
          <w:i w:val="0"/>
          <w:caps w:val="0"/>
          <w:color w:val="313131"/>
          <w:spacing w:val="0"/>
          <w:w w:val="100"/>
          <w:sz w:val="28"/>
          <w:szCs w:val="28"/>
          <w:shd w:val="clear" w:color="auto" w:fill="FFFFFF"/>
        </w:rPr>
        <w:t>各位成员：</w:t>
      </w:r>
    </w:p>
    <w:p>
      <w:pPr>
        <w:pStyle w:val="6"/>
        <w:widowControl/>
        <w:shd w:val="clear" w:color="auto" w:fill="FFFFFF"/>
        <w:snapToGrid w:val="0"/>
        <w:spacing w:before="0" w:beforeAutospacing="0" w:after="0" w:afterAutospacing="0" w:line="312" w:lineRule="auto"/>
        <w:ind w:firstLine="555"/>
        <w:jc w:val="left"/>
        <w:textAlignment w:val="baseline"/>
        <w:rPr>
          <w:rFonts w:ascii="宋体" w:hAnsi="宋体" w:eastAsia="宋体" w:cs="宋体"/>
          <w:b w:val="0"/>
          <w:i w:val="0"/>
          <w:caps w:val="0"/>
          <w:color w:val="313131"/>
          <w:spacing w:val="0"/>
          <w:w w:val="100"/>
          <w:sz w:val="21"/>
          <w:szCs w:val="21"/>
        </w:rPr>
      </w:pPr>
      <w:r>
        <w:rPr>
          <w:rFonts w:hint="eastAsia" w:ascii="宋体" w:hAnsi="宋体" w:eastAsia="宋体" w:cs="宋体"/>
          <w:b w:val="0"/>
          <w:i w:val="0"/>
          <w:caps w:val="0"/>
          <w:color w:val="313131"/>
          <w:spacing w:val="0"/>
          <w:w w:val="100"/>
          <w:sz w:val="28"/>
          <w:szCs w:val="28"/>
          <w:shd w:val="clear" w:color="auto" w:fill="FFFFFF"/>
        </w:rPr>
        <w:t>课堂是教师教学的主阵地，为了提升教师的教材解读能力，提高培育室成员整体的课堂教学水平，根据工作安排，新北区小学语文乡村骨干教师培育站开展第</w:t>
      </w:r>
      <w:r>
        <w:rPr>
          <w:rFonts w:hint="eastAsia" w:ascii="宋体" w:hAnsi="宋体" w:eastAsia="宋体" w:cs="宋体"/>
          <w:b w:val="0"/>
          <w:i w:val="0"/>
          <w:caps w:val="0"/>
          <w:color w:val="313131"/>
          <w:spacing w:val="0"/>
          <w:w w:val="100"/>
          <w:sz w:val="28"/>
          <w:szCs w:val="28"/>
          <w:shd w:val="clear" w:color="auto" w:fill="FFFFFF"/>
          <w:lang w:val="en-US" w:eastAsia="zh-CN"/>
        </w:rPr>
        <w:t>七</w:t>
      </w:r>
      <w:r>
        <w:rPr>
          <w:rFonts w:hint="eastAsia" w:ascii="宋体" w:hAnsi="宋体" w:eastAsia="宋体" w:cs="宋体"/>
          <w:b w:val="0"/>
          <w:i w:val="0"/>
          <w:caps w:val="0"/>
          <w:color w:val="313131"/>
          <w:spacing w:val="0"/>
          <w:w w:val="100"/>
          <w:sz w:val="28"/>
          <w:szCs w:val="28"/>
          <w:shd w:val="clear" w:color="auto" w:fill="FFFFFF"/>
        </w:rPr>
        <w:t>次活动，具体事项通知如下：</w:t>
      </w:r>
    </w:p>
    <w:p>
      <w:pPr>
        <w:pStyle w:val="6"/>
        <w:widowControl/>
        <w:numPr>
          <w:ilvl w:val="0"/>
          <w:numId w:val="20"/>
        </w:numPr>
        <w:shd w:val="clear" w:color="auto" w:fill="FFFFFF"/>
        <w:snapToGrid w:val="0"/>
        <w:spacing w:before="0" w:beforeAutospacing="0" w:after="0" w:afterAutospacing="0" w:line="312" w:lineRule="auto"/>
        <w:jc w:val="left"/>
        <w:textAlignment w:val="baseline"/>
        <w:rPr>
          <w:rFonts w:ascii="宋体" w:hAnsi="宋体" w:eastAsia="宋体" w:cs="宋体"/>
          <w:b w:val="0"/>
          <w:i w:val="0"/>
          <w:caps w:val="0"/>
          <w:color w:val="313131"/>
          <w:spacing w:val="0"/>
          <w:w w:val="100"/>
          <w:sz w:val="21"/>
          <w:szCs w:val="21"/>
        </w:rPr>
      </w:pPr>
      <w:r>
        <w:rPr>
          <w:rStyle w:val="10"/>
          <w:rFonts w:hint="eastAsia" w:ascii="宋体" w:hAnsi="宋体" w:eastAsia="宋体" w:cs="宋体"/>
          <w:b/>
          <w:i w:val="0"/>
          <w:caps w:val="0"/>
          <w:color w:val="313131"/>
          <w:spacing w:val="0"/>
          <w:w w:val="100"/>
          <w:sz w:val="28"/>
          <w:szCs w:val="28"/>
          <w:shd w:val="clear" w:color="auto" w:fill="FFFFFF"/>
        </w:rPr>
        <w:t>活动时间：</w:t>
      </w:r>
      <w:r>
        <w:rPr>
          <w:rStyle w:val="10"/>
          <w:rFonts w:hint="eastAsia" w:ascii="宋体" w:hAnsi="宋体" w:eastAsia="宋体" w:cs="宋体"/>
          <w:b w:val="0"/>
          <w:i w:val="0"/>
          <w:caps w:val="0"/>
          <w:color w:val="313131"/>
          <w:spacing w:val="0"/>
          <w:w w:val="100"/>
          <w:sz w:val="28"/>
          <w:szCs w:val="28"/>
          <w:shd w:val="clear" w:color="auto" w:fill="FFFFFF"/>
        </w:rPr>
        <w:t>1</w:t>
      </w:r>
      <w:r>
        <w:rPr>
          <w:rStyle w:val="10"/>
          <w:rFonts w:hint="eastAsia" w:ascii="宋体" w:hAnsi="宋体" w:eastAsia="宋体" w:cs="宋体"/>
          <w:b w:val="0"/>
          <w:i w:val="0"/>
          <w:caps w:val="0"/>
          <w:color w:val="313131"/>
          <w:spacing w:val="0"/>
          <w:w w:val="100"/>
          <w:sz w:val="28"/>
          <w:szCs w:val="28"/>
          <w:shd w:val="clear" w:color="auto" w:fill="FFFFFF"/>
          <w:lang w:val="en-US" w:eastAsia="zh-CN"/>
        </w:rPr>
        <w:t>2</w:t>
      </w:r>
      <w:r>
        <w:rPr>
          <w:rStyle w:val="10"/>
          <w:rFonts w:hint="eastAsia" w:ascii="宋体" w:hAnsi="宋体" w:eastAsia="宋体" w:cs="宋体"/>
          <w:b w:val="0"/>
          <w:i w:val="0"/>
          <w:caps w:val="0"/>
          <w:color w:val="313131"/>
          <w:spacing w:val="0"/>
          <w:w w:val="100"/>
          <w:sz w:val="28"/>
          <w:szCs w:val="28"/>
          <w:shd w:val="clear" w:color="auto" w:fill="FFFFFF"/>
        </w:rPr>
        <w:t>月</w:t>
      </w:r>
      <w:r>
        <w:rPr>
          <w:rStyle w:val="10"/>
          <w:rFonts w:hint="eastAsia" w:ascii="宋体" w:hAnsi="宋体" w:eastAsia="宋体" w:cs="宋体"/>
          <w:b w:val="0"/>
          <w:i w:val="0"/>
          <w:caps w:val="0"/>
          <w:color w:val="313131"/>
          <w:spacing w:val="0"/>
          <w:w w:val="100"/>
          <w:sz w:val="28"/>
          <w:szCs w:val="28"/>
          <w:shd w:val="clear" w:color="auto" w:fill="FFFFFF"/>
          <w:lang w:val="en-US" w:eastAsia="zh-CN"/>
        </w:rPr>
        <w:t>17</w:t>
      </w:r>
      <w:r>
        <w:rPr>
          <w:rStyle w:val="10"/>
          <w:rFonts w:hint="eastAsia" w:ascii="宋体" w:hAnsi="宋体" w:eastAsia="宋体" w:cs="宋体"/>
          <w:b w:val="0"/>
          <w:i w:val="0"/>
          <w:caps w:val="0"/>
          <w:color w:val="313131"/>
          <w:spacing w:val="0"/>
          <w:w w:val="100"/>
          <w:sz w:val="28"/>
          <w:szCs w:val="28"/>
          <w:shd w:val="clear" w:color="auto" w:fill="FFFFFF"/>
        </w:rPr>
        <w:t>日</w:t>
      </w:r>
      <w:r>
        <w:rPr>
          <w:rStyle w:val="10"/>
          <w:rFonts w:hint="eastAsia" w:ascii="宋体" w:hAnsi="宋体" w:eastAsia="宋体" w:cs="宋体"/>
          <w:b w:val="0"/>
          <w:i w:val="0"/>
          <w:caps w:val="0"/>
          <w:color w:val="313131"/>
          <w:spacing w:val="0"/>
          <w:w w:val="100"/>
          <w:sz w:val="28"/>
          <w:szCs w:val="28"/>
          <w:shd w:val="clear" w:color="auto" w:fill="FFFFFF"/>
          <w:lang w:val="en-US" w:eastAsia="zh-CN"/>
        </w:rPr>
        <w:t>(周四）上午8:30开始</w:t>
      </w:r>
    </w:p>
    <w:p>
      <w:pPr>
        <w:pStyle w:val="6"/>
        <w:widowControl/>
        <w:shd w:val="clear" w:color="auto" w:fill="FFFFFF"/>
        <w:snapToGrid w:val="0"/>
        <w:spacing w:before="0" w:beforeAutospacing="0" w:after="0" w:afterAutospacing="0" w:line="312" w:lineRule="auto"/>
        <w:jc w:val="left"/>
        <w:textAlignment w:val="baseline"/>
        <w:rPr>
          <w:rFonts w:ascii="宋体" w:hAnsi="宋体" w:eastAsia="宋体" w:cs="宋体"/>
          <w:b w:val="0"/>
          <w:i w:val="0"/>
          <w:caps w:val="0"/>
          <w:color w:val="313131"/>
          <w:spacing w:val="0"/>
          <w:w w:val="100"/>
          <w:sz w:val="21"/>
          <w:szCs w:val="21"/>
        </w:rPr>
      </w:pPr>
      <w:r>
        <w:rPr>
          <w:rStyle w:val="10"/>
          <w:rFonts w:hint="eastAsia" w:ascii="宋体" w:hAnsi="宋体" w:eastAsia="宋体" w:cs="宋体"/>
          <w:b/>
          <w:i w:val="0"/>
          <w:caps w:val="0"/>
          <w:color w:val="313131"/>
          <w:spacing w:val="0"/>
          <w:w w:val="100"/>
          <w:sz w:val="28"/>
          <w:szCs w:val="28"/>
          <w:shd w:val="clear" w:color="auto" w:fill="FFFFFF"/>
        </w:rPr>
        <w:t>二、活动地点：</w:t>
      </w:r>
      <w:r>
        <w:rPr>
          <w:rStyle w:val="10"/>
          <w:rFonts w:hint="eastAsia" w:ascii="宋体" w:hAnsi="宋体" w:eastAsia="宋体" w:cs="宋体"/>
          <w:b w:val="0"/>
          <w:i w:val="0"/>
          <w:caps w:val="0"/>
          <w:color w:val="313131"/>
          <w:spacing w:val="0"/>
          <w:w w:val="100"/>
          <w:sz w:val="28"/>
          <w:szCs w:val="28"/>
          <w:shd w:val="clear" w:color="auto" w:fill="FFFFFF"/>
          <w:lang w:val="en-US" w:eastAsia="zh-CN"/>
        </w:rPr>
        <w:t>薛家</w:t>
      </w:r>
      <w:r>
        <w:rPr>
          <w:rStyle w:val="10"/>
          <w:rFonts w:hint="eastAsia" w:ascii="宋体" w:hAnsi="宋体" w:eastAsia="宋体" w:cs="宋体"/>
          <w:b w:val="0"/>
          <w:i w:val="0"/>
          <w:caps w:val="0"/>
          <w:color w:val="313131"/>
          <w:spacing w:val="0"/>
          <w:w w:val="100"/>
          <w:sz w:val="28"/>
          <w:szCs w:val="28"/>
          <w:shd w:val="clear" w:color="auto" w:fill="FFFFFF"/>
        </w:rPr>
        <w:t>实验小学</w:t>
      </w:r>
    </w:p>
    <w:p>
      <w:pPr>
        <w:pStyle w:val="6"/>
        <w:widowControl/>
        <w:shd w:val="clear" w:color="auto" w:fill="FFFFFF"/>
        <w:snapToGrid w:val="0"/>
        <w:spacing w:before="0" w:beforeAutospacing="0" w:after="0" w:afterAutospacing="0" w:line="312" w:lineRule="auto"/>
        <w:jc w:val="left"/>
        <w:textAlignment w:val="baseline"/>
        <w:rPr>
          <w:rFonts w:ascii="宋体" w:hAnsi="宋体" w:eastAsia="宋体" w:cs="宋体"/>
          <w:b w:val="0"/>
          <w:i w:val="0"/>
          <w:caps w:val="0"/>
          <w:color w:val="313131"/>
          <w:spacing w:val="0"/>
          <w:w w:val="100"/>
          <w:sz w:val="21"/>
          <w:szCs w:val="21"/>
        </w:rPr>
      </w:pPr>
      <w:r>
        <w:rPr>
          <w:rStyle w:val="10"/>
          <w:rFonts w:hint="eastAsia" w:ascii="宋体" w:hAnsi="宋体" w:eastAsia="宋体" w:cs="宋体"/>
          <w:b/>
          <w:i w:val="0"/>
          <w:caps w:val="0"/>
          <w:color w:val="313131"/>
          <w:spacing w:val="0"/>
          <w:w w:val="100"/>
          <w:sz w:val="28"/>
          <w:szCs w:val="28"/>
          <w:shd w:val="clear" w:color="auto" w:fill="FFFFFF"/>
        </w:rPr>
        <w:t>三、参加对象：</w:t>
      </w:r>
      <w:r>
        <w:rPr>
          <w:rFonts w:hint="eastAsia" w:ascii="宋体" w:hAnsi="宋体" w:eastAsia="宋体" w:cs="宋体"/>
          <w:b w:val="0"/>
          <w:i w:val="0"/>
          <w:caps w:val="0"/>
          <w:color w:val="313131"/>
          <w:spacing w:val="0"/>
          <w:w w:val="100"/>
          <w:sz w:val="28"/>
          <w:szCs w:val="28"/>
          <w:shd w:val="clear" w:color="auto" w:fill="FFFFFF"/>
        </w:rPr>
        <w:t>培育站全体成员</w:t>
      </w:r>
    </w:p>
    <w:p>
      <w:pPr>
        <w:pStyle w:val="6"/>
        <w:widowControl/>
        <w:shd w:val="clear" w:color="auto" w:fill="FFFFFF"/>
        <w:snapToGrid w:val="0"/>
        <w:spacing w:before="0" w:beforeAutospacing="0" w:after="0" w:afterAutospacing="0" w:line="312" w:lineRule="auto"/>
        <w:jc w:val="left"/>
        <w:textAlignment w:val="baseline"/>
        <w:rPr>
          <w:rStyle w:val="10"/>
          <w:rFonts w:ascii="宋体" w:hAnsi="宋体" w:eastAsia="宋体" w:cs="宋体"/>
          <w:b/>
          <w:i w:val="0"/>
          <w:caps w:val="0"/>
          <w:color w:val="000000"/>
          <w:spacing w:val="0"/>
          <w:w w:val="100"/>
          <w:sz w:val="28"/>
          <w:szCs w:val="28"/>
          <w:shd w:val="clear" w:color="auto" w:fill="FFFFFF"/>
        </w:rPr>
      </w:pPr>
      <w:r>
        <w:rPr>
          <w:rStyle w:val="10"/>
          <w:rFonts w:hint="eastAsia" w:ascii="宋体" w:hAnsi="宋体" w:eastAsia="宋体" w:cs="宋体"/>
          <w:b/>
          <w:i w:val="0"/>
          <w:caps w:val="0"/>
          <w:color w:val="000000"/>
          <w:spacing w:val="0"/>
          <w:w w:val="100"/>
          <w:sz w:val="28"/>
          <w:szCs w:val="28"/>
          <w:shd w:val="clear" w:color="auto" w:fill="FFFFFF"/>
        </w:rPr>
        <w:t>四、活动安排：</w:t>
      </w:r>
    </w:p>
    <w:tbl>
      <w:tblPr>
        <w:tblStyle w:val="7"/>
        <w:tblpPr w:leftFromText="180" w:rightFromText="180" w:vertAnchor="text" w:horzAnchor="page" w:tblpX="1514" w:tblpY="73"/>
        <w:tblOverlap w:val="never"/>
        <w:tblW w:w="9838" w:type="dxa"/>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shd w:val="clear" w:color="auto" w:fill="FFFFFF"/>
        <w:tblLayout w:type="fixed"/>
        <w:tblCellMar>
          <w:top w:w="15" w:type="dxa"/>
          <w:left w:w="15" w:type="dxa"/>
          <w:bottom w:w="15" w:type="dxa"/>
          <w:right w:w="15" w:type="dxa"/>
        </w:tblCellMar>
      </w:tblPr>
      <w:tblGrid>
        <w:gridCol w:w="465"/>
        <w:gridCol w:w="1562"/>
        <w:gridCol w:w="1371"/>
        <w:gridCol w:w="2250"/>
        <w:gridCol w:w="1723"/>
        <w:gridCol w:w="2467"/>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shd w:val="clear" w:color="auto" w:fill="FFFFFF"/>
          <w:tblCellMar>
            <w:top w:w="15" w:type="dxa"/>
            <w:left w:w="15" w:type="dxa"/>
            <w:bottom w:w="15" w:type="dxa"/>
            <w:right w:w="15" w:type="dxa"/>
          </w:tblCellMar>
        </w:tblPrEx>
        <w:trPr>
          <w:trHeight w:val="654" w:hRule="atLeast"/>
        </w:trPr>
        <w:tc>
          <w:tcPr>
            <w:tcW w:w="2027" w:type="dxa"/>
            <w:gridSpan w:val="2"/>
            <w:tcBorders>
              <w:tl2br w:val="nil"/>
              <w:tr2bl w:val="nil"/>
            </w:tcBorders>
            <w:shd w:val="clear" w:color="auto" w:fill="FFFFFF"/>
            <w:tcMar>
              <w:top w:w="0" w:type="dxa"/>
              <w:left w:w="105" w:type="dxa"/>
              <w:bottom w:w="0" w:type="dxa"/>
              <w:right w:w="105" w:type="dxa"/>
            </w:tcMar>
            <w:vAlign w:val="center"/>
          </w:tcPr>
          <w:p>
            <w:pPr>
              <w:pStyle w:val="6"/>
              <w:widowControl/>
              <w:snapToGrid/>
              <w:spacing w:before="150" w:beforeAutospacing="0" w:after="0" w:afterAutospacing="0" w:line="390" w:lineRule="atLeast"/>
              <w:jc w:val="center"/>
              <w:textAlignment w:val="baseline"/>
              <w:rPr>
                <w:rFonts w:ascii="宋体" w:hAnsi="宋体" w:eastAsia="宋体" w:cs="宋体"/>
                <w:b w:val="0"/>
                <w:i w:val="0"/>
                <w:caps w:val="0"/>
                <w:spacing w:val="0"/>
                <w:w w:val="100"/>
                <w:sz w:val="21"/>
                <w:szCs w:val="21"/>
              </w:rPr>
            </w:pPr>
            <w:r>
              <w:rPr>
                <w:rStyle w:val="10"/>
                <w:rFonts w:hint="eastAsia" w:ascii="宋体" w:hAnsi="宋体" w:eastAsia="宋体" w:cs="宋体"/>
                <w:b/>
                <w:i w:val="0"/>
                <w:caps w:val="0"/>
                <w:spacing w:val="0"/>
                <w:w w:val="100"/>
                <w:sz w:val="24"/>
              </w:rPr>
              <w:t>时 间</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150" w:beforeAutospacing="0" w:after="0" w:afterAutospacing="0" w:line="390" w:lineRule="atLeast"/>
              <w:jc w:val="center"/>
              <w:textAlignment w:val="baseline"/>
              <w:rPr>
                <w:rStyle w:val="10"/>
                <w:rFonts w:ascii="宋体" w:hAnsi="宋体" w:eastAsia="宋体" w:cs="宋体"/>
                <w:b/>
                <w:i w:val="0"/>
                <w:caps w:val="0"/>
                <w:spacing w:val="0"/>
                <w:w w:val="100"/>
                <w:sz w:val="24"/>
              </w:rPr>
            </w:pPr>
            <w:r>
              <w:rPr>
                <w:rStyle w:val="10"/>
                <w:rFonts w:hint="eastAsia" w:ascii="宋体" w:hAnsi="宋体" w:eastAsia="宋体" w:cs="宋体"/>
                <w:b/>
                <w:i w:val="0"/>
                <w:caps w:val="0"/>
                <w:spacing w:val="0"/>
                <w:w w:val="100"/>
                <w:sz w:val="24"/>
              </w:rPr>
              <w:t>板块</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150" w:beforeAutospacing="0" w:after="0" w:afterAutospacing="0" w:line="390" w:lineRule="atLeast"/>
              <w:jc w:val="center"/>
              <w:textAlignment w:val="baseline"/>
              <w:rPr>
                <w:rFonts w:ascii="宋体" w:hAnsi="宋体" w:eastAsia="宋体" w:cs="宋体"/>
                <w:b w:val="0"/>
                <w:i w:val="0"/>
                <w:caps w:val="0"/>
                <w:spacing w:val="0"/>
                <w:w w:val="100"/>
                <w:sz w:val="21"/>
                <w:szCs w:val="21"/>
              </w:rPr>
            </w:pPr>
            <w:r>
              <w:rPr>
                <w:rStyle w:val="10"/>
                <w:rFonts w:hint="eastAsia" w:ascii="宋体" w:hAnsi="宋体" w:eastAsia="宋体" w:cs="宋体"/>
                <w:b/>
                <w:i w:val="0"/>
                <w:caps w:val="0"/>
                <w:spacing w:val="0"/>
                <w:w w:val="100"/>
                <w:sz w:val="24"/>
              </w:rPr>
              <w:t>内  容</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150" w:beforeAutospacing="0" w:after="0" w:afterAutospacing="0" w:line="390" w:lineRule="atLeast"/>
              <w:jc w:val="center"/>
              <w:textAlignment w:val="baseline"/>
              <w:rPr>
                <w:rStyle w:val="10"/>
                <w:rFonts w:ascii="宋体" w:hAnsi="宋体" w:eastAsia="宋体" w:cs="宋体"/>
                <w:b/>
                <w:i w:val="0"/>
                <w:caps w:val="0"/>
                <w:spacing w:val="0"/>
                <w:w w:val="100"/>
                <w:sz w:val="24"/>
              </w:rPr>
            </w:pPr>
            <w:r>
              <w:rPr>
                <w:rStyle w:val="10"/>
                <w:rFonts w:hint="eastAsia" w:ascii="宋体" w:hAnsi="宋体" w:eastAsia="宋体" w:cs="宋体"/>
                <w:b/>
                <w:i w:val="0"/>
                <w:caps w:val="0"/>
                <w:spacing w:val="0"/>
                <w:w w:val="100"/>
                <w:sz w:val="24"/>
              </w:rPr>
              <w:t>人员</w:t>
            </w:r>
          </w:p>
        </w:tc>
        <w:tc>
          <w:tcPr>
            <w:tcW w:w="2467"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150" w:beforeAutospacing="0" w:after="0" w:afterAutospacing="0" w:line="390" w:lineRule="atLeast"/>
              <w:jc w:val="center"/>
              <w:textAlignment w:val="baseline"/>
              <w:rPr>
                <w:rStyle w:val="10"/>
                <w:rFonts w:ascii="宋体" w:hAnsi="宋体" w:eastAsia="宋体" w:cs="宋体"/>
                <w:b/>
                <w:i w:val="0"/>
                <w:caps w:val="0"/>
                <w:spacing w:val="0"/>
                <w:w w:val="100"/>
                <w:sz w:val="24"/>
              </w:rPr>
            </w:pPr>
            <w:r>
              <w:rPr>
                <w:rStyle w:val="10"/>
                <w:rFonts w:hint="eastAsia" w:ascii="宋体" w:hAnsi="宋体" w:eastAsia="宋体" w:cs="宋体"/>
                <w:b/>
                <w:i w:val="0"/>
                <w:caps w:val="0"/>
                <w:spacing w:val="0"/>
                <w:w w:val="100"/>
                <w:sz w:val="24"/>
              </w:rPr>
              <w:t>地点</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556" w:hRule="atLeast"/>
        </w:trPr>
        <w:tc>
          <w:tcPr>
            <w:tcW w:w="465" w:type="dxa"/>
            <w:vMerge w:val="restart"/>
            <w:tcBorders>
              <w:tl2br w:val="nil"/>
              <w:tr2bl w:val="nil"/>
            </w:tcBorders>
            <w:shd w:val="clear" w:color="auto" w:fill="FFFFFF"/>
            <w:tcMar>
              <w:top w:w="0" w:type="dxa"/>
              <w:left w:w="105" w:type="dxa"/>
              <w:bottom w:w="0" w:type="dxa"/>
              <w:right w:w="105" w:type="dxa"/>
            </w:tcMar>
            <w:vAlign w:val="center"/>
          </w:tcPr>
          <w:p>
            <w:pPr>
              <w:snapToGrid/>
              <w:spacing w:before="0" w:beforeAutospacing="0" w:after="0" w:afterAutospacing="0" w:line="240" w:lineRule="auto"/>
              <w:jc w:val="center"/>
              <w:textAlignment w:val="baseline"/>
              <w:rPr>
                <w:rFonts w:ascii="宋体" w:hAnsi="宋体" w:eastAsia="宋体" w:cs="宋体"/>
                <w:b w:val="0"/>
                <w:i w:val="0"/>
                <w:caps w:val="0"/>
                <w:spacing w:val="0"/>
                <w:w w:val="100"/>
                <w:sz w:val="20"/>
                <w:szCs w:val="21"/>
              </w:rPr>
            </w:pPr>
            <w:r>
              <w:rPr>
                <w:rFonts w:hint="eastAsia" w:ascii="宋体" w:hAnsi="宋体" w:eastAsia="宋体" w:cs="宋体"/>
                <w:b w:val="0"/>
                <w:i w:val="0"/>
                <w:caps w:val="0"/>
                <w:spacing w:val="0"/>
                <w:w w:val="100"/>
                <w:sz w:val="21"/>
                <w:szCs w:val="21"/>
              </w:rPr>
              <w:t>1</w:t>
            </w:r>
            <w:r>
              <w:rPr>
                <w:rFonts w:hint="eastAsia" w:ascii="宋体" w:hAnsi="宋体" w:eastAsia="宋体" w:cs="宋体"/>
                <w:b w:val="0"/>
                <w:i w:val="0"/>
                <w:caps w:val="0"/>
                <w:spacing w:val="0"/>
                <w:w w:val="100"/>
                <w:sz w:val="21"/>
                <w:szCs w:val="21"/>
                <w:lang w:val="en-US" w:eastAsia="zh-CN"/>
              </w:rPr>
              <w:t>2</w:t>
            </w:r>
            <w:r>
              <w:rPr>
                <w:rFonts w:hint="eastAsia" w:ascii="宋体" w:hAnsi="宋体" w:eastAsia="宋体" w:cs="宋体"/>
                <w:b w:val="0"/>
                <w:i w:val="0"/>
                <w:caps w:val="0"/>
                <w:spacing w:val="0"/>
                <w:w w:val="100"/>
                <w:sz w:val="21"/>
                <w:szCs w:val="21"/>
              </w:rPr>
              <w:t>月</w:t>
            </w:r>
          </w:p>
          <w:p>
            <w:pPr>
              <w:snapToGrid/>
              <w:spacing w:before="0" w:beforeAutospacing="0" w:after="0" w:afterAutospacing="0" w:line="240" w:lineRule="auto"/>
              <w:jc w:val="center"/>
              <w:textAlignment w:val="baseline"/>
              <w:rPr>
                <w:rFonts w:hint="eastAsia" w:ascii="宋体" w:hAnsi="宋体" w:eastAsia="宋体" w:cs="宋体"/>
                <w:b w:val="0"/>
                <w:i w:val="0"/>
                <w:caps w:val="0"/>
                <w:spacing w:val="0"/>
                <w:w w:val="100"/>
                <w:sz w:val="20"/>
                <w:szCs w:val="21"/>
                <w:lang w:val="en-US" w:eastAsia="zh-CN"/>
              </w:rPr>
            </w:pPr>
            <w:r>
              <w:rPr>
                <w:rFonts w:hint="eastAsia" w:ascii="宋体" w:hAnsi="宋体" w:eastAsia="宋体" w:cs="宋体"/>
                <w:b w:val="0"/>
                <w:i w:val="0"/>
                <w:caps w:val="0"/>
                <w:spacing w:val="0"/>
                <w:w w:val="100"/>
                <w:sz w:val="21"/>
                <w:szCs w:val="21"/>
              </w:rPr>
              <w:t>1</w:t>
            </w:r>
            <w:r>
              <w:rPr>
                <w:rFonts w:hint="eastAsia" w:ascii="宋体" w:hAnsi="宋体" w:eastAsia="宋体" w:cs="宋体"/>
                <w:b w:val="0"/>
                <w:i w:val="0"/>
                <w:caps w:val="0"/>
                <w:spacing w:val="0"/>
                <w:w w:val="100"/>
                <w:sz w:val="21"/>
                <w:szCs w:val="21"/>
                <w:lang w:val="en-US" w:eastAsia="zh-CN"/>
              </w:rPr>
              <w:t>7</w:t>
            </w:r>
          </w:p>
          <w:p>
            <w:pPr>
              <w:snapToGrid/>
              <w:spacing w:before="0" w:beforeAutospacing="0" w:after="0" w:afterAutospacing="0" w:line="240" w:lineRule="auto"/>
              <w:jc w:val="center"/>
              <w:textAlignment w:val="baseline"/>
              <w:rPr>
                <w:rFonts w:ascii="宋体" w:hAnsi="宋体" w:eastAsia="宋体" w:cs="宋体"/>
                <w:b w:val="0"/>
                <w:i w:val="0"/>
                <w:caps w:val="0"/>
                <w:color w:val="313131"/>
                <w:spacing w:val="0"/>
                <w:w w:val="100"/>
                <w:sz w:val="20"/>
                <w:szCs w:val="21"/>
              </w:rPr>
            </w:pPr>
            <w:r>
              <w:rPr>
                <w:rFonts w:hint="eastAsia" w:ascii="宋体" w:hAnsi="宋体" w:eastAsia="宋体" w:cs="宋体"/>
                <w:b w:val="0"/>
                <w:i w:val="0"/>
                <w:caps w:val="0"/>
                <w:spacing w:val="0"/>
                <w:w w:val="100"/>
                <w:sz w:val="21"/>
                <w:szCs w:val="21"/>
              </w:rPr>
              <w:t>日</w:t>
            </w: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default" w:ascii="宋体" w:hAnsi="宋体" w:eastAsia="宋体" w:cs="宋体"/>
                <w:b w:val="0"/>
                <w:i w:val="0"/>
                <w:caps w:val="0"/>
                <w:spacing w:val="0"/>
                <w:w w:val="100"/>
                <w:sz w:val="21"/>
                <w:szCs w:val="21"/>
                <w:lang w:val="en-US" w:eastAsia="zh-CN"/>
              </w:rPr>
            </w:pPr>
            <w:r>
              <w:rPr>
                <w:rFonts w:hint="eastAsia" w:ascii="楷体" w:hAnsi="楷体" w:eastAsia="楷体" w:cs="楷体"/>
                <w:sz w:val="21"/>
                <w:szCs w:val="21"/>
                <w:vertAlign w:val="baseline"/>
                <w:lang w:val="en-US" w:eastAsia="zh-CN"/>
              </w:rPr>
              <w:t>08:30-09:10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center"/>
              <w:textAlignment w:val="baseline"/>
              <w:rPr>
                <w:rFonts w:ascii="宋体" w:hAnsi="宋体" w:eastAsia="宋体" w:cs="宋体"/>
                <w:b w:val="0"/>
                <w:i w:val="0"/>
                <w:caps w:val="0"/>
                <w:spacing w:val="0"/>
                <w:w w:val="100"/>
                <w:sz w:val="21"/>
                <w:szCs w:val="21"/>
              </w:rPr>
            </w:pPr>
            <w:r>
              <w:rPr>
                <w:rFonts w:hint="eastAsia" w:ascii="宋体" w:hAnsi="宋体" w:eastAsia="宋体" w:cs="宋体"/>
                <w:b w:val="0"/>
                <w:i w:val="0"/>
                <w:caps w:val="0"/>
                <w:spacing w:val="0"/>
                <w:w w:val="100"/>
                <w:sz w:val="21"/>
                <w:szCs w:val="21"/>
              </w:rPr>
              <w:t>课堂教学</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both"/>
              <w:textAlignment w:val="baseline"/>
              <w:rPr>
                <w:rFonts w:ascii="宋体" w:hAnsi="宋体" w:eastAsia="宋体" w:cs="宋体"/>
                <w:b w:val="0"/>
                <w:i w:val="0"/>
                <w:caps w:val="0"/>
                <w:spacing w:val="0"/>
                <w:w w:val="100"/>
                <w:sz w:val="21"/>
                <w:szCs w:val="21"/>
              </w:rPr>
            </w:pPr>
            <w:r>
              <w:rPr>
                <w:rFonts w:hint="eastAsia" w:ascii="宋体" w:hAnsi="宋体" w:eastAsia="宋体" w:cs="宋体"/>
                <w:b w:val="0"/>
                <w:i w:val="0"/>
                <w:caps w:val="0"/>
                <w:spacing w:val="0"/>
                <w:w w:val="100"/>
                <w:sz w:val="21"/>
                <w:szCs w:val="21"/>
                <w:lang w:val="en-US" w:eastAsia="zh-CN"/>
              </w:rPr>
              <w:t>五</w:t>
            </w:r>
            <w:r>
              <w:rPr>
                <w:rFonts w:ascii="宋体" w:hAnsi="宋体" w:eastAsia="宋体" w:cs="宋体"/>
                <w:b w:val="0"/>
                <w:i w:val="0"/>
                <w:caps w:val="0"/>
                <w:spacing w:val="0"/>
                <w:w w:val="100"/>
                <w:sz w:val="21"/>
                <w:szCs w:val="21"/>
              </w:rPr>
              <w:t>上</w:t>
            </w:r>
            <w:r>
              <w:rPr>
                <w:rFonts w:hint="eastAsia" w:ascii="宋体" w:hAnsi="宋体" w:eastAsia="宋体" w:cs="宋体"/>
                <w:b w:val="0"/>
                <w:i w:val="0"/>
                <w:caps w:val="0"/>
                <w:spacing w:val="0"/>
                <w:w w:val="100"/>
                <w:sz w:val="21"/>
                <w:szCs w:val="21"/>
              </w:rPr>
              <w:t>《</w:t>
            </w:r>
            <w:r>
              <w:rPr>
                <w:rFonts w:hint="eastAsia" w:ascii="宋体" w:hAnsi="宋体" w:eastAsia="宋体" w:cs="宋体"/>
                <w:b w:val="0"/>
                <w:i w:val="0"/>
                <w:caps w:val="0"/>
                <w:spacing w:val="0"/>
                <w:w w:val="100"/>
                <w:sz w:val="21"/>
                <w:szCs w:val="21"/>
                <w:lang w:val="en-US" w:eastAsia="zh-CN"/>
              </w:rPr>
              <w:t>四季之美</w:t>
            </w:r>
            <w:r>
              <w:rPr>
                <w:rFonts w:hint="eastAsia" w:ascii="宋体" w:hAnsi="宋体" w:eastAsia="宋体" w:cs="宋体"/>
                <w:b w:val="0"/>
                <w:i w:val="0"/>
                <w:caps w:val="0"/>
                <w:spacing w:val="0"/>
                <w:w w:val="100"/>
                <w:sz w:val="21"/>
                <w:szCs w:val="21"/>
              </w:rPr>
              <w:t>》</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center"/>
              <w:textAlignment w:val="baseline"/>
              <w:rPr>
                <w:rFonts w:hint="eastAsia" w:ascii="宋体" w:hAnsi="宋体" w:eastAsia="宋体" w:cs="宋体"/>
                <w:b w:val="0"/>
                <w:i w:val="0"/>
                <w:caps w:val="0"/>
                <w:spacing w:val="0"/>
                <w:w w:val="100"/>
                <w:sz w:val="21"/>
                <w:szCs w:val="21"/>
                <w:lang w:eastAsia="zh-CN"/>
              </w:rPr>
            </w:pPr>
            <w:r>
              <w:rPr>
                <w:rFonts w:hint="eastAsia" w:ascii="宋体" w:hAnsi="宋体" w:eastAsia="宋体" w:cs="宋体"/>
                <w:b w:val="0"/>
                <w:i w:val="0"/>
                <w:caps w:val="0"/>
                <w:spacing w:val="0"/>
                <w:w w:val="100"/>
                <w:sz w:val="21"/>
                <w:szCs w:val="21"/>
                <w:lang w:val="en-US" w:eastAsia="zh-CN"/>
              </w:rPr>
              <w:t>陈云</w:t>
            </w:r>
          </w:p>
        </w:tc>
        <w:tc>
          <w:tcPr>
            <w:tcW w:w="2467" w:type="dxa"/>
            <w:vMerge w:val="restart"/>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center"/>
              <w:textAlignment w:val="baseline"/>
              <w:rPr>
                <w:rFonts w:ascii="宋体" w:hAnsi="宋体" w:eastAsia="宋体" w:cs="宋体"/>
                <w:b w:val="0"/>
                <w:i w:val="0"/>
                <w:caps w:val="0"/>
                <w:spacing w:val="0"/>
                <w:w w:val="100"/>
                <w:sz w:val="21"/>
                <w:szCs w:val="21"/>
              </w:rPr>
            </w:pPr>
          </w:p>
          <w:p>
            <w:pPr>
              <w:pStyle w:val="6"/>
              <w:widowControl/>
              <w:snapToGrid/>
              <w:spacing w:before="0" w:beforeAutospacing="0" w:after="0" w:afterAutospacing="0" w:line="390" w:lineRule="atLeast"/>
              <w:jc w:val="center"/>
              <w:textAlignment w:val="baseline"/>
              <w:rPr>
                <w:rFonts w:ascii="宋体" w:hAnsi="宋体" w:eastAsia="宋体" w:cs="宋体"/>
                <w:b w:val="0"/>
                <w:i w:val="0"/>
                <w:caps w:val="0"/>
                <w:spacing w:val="0"/>
                <w:w w:val="100"/>
                <w:sz w:val="21"/>
                <w:szCs w:val="21"/>
              </w:rPr>
            </w:pPr>
          </w:p>
          <w:p>
            <w:pPr>
              <w:pStyle w:val="6"/>
              <w:widowControl/>
              <w:snapToGrid/>
              <w:spacing w:before="0" w:beforeAutospacing="0" w:after="0" w:afterAutospacing="0" w:line="390" w:lineRule="atLeast"/>
              <w:jc w:val="center"/>
              <w:textAlignment w:val="baseline"/>
              <w:rPr>
                <w:rFonts w:hint="eastAsia" w:ascii="宋体" w:hAnsi="宋体" w:eastAsia="宋体" w:cs="宋体"/>
                <w:b w:val="0"/>
                <w:i w:val="0"/>
                <w:caps w:val="0"/>
                <w:spacing w:val="0"/>
                <w:w w:val="100"/>
                <w:sz w:val="21"/>
                <w:szCs w:val="21"/>
                <w:lang w:val="en-US" w:eastAsia="zh-CN"/>
              </w:rPr>
            </w:pPr>
            <w:r>
              <w:rPr>
                <w:rFonts w:hint="eastAsia" w:ascii="宋体" w:hAnsi="宋体" w:eastAsia="宋体" w:cs="宋体"/>
                <w:b w:val="0"/>
                <w:i w:val="0"/>
                <w:caps w:val="0"/>
                <w:spacing w:val="0"/>
                <w:w w:val="100"/>
                <w:sz w:val="21"/>
                <w:szCs w:val="21"/>
                <w:lang w:val="en-US" w:eastAsia="zh-CN"/>
              </w:rPr>
              <w:t>薛家</w:t>
            </w:r>
            <w:r>
              <w:rPr>
                <w:rFonts w:ascii="宋体" w:hAnsi="宋体" w:eastAsia="宋体" w:cs="宋体"/>
                <w:b w:val="0"/>
                <w:i w:val="0"/>
                <w:caps w:val="0"/>
                <w:spacing w:val="0"/>
                <w:w w:val="100"/>
                <w:sz w:val="21"/>
                <w:szCs w:val="21"/>
              </w:rPr>
              <w:t>实验小学</w:t>
            </w:r>
            <w:r>
              <w:rPr>
                <w:rFonts w:hint="eastAsia" w:ascii="宋体" w:hAnsi="宋体" w:eastAsia="宋体" w:cs="宋体"/>
                <w:b w:val="0"/>
                <w:i w:val="0"/>
                <w:caps w:val="0"/>
                <w:spacing w:val="0"/>
                <w:w w:val="100"/>
                <w:sz w:val="21"/>
                <w:szCs w:val="21"/>
                <w:lang w:val="en-US" w:eastAsia="zh-CN"/>
              </w:rPr>
              <w:t>报告厅</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586" w:hRule="atLeast"/>
        </w:trPr>
        <w:tc>
          <w:tcPr>
            <w:tcW w:w="465" w:type="dxa"/>
            <w:vMerge w:val="continue"/>
            <w:tcBorders>
              <w:tl2br w:val="nil"/>
              <w:tr2bl w:val="nil"/>
            </w:tcBorders>
            <w:shd w:val="clear" w:color="auto" w:fill="FFFFFF"/>
            <w:tcMar>
              <w:top w:w="0" w:type="dxa"/>
              <w:left w:w="105" w:type="dxa"/>
              <w:bottom w:w="0" w:type="dxa"/>
              <w:right w:w="105" w:type="dxa"/>
            </w:tcMar>
            <w:vAlign w:val="center"/>
          </w:tcPr>
          <w:p>
            <w:pPr>
              <w:snapToGrid/>
              <w:spacing w:before="0" w:beforeAutospacing="0" w:after="0" w:afterAutospacing="0" w:line="240" w:lineRule="auto"/>
              <w:jc w:val="both"/>
              <w:textAlignment w:val="baseline"/>
              <w:rPr>
                <w:rFonts w:ascii="宋体" w:hAnsi="宋体" w:eastAsia="宋体" w:cs="宋体"/>
                <w:b w:val="0"/>
                <w:i w:val="0"/>
                <w:caps w:val="0"/>
                <w:color w:val="313131"/>
                <w:spacing w:val="0"/>
                <w:w w:val="100"/>
                <w:sz w:val="20"/>
                <w:szCs w:val="21"/>
              </w:rPr>
            </w:pP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default" w:ascii="宋体" w:hAnsi="宋体" w:eastAsia="宋体" w:cs="宋体"/>
                <w:b w:val="0"/>
                <w:i w:val="0"/>
                <w:caps w:val="0"/>
                <w:spacing w:val="0"/>
                <w:w w:val="100"/>
                <w:sz w:val="21"/>
                <w:szCs w:val="21"/>
                <w:lang w:val="en-US"/>
              </w:rPr>
            </w:pPr>
            <w:r>
              <w:rPr>
                <w:rFonts w:hint="eastAsia" w:ascii="楷体" w:hAnsi="楷体" w:eastAsia="楷体" w:cs="楷体"/>
                <w:sz w:val="21"/>
                <w:szCs w:val="21"/>
                <w:vertAlign w:val="baseline"/>
                <w:lang w:val="en-US" w:eastAsia="zh-CN"/>
              </w:rPr>
              <w:t>09:20-10:00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center"/>
              <w:textAlignment w:val="baseline"/>
              <w:rPr>
                <w:rFonts w:ascii="宋体" w:hAnsi="宋体" w:eastAsia="宋体" w:cs="宋体"/>
                <w:b w:val="0"/>
                <w:i w:val="0"/>
                <w:caps w:val="0"/>
                <w:spacing w:val="0"/>
                <w:w w:val="100"/>
                <w:sz w:val="21"/>
                <w:szCs w:val="21"/>
              </w:rPr>
            </w:pPr>
            <w:r>
              <w:rPr>
                <w:rFonts w:hint="eastAsia" w:ascii="宋体" w:hAnsi="宋体" w:eastAsia="宋体" w:cs="宋体"/>
                <w:b w:val="0"/>
                <w:i w:val="0"/>
                <w:caps w:val="0"/>
                <w:spacing w:val="0"/>
                <w:w w:val="100"/>
                <w:sz w:val="21"/>
                <w:szCs w:val="21"/>
              </w:rPr>
              <w:t>课堂教学</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both"/>
              <w:textAlignment w:val="baseline"/>
              <w:rPr>
                <w:rFonts w:ascii="宋体" w:hAnsi="宋体" w:eastAsia="宋体" w:cs="宋体"/>
                <w:b w:val="0"/>
                <w:i w:val="0"/>
                <w:caps w:val="0"/>
                <w:spacing w:val="0"/>
                <w:w w:val="100"/>
                <w:sz w:val="21"/>
                <w:szCs w:val="21"/>
              </w:rPr>
            </w:pPr>
            <w:r>
              <w:rPr>
                <w:rFonts w:hint="eastAsia" w:ascii="宋体" w:hAnsi="宋体" w:eastAsia="宋体" w:cs="宋体"/>
                <w:b w:val="0"/>
                <w:i w:val="0"/>
                <w:caps w:val="0"/>
                <w:spacing w:val="0"/>
                <w:w w:val="100"/>
                <w:sz w:val="21"/>
                <w:szCs w:val="21"/>
                <w:lang w:val="en-US" w:eastAsia="zh-CN"/>
              </w:rPr>
              <w:t>一</w:t>
            </w:r>
            <w:r>
              <w:rPr>
                <w:rFonts w:ascii="宋体" w:hAnsi="宋体" w:eastAsia="宋体" w:cs="宋体"/>
                <w:b w:val="0"/>
                <w:i w:val="0"/>
                <w:caps w:val="0"/>
                <w:spacing w:val="0"/>
                <w:w w:val="100"/>
                <w:sz w:val="21"/>
                <w:szCs w:val="21"/>
              </w:rPr>
              <w:t>上</w:t>
            </w:r>
            <w:r>
              <w:rPr>
                <w:rFonts w:hint="eastAsia" w:ascii="宋体" w:hAnsi="宋体" w:eastAsia="宋体" w:cs="宋体"/>
                <w:b w:val="0"/>
                <w:i w:val="0"/>
                <w:caps w:val="0"/>
                <w:spacing w:val="0"/>
                <w:w w:val="100"/>
                <w:sz w:val="21"/>
                <w:szCs w:val="21"/>
              </w:rPr>
              <w:t>《</w:t>
            </w:r>
            <w:r>
              <w:rPr>
                <w:rFonts w:hint="eastAsia" w:ascii="宋体" w:hAnsi="宋体" w:eastAsia="宋体" w:cs="宋体"/>
                <w:b w:val="0"/>
                <w:i w:val="0"/>
                <w:caps w:val="0"/>
                <w:spacing w:val="0"/>
                <w:w w:val="100"/>
                <w:sz w:val="21"/>
                <w:szCs w:val="21"/>
                <w:lang w:val="en-US" w:eastAsia="zh-CN"/>
              </w:rPr>
              <w:t>青蛙写诗</w:t>
            </w:r>
            <w:r>
              <w:rPr>
                <w:rFonts w:hint="eastAsia" w:ascii="宋体" w:hAnsi="宋体" w:eastAsia="宋体" w:cs="宋体"/>
                <w:b w:val="0"/>
                <w:i w:val="0"/>
                <w:caps w:val="0"/>
                <w:spacing w:val="0"/>
                <w:w w:val="100"/>
                <w:sz w:val="21"/>
                <w:szCs w:val="21"/>
              </w:rPr>
              <w:t>》</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center"/>
              <w:textAlignment w:val="baseline"/>
              <w:rPr>
                <w:rFonts w:hint="eastAsia" w:ascii="宋体" w:hAnsi="宋体" w:eastAsia="宋体" w:cs="宋体"/>
                <w:b w:val="0"/>
                <w:i w:val="0"/>
                <w:caps w:val="0"/>
                <w:spacing w:val="0"/>
                <w:w w:val="100"/>
                <w:sz w:val="21"/>
                <w:szCs w:val="21"/>
                <w:lang w:eastAsia="zh-CN"/>
              </w:rPr>
            </w:pPr>
            <w:r>
              <w:rPr>
                <w:rFonts w:hint="eastAsia" w:ascii="宋体" w:hAnsi="宋体" w:eastAsia="宋体" w:cs="宋体"/>
                <w:b w:val="0"/>
                <w:i w:val="0"/>
                <w:caps w:val="0"/>
                <w:spacing w:val="0"/>
                <w:w w:val="100"/>
                <w:sz w:val="21"/>
                <w:szCs w:val="21"/>
                <w:lang w:val="en-US" w:eastAsia="zh-CN"/>
              </w:rPr>
              <w:t>何倩</w:t>
            </w:r>
          </w:p>
        </w:tc>
        <w:tc>
          <w:tcPr>
            <w:tcW w:w="2467" w:type="dxa"/>
            <w:vMerge w:val="continue"/>
            <w:tcBorders>
              <w:tl2br w:val="nil"/>
              <w:tr2bl w:val="nil"/>
            </w:tcBorders>
            <w:shd w:val="clear" w:color="auto" w:fill="FFFFFF"/>
            <w:tcMar>
              <w:top w:w="0" w:type="dxa"/>
              <w:left w:w="105" w:type="dxa"/>
              <w:bottom w:w="0" w:type="dxa"/>
              <w:right w:w="105" w:type="dxa"/>
            </w:tcMar>
          </w:tcPr>
          <w:p>
            <w:pPr>
              <w:pStyle w:val="6"/>
              <w:widowControl/>
              <w:snapToGrid/>
              <w:spacing w:before="0" w:beforeAutospacing="0" w:after="0" w:afterAutospacing="0" w:line="390" w:lineRule="atLeast"/>
              <w:jc w:val="center"/>
              <w:textAlignment w:val="baseline"/>
              <w:rPr>
                <w:rFonts w:ascii="宋体" w:hAnsi="宋体" w:eastAsia="宋体" w:cs="宋体"/>
                <w:b w:val="0"/>
                <w:i w:val="0"/>
                <w:caps w:val="0"/>
                <w:color w:val="FF0000"/>
                <w:spacing w:val="0"/>
                <w:w w:val="100"/>
                <w:sz w:val="21"/>
                <w:szCs w:val="21"/>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495" w:hRule="atLeast"/>
        </w:trPr>
        <w:tc>
          <w:tcPr>
            <w:tcW w:w="465" w:type="dxa"/>
            <w:vMerge w:val="continue"/>
            <w:tcBorders>
              <w:tl2br w:val="nil"/>
              <w:tr2bl w:val="nil"/>
            </w:tcBorders>
            <w:shd w:val="clear" w:color="auto" w:fill="FFFFFF"/>
            <w:tcMar>
              <w:top w:w="0" w:type="dxa"/>
              <w:left w:w="105" w:type="dxa"/>
              <w:bottom w:w="0" w:type="dxa"/>
              <w:right w:w="105" w:type="dxa"/>
            </w:tcMar>
            <w:vAlign w:val="center"/>
          </w:tcPr>
          <w:p>
            <w:pPr>
              <w:snapToGrid/>
              <w:spacing w:before="0" w:beforeAutospacing="0" w:after="0" w:afterAutospacing="0" w:line="240" w:lineRule="auto"/>
              <w:jc w:val="both"/>
              <w:textAlignment w:val="baseline"/>
              <w:rPr>
                <w:rFonts w:ascii="宋体" w:hAnsi="宋体" w:eastAsia="宋体" w:cs="宋体"/>
                <w:b w:val="0"/>
                <w:i w:val="0"/>
                <w:caps w:val="0"/>
                <w:color w:val="313131"/>
                <w:spacing w:val="0"/>
                <w:w w:val="100"/>
                <w:sz w:val="20"/>
                <w:szCs w:val="21"/>
              </w:rPr>
            </w:pP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default" w:ascii="宋体" w:hAnsi="宋体" w:eastAsia="宋体" w:cs="宋体"/>
                <w:b w:val="0"/>
                <w:i w:val="0"/>
                <w:caps w:val="0"/>
                <w:spacing w:val="0"/>
                <w:w w:val="100"/>
                <w:sz w:val="21"/>
                <w:szCs w:val="21"/>
                <w:lang w:val="en-US" w:eastAsia="zh-CN"/>
              </w:rPr>
            </w:pPr>
            <w:r>
              <w:rPr>
                <w:rFonts w:hint="eastAsia" w:ascii="楷体" w:hAnsi="楷体" w:eastAsia="楷体" w:cs="楷体"/>
                <w:sz w:val="21"/>
                <w:szCs w:val="21"/>
                <w:vertAlign w:val="baseline"/>
                <w:lang w:val="en-US" w:eastAsia="zh-CN"/>
              </w:rPr>
              <w:t>10:10-10:40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center"/>
              <w:textAlignment w:val="baseline"/>
              <w:rPr>
                <w:rFonts w:ascii="宋体" w:hAnsi="宋体" w:eastAsia="宋体" w:cs="宋体"/>
                <w:b w:val="0"/>
                <w:i w:val="0"/>
                <w:caps w:val="0"/>
                <w:spacing w:val="0"/>
                <w:w w:val="100"/>
                <w:sz w:val="21"/>
                <w:szCs w:val="21"/>
              </w:rPr>
            </w:pPr>
            <w:r>
              <w:rPr>
                <w:rFonts w:hint="eastAsia" w:ascii="宋体" w:hAnsi="宋体" w:eastAsia="宋体" w:cs="宋体"/>
                <w:b w:val="0"/>
                <w:i w:val="0"/>
                <w:caps w:val="0"/>
                <w:spacing w:val="0"/>
                <w:w w:val="100"/>
                <w:sz w:val="21"/>
                <w:szCs w:val="21"/>
              </w:rPr>
              <w:t>课堂教学</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both"/>
              <w:textAlignment w:val="baseline"/>
              <w:rPr>
                <w:rFonts w:ascii="宋体" w:hAnsi="宋体" w:eastAsia="宋体" w:cs="宋体"/>
                <w:b w:val="0"/>
                <w:i w:val="0"/>
                <w:caps w:val="0"/>
                <w:spacing w:val="0"/>
                <w:w w:val="100"/>
                <w:sz w:val="21"/>
                <w:szCs w:val="21"/>
              </w:rPr>
            </w:pPr>
            <w:r>
              <w:rPr>
                <w:rFonts w:hint="eastAsia" w:ascii="宋体" w:hAnsi="宋体" w:eastAsia="宋体" w:cs="宋体"/>
                <w:b w:val="0"/>
                <w:i w:val="0"/>
                <w:caps w:val="0"/>
                <w:spacing w:val="0"/>
                <w:w w:val="100"/>
                <w:sz w:val="21"/>
                <w:szCs w:val="21"/>
                <w:lang w:val="en-US" w:eastAsia="zh-CN"/>
              </w:rPr>
              <w:t>六</w:t>
            </w:r>
            <w:r>
              <w:rPr>
                <w:rFonts w:ascii="宋体" w:hAnsi="宋体" w:eastAsia="宋体" w:cs="宋体"/>
                <w:b w:val="0"/>
                <w:i w:val="0"/>
                <w:caps w:val="0"/>
                <w:spacing w:val="0"/>
                <w:w w:val="100"/>
                <w:sz w:val="21"/>
                <w:szCs w:val="21"/>
              </w:rPr>
              <w:t>上</w:t>
            </w:r>
            <w:r>
              <w:rPr>
                <w:rFonts w:hint="eastAsia" w:ascii="宋体" w:hAnsi="宋体" w:eastAsia="宋体" w:cs="宋体"/>
                <w:b w:val="0"/>
                <w:i w:val="0"/>
                <w:caps w:val="0"/>
                <w:spacing w:val="0"/>
                <w:w w:val="100"/>
                <w:sz w:val="21"/>
                <w:szCs w:val="21"/>
              </w:rPr>
              <w:t>《</w:t>
            </w:r>
            <w:r>
              <w:rPr>
                <w:rFonts w:hint="eastAsia" w:ascii="宋体" w:hAnsi="宋体" w:eastAsia="宋体" w:cs="宋体"/>
                <w:b w:val="0"/>
                <w:i w:val="0"/>
                <w:caps w:val="0"/>
                <w:spacing w:val="0"/>
                <w:w w:val="100"/>
                <w:sz w:val="21"/>
                <w:szCs w:val="21"/>
                <w:lang w:val="en-US" w:eastAsia="zh-CN"/>
              </w:rPr>
              <w:t>单元阅读：初识鲁迅</w:t>
            </w:r>
            <w:r>
              <w:rPr>
                <w:rFonts w:hint="eastAsia" w:ascii="宋体" w:hAnsi="宋体" w:eastAsia="宋体" w:cs="宋体"/>
                <w:b w:val="0"/>
                <w:i w:val="0"/>
                <w:caps w:val="0"/>
                <w:spacing w:val="0"/>
                <w:w w:val="100"/>
                <w:sz w:val="21"/>
                <w:szCs w:val="21"/>
              </w:rPr>
              <w:t>》</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center"/>
              <w:textAlignment w:val="baseline"/>
              <w:rPr>
                <w:rFonts w:hint="eastAsia" w:ascii="宋体" w:hAnsi="宋体" w:eastAsia="宋体" w:cs="宋体"/>
                <w:b w:val="0"/>
                <w:i w:val="0"/>
                <w:caps w:val="0"/>
                <w:spacing w:val="0"/>
                <w:w w:val="100"/>
                <w:sz w:val="21"/>
                <w:szCs w:val="21"/>
                <w:lang w:eastAsia="zh-CN"/>
              </w:rPr>
            </w:pPr>
            <w:r>
              <w:rPr>
                <w:rFonts w:hint="eastAsia" w:ascii="宋体" w:hAnsi="宋体" w:eastAsia="宋体" w:cs="宋体"/>
                <w:b w:val="0"/>
                <w:i w:val="0"/>
                <w:caps w:val="0"/>
                <w:spacing w:val="0"/>
                <w:w w:val="100"/>
                <w:sz w:val="21"/>
                <w:szCs w:val="21"/>
                <w:lang w:val="en-US" w:eastAsia="zh-CN"/>
              </w:rPr>
              <w:t>季婕</w:t>
            </w:r>
          </w:p>
        </w:tc>
        <w:tc>
          <w:tcPr>
            <w:tcW w:w="2467" w:type="dxa"/>
            <w:vMerge w:val="continue"/>
            <w:tcBorders>
              <w:tl2br w:val="nil"/>
              <w:tr2bl w:val="nil"/>
            </w:tcBorders>
            <w:shd w:val="clear" w:color="auto" w:fill="FFFFFF"/>
            <w:tcMar>
              <w:top w:w="0" w:type="dxa"/>
              <w:left w:w="105" w:type="dxa"/>
              <w:bottom w:w="0" w:type="dxa"/>
              <w:right w:w="105" w:type="dxa"/>
            </w:tcMar>
          </w:tcPr>
          <w:p>
            <w:pPr>
              <w:pStyle w:val="6"/>
              <w:widowControl/>
              <w:snapToGrid/>
              <w:spacing w:before="0" w:beforeAutospacing="0" w:after="0" w:afterAutospacing="0" w:line="390" w:lineRule="atLeast"/>
              <w:jc w:val="center"/>
              <w:textAlignment w:val="baseline"/>
              <w:rPr>
                <w:rFonts w:ascii="宋体" w:hAnsi="宋体" w:eastAsia="宋体" w:cs="宋体"/>
                <w:b w:val="0"/>
                <w:i w:val="0"/>
                <w:caps w:val="0"/>
                <w:color w:val="FF0000"/>
                <w:spacing w:val="0"/>
                <w:w w:val="100"/>
                <w:sz w:val="21"/>
                <w:szCs w:val="21"/>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650" w:hRule="atLeast"/>
        </w:trPr>
        <w:tc>
          <w:tcPr>
            <w:tcW w:w="465" w:type="dxa"/>
            <w:vMerge w:val="continue"/>
            <w:tcBorders>
              <w:tl2br w:val="nil"/>
              <w:tr2bl w:val="nil"/>
            </w:tcBorders>
            <w:shd w:val="clear" w:color="auto" w:fill="FFFFFF"/>
            <w:tcMar>
              <w:top w:w="0" w:type="dxa"/>
              <w:left w:w="105" w:type="dxa"/>
              <w:bottom w:w="0" w:type="dxa"/>
              <w:right w:w="105" w:type="dxa"/>
            </w:tcMar>
            <w:vAlign w:val="center"/>
          </w:tcPr>
          <w:p>
            <w:pPr>
              <w:snapToGrid/>
              <w:spacing w:before="0" w:beforeAutospacing="0" w:after="0" w:afterAutospacing="0" w:line="240" w:lineRule="auto"/>
              <w:jc w:val="both"/>
              <w:textAlignment w:val="baseline"/>
              <w:rPr>
                <w:rFonts w:ascii="宋体" w:hAnsi="宋体" w:eastAsia="宋体" w:cs="宋体"/>
                <w:b w:val="0"/>
                <w:i w:val="0"/>
                <w:caps w:val="0"/>
                <w:color w:val="313131"/>
                <w:spacing w:val="0"/>
                <w:w w:val="100"/>
                <w:sz w:val="20"/>
                <w:szCs w:val="21"/>
              </w:rPr>
            </w:pP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center"/>
              <w:rPr>
                <w:rFonts w:hint="default" w:ascii="宋体" w:hAnsi="宋体" w:eastAsia="宋体" w:cs="宋体"/>
                <w:color w:val="auto"/>
                <w:kern w:val="0"/>
                <w:sz w:val="21"/>
                <w:szCs w:val="21"/>
                <w:lang w:val="en-US" w:eastAsia="zh-CN" w:bidi="ar"/>
              </w:rPr>
            </w:pPr>
            <w:r>
              <w:rPr>
                <w:rFonts w:hint="eastAsia" w:ascii="楷体" w:hAnsi="楷体" w:eastAsia="楷体" w:cs="楷体"/>
                <w:sz w:val="21"/>
                <w:szCs w:val="21"/>
                <w:vertAlign w:val="baseline"/>
                <w:lang w:val="en-US" w:eastAsia="zh-CN"/>
              </w:rPr>
              <w:t>12:30-13:30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center"/>
              <w:rPr>
                <w:rFonts w:hint="default"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教师说课</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ind w:left="0" w:leftChars="0" w:right="0" w:rightChars="0"/>
              <w:jc w:val="both"/>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教师说课</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center"/>
              <w:textAlignment w:val="baseline"/>
              <w:rPr>
                <w:rFonts w:hint="eastAsia" w:ascii="宋体" w:hAnsi="宋体" w:eastAsia="宋体" w:cs="宋体"/>
                <w:b w:val="0"/>
                <w:i w:val="0"/>
                <w:caps w:val="0"/>
                <w:spacing w:val="0"/>
                <w:w w:val="100"/>
                <w:sz w:val="21"/>
                <w:szCs w:val="21"/>
                <w:lang w:val="en-US" w:eastAsia="zh-CN"/>
              </w:rPr>
            </w:pPr>
            <w:r>
              <w:rPr>
                <w:rFonts w:hint="eastAsia" w:ascii="宋体" w:hAnsi="宋体" w:eastAsia="宋体" w:cs="宋体"/>
                <w:b w:val="0"/>
                <w:i w:val="0"/>
                <w:caps w:val="0"/>
                <w:spacing w:val="0"/>
                <w:w w:val="100"/>
                <w:sz w:val="21"/>
                <w:szCs w:val="21"/>
                <w:lang w:val="en-US" w:eastAsia="zh-CN"/>
              </w:rPr>
              <w:t>陈云、何倩、</w:t>
            </w:r>
          </w:p>
          <w:p>
            <w:pPr>
              <w:pStyle w:val="6"/>
              <w:widowControl/>
              <w:snapToGrid/>
              <w:spacing w:before="0" w:beforeAutospacing="0" w:after="0" w:afterAutospacing="0" w:line="390" w:lineRule="atLeast"/>
              <w:jc w:val="center"/>
              <w:textAlignment w:val="baseline"/>
              <w:rPr>
                <w:rFonts w:hint="default" w:ascii="宋体" w:hAnsi="宋体" w:eastAsia="宋体" w:cs="宋体"/>
                <w:b w:val="0"/>
                <w:i w:val="0"/>
                <w:caps w:val="0"/>
                <w:spacing w:val="0"/>
                <w:w w:val="100"/>
                <w:sz w:val="21"/>
                <w:szCs w:val="21"/>
                <w:lang w:val="en-US" w:eastAsia="zh-CN"/>
              </w:rPr>
            </w:pPr>
            <w:r>
              <w:rPr>
                <w:rFonts w:hint="eastAsia" w:ascii="宋体" w:hAnsi="宋体" w:eastAsia="宋体" w:cs="宋体"/>
                <w:b w:val="0"/>
                <w:i w:val="0"/>
                <w:caps w:val="0"/>
                <w:spacing w:val="0"/>
                <w:w w:val="100"/>
                <w:sz w:val="21"/>
                <w:szCs w:val="21"/>
                <w:lang w:val="en-US" w:eastAsia="zh-CN"/>
              </w:rPr>
              <w:t>季婕</w:t>
            </w:r>
          </w:p>
        </w:tc>
        <w:tc>
          <w:tcPr>
            <w:tcW w:w="2467" w:type="dxa"/>
            <w:vMerge w:val="continue"/>
            <w:tcBorders>
              <w:tl2br w:val="nil"/>
              <w:tr2bl w:val="nil"/>
            </w:tcBorders>
            <w:shd w:val="clear" w:color="auto" w:fill="FFFFFF"/>
            <w:tcMar>
              <w:top w:w="0" w:type="dxa"/>
              <w:left w:w="105" w:type="dxa"/>
              <w:bottom w:w="0" w:type="dxa"/>
              <w:right w:w="105" w:type="dxa"/>
            </w:tcMar>
          </w:tcPr>
          <w:p>
            <w:pPr>
              <w:pStyle w:val="6"/>
              <w:widowControl/>
              <w:snapToGrid/>
              <w:spacing w:before="0" w:beforeAutospacing="0" w:after="0" w:afterAutospacing="0" w:line="390" w:lineRule="atLeast"/>
              <w:jc w:val="center"/>
              <w:textAlignment w:val="baseline"/>
              <w:rPr>
                <w:rFonts w:ascii="宋体" w:hAnsi="宋体" w:eastAsia="宋体" w:cs="宋体"/>
                <w:b w:val="0"/>
                <w:i w:val="0"/>
                <w:caps w:val="0"/>
                <w:color w:val="FF0000"/>
                <w:spacing w:val="0"/>
                <w:w w:val="100"/>
                <w:sz w:val="21"/>
                <w:szCs w:val="21"/>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650" w:hRule="atLeast"/>
        </w:trPr>
        <w:tc>
          <w:tcPr>
            <w:tcW w:w="465" w:type="dxa"/>
            <w:vMerge w:val="continue"/>
            <w:tcBorders>
              <w:tl2br w:val="nil"/>
              <w:tr2bl w:val="nil"/>
            </w:tcBorders>
            <w:shd w:val="clear" w:color="auto" w:fill="FFFFFF"/>
            <w:tcMar>
              <w:top w:w="0" w:type="dxa"/>
              <w:left w:w="105" w:type="dxa"/>
              <w:bottom w:w="0" w:type="dxa"/>
              <w:right w:w="105" w:type="dxa"/>
            </w:tcMar>
            <w:vAlign w:val="center"/>
          </w:tcPr>
          <w:p>
            <w:pPr>
              <w:snapToGrid/>
              <w:spacing w:before="0" w:beforeAutospacing="0" w:after="0" w:afterAutospacing="0" w:line="240" w:lineRule="auto"/>
              <w:jc w:val="both"/>
              <w:textAlignment w:val="baseline"/>
              <w:rPr>
                <w:rFonts w:ascii="宋体" w:hAnsi="宋体" w:eastAsia="宋体" w:cs="宋体"/>
                <w:b w:val="0"/>
                <w:i w:val="0"/>
                <w:caps w:val="0"/>
                <w:color w:val="313131"/>
                <w:spacing w:val="0"/>
                <w:w w:val="100"/>
                <w:sz w:val="20"/>
                <w:szCs w:val="21"/>
              </w:rPr>
            </w:pP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sz w:val="21"/>
                <w:szCs w:val="21"/>
                <w:lang w:val="en-US" w:eastAsia="zh-CN"/>
              </w:rPr>
              <w:t>13:40-15:20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sz w:val="21"/>
                <w:szCs w:val="21"/>
                <w:lang w:val="en-US" w:eastAsia="zh-CN"/>
              </w:rPr>
              <w:t>研讨分享</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pacing w:beforeAutospacing="0" w:afterAutospacing="0" w:line="390" w:lineRule="atLeast"/>
              <w:jc w:val="both"/>
              <w:rPr>
                <w:rFonts w:hint="default"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
              </w:rPr>
              <w:t>小组研讨与分享</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center"/>
              <w:textAlignment w:val="baseline"/>
              <w:rPr>
                <w:rFonts w:hint="default" w:ascii="宋体" w:hAnsi="宋体" w:eastAsia="宋体" w:cs="宋体"/>
                <w:b w:val="0"/>
                <w:i w:val="0"/>
                <w:caps w:val="0"/>
                <w:spacing w:val="0"/>
                <w:w w:val="100"/>
                <w:sz w:val="21"/>
                <w:szCs w:val="21"/>
                <w:lang w:val="en-US" w:eastAsia="zh-CN"/>
              </w:rPr>
            </w:pPr>
            <w:r>
              <w:rPr>
                <w:rFonts w:hint="eastAsia" w:ascii="宋体" w:hAnsi="宋体" w:eastAsia="宋体" w:cs="宋体"/>
                <w:b w:val="0"/>
                <w:i w:val="0"/>
                <w:caps w:val="0"/>
                <w:spacing w:val="0"/>
                <w:w w:val="100"/>
                <w:sz w:val="21"/>
                <w:szCs w:val="21"/>
                <w:lang w:val="en-US" w:eastAsia="zh-CN"/>
              </w:rPr>
              <w:t>培育站成员</w:t>
            </w:r>
          </w:p>
        </w:tc>
        <w:tc>
          <w:tcPr>
            <w:tcW w:w="2467" w:type="dxa"/>
            <w:vMerge w:val="continue"/>
            <w:tcBorders>
              <w:tl2br w:val="nil"/>
              <w:tr2bl w:val="nil"/>
            </w:tcBorders>
            <w:shd w:val="clear" w:color="auto" w:fill="FFFFFF"/>
            <w:tcMar>
              <w:top w:w="0" w:type="dxa"/>
              <w:left w:w="105" w:type="dxa"/>
              <w:bottom w:w="0" w:type="dxa"/>
              <w:right w:w="105" w:type="dxa"/>
            </w:tcMar>
          </w:tcPr>
          <w:p>
            <w:pPr>
              <w:pStyle w:val="6"/>
              <w:widowControl/>
              <w:snapToGrid/>
              <w:spacing w:before="0" w:beforeAutospacing="0" w:after="0" w:afterAutospacing="0" w:line="390" w:lineRule="atLeast"/>
              <w:jc w:val="center"/>
              <w:textAlignment w:val="baseline"/>
              <w:rPr>
                <w:rFonts w:ascii="宋体" w:hAnsi="宋体" w:eastAsia="宋体" w:cs="宋体"/>
                <w:b w:val="0"/>
                <w:i w:val="0"/>
                <w:caps w:val="0"/>
                <w:color w:val="FF0000"/>
                <w:spacing w:val="0"/>
                <w:w w:val="100"/>
                <w:sz w:val="21"/>
                <w:szCs w:val="21"/>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650" w:hRule="atLeast"/>
        </w:trPr>
        <w:tc>
          <w:tcPr>
            <w:tcW w:w="465" w:type="dxa"/>
            <w:vMerge w:val="continue"/>
            <w:tcBorders>
              <w:tl2br w:val="nil"/>
              <w:tr2bl w:val="nil"/>
            </w:tcBorders>
            <w:shd w:val="clear" w:color="auto" w:fill="FFFFFF"/>
            <w:tcMar>
              <w:top w:w="0" w:type="dxa"/>
              <w:left w:w="105" w:type="dxa"/>
              <w:bottom w:w="0" w:type="dxa"/>
              <w:right w:w="105" w:type="dxa"/>
            </w:tcMar>
            <w:vAlign w:val="center"/>
          </w:tcPr>
          <w:p>
            <w:pPr>
              <w:snapToGrid/>
              <w:spacing w:before="0" w:beforeAutospacing="0" w:after="0" w:afterAutospacing="0" w:line="240" w:lineRule="auto"/>
              <w:jc w:val="both"/>
              <w:textAlignment w:val="baseline"/>
              <w:rPr>
                <w:rFonts w:ascii="宋体" w:hAnsi="宋体" w:eastAsia="宋体" w:cs="宋体"/>
                <w:b w:val="0"/>
                <w:i w:val="0"/>
                <w:caps w:val="0"/>
                <w:color w:val="313131"/>
                <w:spacing w:val="0"/>
                <w:w w:val="100"/>
                <w:sz w:val="20"/>
                <w:szCs w:val="21"/>
              </w:rPr>
            </w:pP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center"/>
              <w:textAlignment w:val="baseline"/>
              <w:rPr>
                <w:rFonts w:hint="eastAsia" w:ascii="宋体" w:hAnsi="宋体" w:eastAsia="宋体" w:cs="宋体"/>
                <w:b w:val="0"/>
                <w:i w:val="0"/>
                <w:caps w:val="0"/>
                <w:spacing w:val="0"/>
                <w:w w:val="100"/>
                <w:kern w:val="0"/>
                <w:sz w:val="21"/>
                <w:szCs w:val="21"/>
                <w:lang w:val="en-US" w:eastAsia="zh-CN" w:bidi="ar-SA"/>
              </w:rPr>
            </w:pPr>
            <w:r>
              <w:rPr>
                <w:rFonts w:hint="eastAsia" w:ascii="宋体" w:hAnsi="宋体" w:eastAsia="宋体" w:cs="宋体"/>
                <w:b w:val="0"/>
                <w:i w:val="0"/>
                <w:caps w:val="0"/>
                <w:spacing w:val="0"/>
                <w:w w:val="100"/>
                <w:sz w:val="21"/>
                <w:szCs w:val="21"/>
              </w:rPr>
              <w:t>1</w:t>
            </w:r>
            <w:r>
              <w:rPr>
                <w:rFonts w:hint="eastAsia" w:ascii="宋体" w:hAnsi="宋体" w:eastAsia="宋体" w:cs="宋体"/>
                <w:b w:val="0"/>
                <w:i w:val="0"/>
                <w:caps w:val="0"/>
                <w:spacing w:val="0"/>
                <w:w w:val="100"/>
                <w:sz w:val="21"/>
                <w:szCs w:val="21"/>
                <w:lang w:val="en-US" w:eastAsia="zh-CN"/>
              </w:rPr>
              <w:t>5</w:t>
            </w:r>
            <w:r>
              <w:rPr>
                <w:rFonts w:hint="eastAsia" w:ascii="宋体" w:hAnsi="宋体" w:eastAsia="宋体" w:cs="宋体"/>
                <w:b w:val="0"/>
                <w:i w:val="0"/>
                <w:caps w:val="0"/>
                <w:spacing w:val="0"/>
                <w:w w:val="100"/>
                <w:sz w:val="21"/>
                <w:szCs w:val="21"/>
              </w:rPr>
              <w:t>:</w:t>
            </w:r>
            <w:r>
              <w:rPr>
                <w:rFonts w:hint="eastAsia" w:ascii="宋体" w:hAnsi="宋体" w:eastAsia="宋体" w:cs="宋体"/>
                <w:b w:val="0"/>
                <w:i w:val="0"/>
                <w:caps w:val="0"/>
                <w:spacing w:val="0"/>
                <w:w w:val="100"/>
                <w:sz w:val="21"/>
                <w:szCs w:val="21"/>
                <w:lang w:val="en-US" w:eastAsia="zh-CN"/>
              </w:rPr>
              <w:t>3</w:t>
            </w:r>
            <w:r>
              <w:rPr>
                <w:rFonts w:hint="eastAsia" w:ascii="宋体" w:hAnsi="宋体" w:eastAsia="宋体" w:cs="宋体"/>
                <w:b w:val="0"/>
                <w:i w:val="0"/>
                <w:caps w:val="0"/>
                <w:spacing w:val="0"/>
                <w:w w:val="100"/>
                <w:sz w:val="21"/>
                <w:szCs w:val="21"/>
              </w:rPr>
              <w:t>0—</w:t>
            </w:r>
            <w:r>
              <w:rPr>
                <w:rFonts w:hint="eastAsia" w:ascii="宋体" w:hAnsi="宋体" w:eastAsia="宋体" w:cs="宋体"/>
                <w:b w:val="0"/>
                <w:i w:val="0"/>
                <w:caps w:val="0"/>
                <w:spacing w:val="0"/>
                <w:w w:val="100"/>
                <w:sz w:val="21"/>
                <w:szCs w:val="21"/>
                <w:lang w:val="en-US" w:eastAsia="zh-CN"/>
              </w:rPr>
              <w:t>16</w:t>
            </w:r>
            <w:r>
              <w:rPr>
                <w:rFonts w:hint="eastAsia" w:ascii="宋体" w:hAnsi="宋体" w:eastAsia="宋体" w:cs="宋体"/>
                <w:b w:val="0"/>
                <w:i w:val="0"/>
                <w:caps w:val="0"/>
                <w:spacing w:val="0"/>
                <w:w w:val="100"/>
                <w:sz w:val="21"/>
                <w:szCs w:val="21"/>
              </w:rPr>
              <w:t>:</w:t>
            </w:r>
            <w:r>
              <w:rPr>
                <w:rFonts w:hint="eastAsia" w:ascii="宋体" w:hAnsi="宋体" w:eastAsia="宋体" w:cs="宋体"/>
                <w:b w:val="0"/>
                <w:i w:val="0"/>
                <w:caps w:val="0"/>
                <w:spacing w:val="0"/>
                <w:w w:val="100"/>
                <w:sz w:val="21"/>
                <w:szCs w:val="21"/>
                <w:lang w:val="en-US" w:eastAsia="zh-CN"/>
              </w:rPr>
              <w:t>00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center"/>
              <w:textAlignment w:val="baseline"/>
              <w:rPr>
                <w:rFonts w:hint="eastAsia" w:ascii="宋体" w:hAnsi="宋体" w:eastAsia="宋体" w:cs="宋体"/>
                <w:b w:val="0"/>
                <w:i w:val="0"/>
                <w:caps w:val="0"/>
                <w:spacing w:val="0"/>
                <w:w w:val="100"/>
                <w:kern w:val="0"/>
                <w:sz w:val="21"/>
                <w:szCs w:val="21"/>
                <w:lang w:val="en-US" w:eastAsia="zh-CN" w:bidi="ar-SA"/>
              </w:rPr>
            </w:pPr>
            <w:r>
              <w:rPr>
                <w:rFonts w:hint="eastAsia" w:ascii="宋体" w:hAnsi="宋体" w:eastAsia="宋体" w:cs="宋体"/>
                <w:b w:val="0"/>
                <w:i w:val="0"/>
                <w:caps w:val="0"/>
                <w:spacing w:val="0"/>
                <w:w w:val="100"/>
                <w:sz w:val="21"/>
                <w:szCs w:val="21"/>
              </w:rPr>
              <w:t>评课</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both"/>
              <w:textAlignment w:val="baseline"/>
              <w:rPr>
                <w:rFonts w:hint="eastAsia" w:ascii="宋体" w:hAnsi="宋体" w:eastAsia="宋体" w:cs="宋体"/>
                <w:b w:val="0"/>
                <w:i w:val="0"/>
                <w:caps w:val="0"/>
                <w:spacing w:val="0"/>
                <w:w w:val="100"/>
                <w:kern w:val="0"/>
                <w:sz w:val="21"/>
                <w:szCs w:val="21"/>
                <w:lang w:val="en-US" w:eastAsia="zh-CN" w:bidi="ar-SA"/>
              </w:rPr>
            </w:pPr>
            <w:r>
              <w:rPr>
                <w:rFonts w:hint="eastAsia" w:ascii="宋体" w:hAnsi="宋体" w:eastAsia="宋体" w:cs="宋体"/>
                <w:b w:val="0"/>
                <w:i w:val="0"/>
                <w:caps w:val="0"/>
                <w:spacing w:val="0"/>
                <w:w w:val="100"/>
                <w:sz w:val="21"/>
                <w:szCs w:val="21"/>
              </w:rPr>
              <w:t>点评</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center"/>
              <w:textAlignment w:val="baseline"/>
              <w:rPr>
                <w:rFonts w:hint="eastAsia" w:ascii="宋体" w:hAnsi="宋体" w:eastAsia="宋体" w:cs="宋体"/>
                <w:b w:val="0"/>
                <w:i w:val="0"/>
                <w:caps w:val="0"/>
                <w:spacing w:val="0"/>
                <w:w w:val="100"/>
                <w:kern w:val="0"/>
                <w:sz w:val="21"/>
                <w:szCs w:val="21"/>
                <w:lang w:val="en-US" w:eastAsia="zh-CN" w:bidi="ar-SA"/>
              </w:rPr>
            </w:pPr>
            <w:r>
              <w:rPr>
                <w:rFonts w:hint="eastAsia" w:ascii="宋体" w:hAnsi="宋体" w:eastAsia="宋体" w:cs="宋体"/>
                <w:b w:val="0"/>
                <w:i w:val="0"/>
                <w:caps w:val="0"/>
                <w:spacing w:val="0"/>
                <w:w w:val="100"/>
                <w:sz w:val="21"/>
                <w:szCs w:val="21"/>
              </w:rPr>
              <w:t>刘四青</w:t>
            </w:r>
            <w:r>
              <w:rPr>
                <w:rFonts w:hint="eastAsia" w:ascii="宋体" w:hAnsi="宋体" w:eastAsia="宋体" w:cs="宋体"/>
                <w:b w:val="0"/>
                <w:i w:val="0"/>
                <w:caps w:val="0"/>
                <w:spacing w:val="0"/>
                <w:w w:val="100"/>
                <w:sz w:val="21"/>
                <w:szCs w:val="21"/>
                <w:lang w:eastAsia="zh-CN"/>
              </w:rPr>
              <w:t>、</w:t>
            </w:r>
            <w:r>
              <w:rPr>
                <w:rFonts w:hint="eastAsia" w:ascii="宋体" w:hAnsi="宋体" w:eastAsia="宋体" w:cs="宋体"/>
                <w:b w:val="0"/>
                <w:i w:val="0"/>
                <w:caps w:val="0"/>
                <w:spacing w:val="0"/>
                <w:w w:val="100"/>
                <w:sz w:val="21"/>
                <w:szCs w:val="21"/>
              </w:rPr>
              <w:t>冯燕</w:t>
            </w:r>
            <w:r>
              <w:rPr>
                <w:rFonts w:hint="eastAsia" w:ascii="宋体" w:hAnsi="宋体" w:eastAsia="宋体" w:cs="宋体"/>
                <w:b w:val="0"/>
                <w:i w:val="0"/>
                <w:caps w:val="0"/>
                <w:spacing w:val="0"/>
                <w:w w:val="100"/>
                <w:sz w:val="21"/>
                <w:szCs w:val="21"/>
                <w:lang w:eastAsia="zh-CN"/>
              </w:rPr>
              <w:t>、</w:t>
            </w:r>
            <w:r>
              <w:rPr>
                <w:rFonts w:hint="eastAsia" w:ascii="宋体" w:hAnsi="宋体" w:eastAsia="宋体" w:cs="宋体"/>
                <w:b w:val="0"/>
                <w:i w:val="0"/>
                <w:caps w:val="0"/>
                <w:spacing w:val="0"/>
                <w:w w:val="100"/>
                <w:sz w:val="21"/>
                <w:szCs w:val="21"/>
              </w:rPr>
              <w:t>江燕</w:t>
            </w:r>
          </w:p>
        </w:tc>
        <w:tc>
          <w:tcPr>
            <w:tcW w:w="2467" w:type="dxa"/>
            <w:vMerge w:val="continue"/>
            <w:tcBorders>
              <w:tl2br w:val="nil"/>
              <w:tr2bl w:val="nil"/>
            </w:tcBorders>
            <w:shd w:val="clear" w:color="auto" w:fill="FFFFFF"/>
            <w:tcMar>
              <w:top w:w="0" w:type="dxa"/>
              <w:left w:w="105" w:type="dxa"/>
              <w:bottom w:w="0" w:type="dxa"/>
              <w:right w:w="105" w:type="dxa"/>
            </w:tcMar>
          </w:tcPr>
          <w:p>
            <w:pPr>
              <w:pStyle w:val="6"/>
              <w:widowControl/>
              <w:snapToGrid/>
              <w:spacing w:before="0" w:beforeAutospacing="0" w:after="0" w:afterAutospacing="0" w:line="390" w:lineRule="atLeast"/>
              <w:jc w:val="center"/>
              <w:textAlignment w:val="baseline"/>
              <w:rPr>
                <w:rFonts w:ascii="宋体" w:hAnsi="宋体" w:eastAsia="宋体" w:cs="宋体"/>
                <w:b w:val="0"/>
                <w:i w:val="0"/>
                <w:caps w:val="0"/>
                <w:color w:val="FF0000"/>
                <w:spacing w:val="0"/>
                <w:w w:val="100"/>
                <w:sz w:val="21"/>
                <w:szCs w:val="21"/>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15" w:type="dxa"/>
            <w:left w:w="15" w:type="dxa"/>
            <w:bottom w:w="15" w:type="dxa"/>
            <w:right w:w="15" w:type="dxa"/>
          </w:tblCellMar>
        </w:tblPrEx>
        <w:trPr>
          <w:trHeight w:val="650" w:hRule="atLeast"/>
        </w:trPr>
        <w:tc>
          <w:tcPr>
            <w:tcW w:w="465" w:type="dxa"/>
            <w:vMerge w:val="continue"/>
            <w:tcBorders>
              <w:tl2br w:val="nil"/>
              <w:tr2bl w:val="nil"/>
            </w:tcBorders>
            <w:shd w:val="clear" w:color="auto" w:fill="FFFFFF"/>
            <w:tcMar>
              <w:top w:w="0" w:type="dxa"/>
              <w:left w:w="105" w:type="dxa"/>
              <w:bottom w:w="0" w:type="dxa"/>
              <w:right w:w="105" w:type="dxa"/>
            </w:tcMar>
            <w:vAlign w:val="center"/>
          </w:tcPr>
          <w:p>
            <w:pPr>
              <w:snapToGrid/>
              <w:spacing w:before="0" w:beforeAutospacing="0" w:after="0" w:afterAutospacing="0" w:line="240" w:lineRule="auto"/>
              <w:jc w:val="both"/>
              <w:textAlignment w:val="baseline"/>
              <w:rPr>
                <w:rFonts w:ascii="宋体" w:hAnsi="宋体" w:eastAsia="宋体" w:cs="宋体"/>
                <w:b w:val="0"/>
                <w:i w:val="0"/>
                <w:caps w:val="0"/>
                <w:color w:val="313131"/>
                <w:spacing w:val="0"/>
                <w:w w:val="100"/>
                <w:sz w:val="20"/>
                <w:szCs w:val="21"/>
              </w:rPr>
            </w:pPr>
          </w:p>
        </w:tc>
        <w:tc>
          <w:tcPr>
            <w:tcW w:w="1562"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center"/>
              <w:textAlignment w:val="baseline"/>
              <w:rPr>
                <w:rFonts w:hint="eastAsia" w:ascii="宋体" w:hAnsi="宋体" w:eastAsia="宋体" w:cs="宋体"/>
                <w:b w:val="0"/>
                <w:i w:val="0"/>
                <w:caps w:val="0"/>
                <w:spacing w:val="0"/>
                <w:w w:val="100"/>
                <w:kern w:val="0"/>
                <w:sz w:val="21"/>
                <w:szCs w:val="21"/>
                <w:lang w:val="en-US" w:eastAsia="zh-CN" w:bidi="ar-SA"/>
              </w:rPr>
            </w:pPr>
            <w:r>
              <w:rPr>
                <w:rFonts w:hint="eastAsia" w:ascii="宋体" w:hAnsi="宋体" w:eastAsia="宋体" w:cs="宋体"/>
                <w:b w:val="0"/>
                <w:i w:val="0"/>
                <w:caps w:val="0"/>
                <w:spacing w:val="0"/>
                <w:w w:val="100"/>
                <w:sz w:val="21"/>
                <w:szCs w:val="21"/>
              </w:rPr>
              <w:t>1</w:t>
            </w:r>
            <w:r>
              <w:rPr>
                <w:rFonts w:hint="eastAsia" w:ascii="宋体" w:hAnsi="宋体" w:eastAsia="宋体" w:cs="宋体"/>
                <w:b w:val="0"/>
                <w:i w:val="0"/>
                <w:caps w:val="0"/>
                <w:spacing w:val="0"/>
                <w:w w:val="100"/>
                <w:sz w:val="21"/>
                <w:szCs w:val="21"/>
                <w:lang w:val="en-US" w:eastAsia="zh-CN"/>
              </w:rPr>
              <w:t>6</w:t>
            </w:r>
            <w:r>
              <w:rPr>
                <w:rFonts w:hint="eastAsia" w:ascii="宋体" w:hAnsi="宋体" w:eastAsia="宋体" w:cs="宋体"/>
                <w:b w:val="0"/>
                <w:i w:val="0"/>
                <w:caps w:val="0"/>
                <w:spacing w:val="0"/>
                <w:w w:val="100"/>
                <w:sz w:val="21"/>
                <w:szCs w:val="21"/>
              </w:rPr>
              <w:t>:</w:t>
            </w:r>
            <w:r>
              <w:rPr>
                <w:rFonts w:hint="eastAsia" w:ascii="宋体" w:hAnsi="宋体" w:eastAsia="宋体" w:cs="宋体"/>
                <w:b w:val="0"/>
                <w:i w:val="0"/>
                <w:caps w:val="0"/>
                <w:spacing w:val="0"/>
                <w:w w:val="100"/>
                <w:sz w:val="21"/>
                <w:szCs w:val="21"/>
                <w:lang w:val="en-US" w:eastAsia="zh-CN"/>
              </w:rPr>
              <w:t>0</w:t>
            </w:r>
            <w:r>
              <w:rPr>
                <w:rFonts w:hint="eastAsia" w:ascii="宋体" w:hAnsi="宋体" w:eastAsia="宋体" w:cs="宋体"/>
                <w:b w:val="0"/>
                <w:i w:val="0"/>
                <w:caps w:val="0"/>
                <w:spacing w:val="0"/>
                <w:w w:val="100"/>
                <w:sz w:val="21"/>
                <w:szCs w:val="21"/>
              </w:rPr>
              <w:t>0—</w:t>
            </w:r>
          </w:p>
        </w:tc>
        <w:tc>
          <w:tcPr>
            <w:tcW w:w="1371"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center"/>
              <w:textAlignment w:val="baseline"/>
              <w:rPr>
                <w:rFonts w:hint="eastAsia" w:ascii="宋体" w:hAnsi="宋体" w:eastAsia="宋体" w:cs="宋体"/>
                <w:b w:val="0"/>
                <w:i w:val="0"/>
                <w:caps w:val="0"/>
                <w:spacing w:val="0"/>
                <w:w w:val="100"/>
                <w:kern w:val="0"/>
                <w:sz w:val="21"/>
                <w:szCs w:val="21"/>
                <w:lang w:val="en-US" w:eastAsia="zh-CN" w:bidi="ar-SA"/>
              </w:rPr>
            </w:pPr>
            <w:r>
              <w:rPr>
                <w:rFonts w:hint="eastAsia" w:ascii="宋体" w:hAnsi="宋体" w:eastAsia="宋体" w:cs="宋体"/>
                <w:b w:val="0"/>
                <w:i w:val="0"/>
                <w:caps w:val="0"/>
                <w:spacing w:val="0"/>
                <w:w w:val="100"/>
                <w:sz w:val="21"/>
                <w:szCs w:val="21"/>
                <w:lang w:val="en-US" w:eastAsia="zh-CN"/>
              </w:rPr>
              <w:t>总结</w:t>
            </w:r>
          </w:p>
        </w:tc>
        <w:tc>
          <w:tcPr>
            <w:tcW w:w="2250"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both"/>
              <w:textAlignment w:val="baseline"/>
              <w:rPr>
                <w:rFonts w:hint="eastAsia" w:ascii="宋体" w:hAnsi="宋体" w:eastAsia="宋体" w:cs="宋体"/>
                <w:b w:val="0"/>
                <w:i w:val="0"/>
                <w:caps w:val="0"/>
                <w:spacing w:val="0"/>
                <w:w w:val="100"/>
                <w:kern w:val="0"/>
                <w:sz w:val="21"/>
                <w:szCs w:val="21"/>
                <w:lang w:val="en-US" w:eastAsia="zh-CN" w:bidi="ar-SA"/>
              </w:rPr>
            </w:pPr>
            <w:r>
              <w:rPr>
                <w:rFonts w:hint="eastAsia" w:ascii="宋体" w:hAnsi="宋体" w:eastAsia="宋体" w:cs="宋体"/>
                <w:b w:val="0"/>
                <w:i w:val="0"/>
                <w:caps w:val="0"/>
                <w:spacing w:val="0"/>
                <w:w w:val="100"/>
                <w:sz w:val="21"/>
                <w:szCs w:val="21"/>
                <w:lang w:val="en-US" w:eastAsia="zh-CN"/>
              </w:rPr>
              <w:t>指导、总结</w:t>
            </w:r>
          </w:p>
        </w:tc>
        <w:tc>
          <w:tcPr>
            <w:tcW w:w="1723" w:type="dxa"/>
            <w:tcBorders>
              <w:tl2br w:val="nil"/>
              <w:tr2bl w:val="nil"/>
            </w:tcBorders>
            <w:shd w:val="clear" w:color="auto" w:fill="FFFFFF"/>
            <w:tcMar>
              <w:top w:w="0" w:type="dxa"/>
              <w:left w:w="105" w:type="dxa"/>
              <w:bottom w:w="0" w:type="dxa"/>
              <w:right w:w="105" w:type="dxa"/>
            </w:tcMar>
            <w:vAlign w:val="center"/>
          </w:tcPr>
          <w:p>
            <w:pPr>
              <w:pStyle w:val="6"/>
              <w:widowControl/>
              <w:snapToGrid/>
              <w:spacing w:before="0" w:beforeAutospacing="0" w:after="0" w:afterAutospacing="0" w:line="390" w:lineRule="atLeast"/>
              <w:jc w:val="center"/>
              <w:textAlignment w:val="baseline"/>
              <w:rPr>
                <w:rFonts w:hint="eastAsia" w:ascii="宋体" w:hAnsi="宋体" w:eastAsia="宋体" w:cs="宋体"/>
                <w:b w:val="0"/>
                <w:i w:val="0"/>
                <w:caps w:val="0"/>
                <w:spacing w:val="0"/>
                <w:w w:val="100"/>
                <w:kern w:val="0"/>
                <w:sz w:val="21"/>
                <w:szCs w:val="21"/>
                <w:lang w:val="en-US" w:eastAsia="zh-CN" w:bidi="ar-SA"/>
              </w:rPr>
            </w:pPr>
            <w:r>
              <w:rPr>
                <w:rFonts w:hint="eastAsia" w:ascii="宋体" w:hAnsi="宋体" w:eastAsia="宋体" w:cs="宋体"/>
                <w:b w:val="0"/>
                <w:i w:val="0"/>
                <w:caps w:val="0"/>
                <w:spacing w:val="0"/>
                <w:w w:val="100"/>
                <w:sz w:val="21"/>
                <w:szCs w:val="21"/>
                <w:lang w:val="en-US" w:eastAsia="zh-CN"/>
              </w:rPr>
              <w:t>薛辉</w:t>
            </w:r>
          </w:p>
        </w:tc>
        <w:tc>
          <w:tcPr>
            <w:tcW w:w="2467" w:type="dxa"/>
            <w:vMerge w:val="continue"/>
            <w:tcBorders>
              <w:tl2br w:val="nil"/>
              <w:tr2bl w:val="nil"/>
            </w:tcBorders>
            <w:shd w:val="clear" w:color="auto" w:fill="FFFFFF"/>
            <w:tcMar>
              <w:top w:w="0" w:type="dxa"/>
              <w:left w:w="105" w:type="dxa"/>
              <w:bottom w:w="0" w:type="dxa"/>
              <w:right w:w="105" w:type="dxa"/>
            </w:tcMar>
          </w:tcPr>
          <w:p>
            <w:pPr>
              <w:pStyle w:val="6"/>
              <w:widowControl/>
              <w:snapToGrid/>
              <w:spacing w:before="0" w:beforeAutospacing="0" w:after="0" w:afterAutospacing="0" w:line="390" w:lineRule="atLeast"/>
              <w:jc w:val="center"/>
              <w:textAlignment w:val="baseline"/>
              <w:rPr>
                <w:rFonts w:ascii="宋体" w:hAnsi="宋体" w:eastAsia="宋体" w:cs="宋体"/>
                <w:b w:val="0"/>
                <w:i w:val="0"/>
                <w:caps w:val="0"/>
                <w:color w:val="FF0000"/>
                <w:spacing w:val="0"/>
                <w:w w:val="100"/>
                <w:sz w:val="21"/>
                <w:szCs w:val="21"/>
              </w:rPr>
            </w:pPr>
          </w:p>
        </w:tc>
      </w:tr>
    </w:tbl>
    <w:p>
      <w:pPr>
        <w:pStyle w:val="6"/>
        <w:widowControl/>
        <w:shd w:val="clear" w:color="auto" w:fill="FFFFFF"/>
        <w:snapToGrid w:val="0"/>
        <w:spacing w:before="0" w:beforeAutospacing="0" w:after="0" w:afterAutospacing="0" w:line="312" w:lineRule="auto"/>
        <w:jc w:val="left"/>
        <w:textAlignment w:val="baseline"/>
        <w:rPr>
          <w:rStyle w:val="10"/>
          <w:rFonts w:ascii="宋体" w:hAnsi="宋体" w:eastAsia="宋体" w:cs="宋体"/>
          <w:b/>
          <w:i w:val="0"/>
          <w:caps w:val="0"/>
          <w:spacing w:val="0"/>
          <w:w w:val="100"/>
          <w:sz w:val="10"/>
          <w:szCs w:val="10"/>
          <w:shd w:val="clear" w:color="auto" w:fill="FFFFFF"/>
        </w:rPr>
      </w:pPr>
    </w:p>
    <w:p>
      <w:pPr>
        <w:pStyle w:val="6"/>
        <w:widowControl/>
        <w:shd w:val="clear" w:color="auto" w:fill="FFFFFF"/>
        <w:snapToGrid w:val="0"/>
        <w:spacing w:before="0" w:beforeAutospacing="0" w:after="0" w:afterAutospacing="0" w:line="312" w:lineRule="auto"/>
        <w:jc w:val="left"/>
        <w:textAlignment w:val="baseline"/>
        <w:rPr>
          <w:rStyle w:val="10"/>
          <w:rFonts w:ascii="宋体" w:hAnsi="宋体" w:eastAsia="宋体" w:cs="宋体"/>
          <w:b/>
          <w:i w:val="0"/>
          <w:caps w:val="0"/>
          <w:spacing w:val="0"/>
          <w:w w:val="100"/>
          <w:sz w:val="15"/>
          <w:szCs w:val="15"/>
          <w:shd w:val="clear" w:color="auto" w:fill="FFFFFF"/>
        </w:rPr>
      </w:pPr>
    </w:p>
    <w:p>
      <w:pPr>
        <w:pStyle w:val="6"/>
        <w:widowControl/>
        <w:shd w:val="clear" w:color="auto" w:fill="FFFFFF"/>
        <w:snapToGrid w:val="0"/>
        <w:spacing w:before="0" w:beforeAutospacing="0" w:after="0" w:afterAutospacing="0" w:line="312" w:lineRule="auto"/>
        <w:jc w:val="left"/>
        <w:textAlignment w:val="baseline"/>
        <w:rPr>
          <w:rFonts w:ascii="宋体" w:hAnsi="宋体" w:eastAsia="宋体" w:cs="宋体"/>
          <w:b/>
          <w:bCs/>
          <w:i w:val="0"/>
          <w:caps w:val="0"/>
          <w:color w:val="000000"/>
          <w:spacing w:val="0"/>
          <w:w w:val="100"/>
          <w:sz w:val="28"/>
          <w:szCs w:val="28"/>
          <w:shd w:val="clear" w:color="auto" w:fill="FFFFFF"/>
        </w:rPr>
      </w:pPr>
      <w:r>
        <w:rPr>
          <w:rFonts w:hint="eastAsia" w:ascii="宋体" w:hAnsi="宋体" w:eastAsia="宋体" w:cs="宋体"/>
          <w:b/>
          <w:bCs/>
          <w:i w:val="0"/>
          <w:caps w:val="0"/>
          <w:color w:val="000000"/>
          <w:spacing w:val="0"/>
          <w:w w:val="100"/>
          <w:sz w:val="28"/>
          <w:szCs w:val="28"/>
          <w:shd w:val="clear" w:color="auto" w:fill="FFFFFF"/>
        </w:rPr>
        <w:t>五、活动分工：</w:t>
      </w:r>
    </w:p>
    <w:p>
      <w:pPr>
        <w:pStyle w:val="6"/>
        <w:widowControl/>
        <w:shd w:val="clear" w:color="auto" w:fill="FFFFFF"/>
        <w:snapToGrid w:val="0"/>
        <w:spacing w:before="0" w:beforeAutospacing="0" w:after="0" w:afterAutospacing="0" w:line="312" w:lineRule="auto"/>
        <w:jc w:val="left"/>
        <w:textAlignment w:val="baseline"/>
        <w:rPr>
          <w:rFonts w:ascii="宋体" w:hAnsi="宋体" w:eastAsia="宋体" w:cs="宋体"/>
          <w:b w:val="0"/>
          <w:i w:val="0"/>
          <w:caps w:val="0"/>
          <w:color w:val="000000"/>
          <w:spacing w:val="0"/>
          <w:w w:val="100"/>
          <w:sz w:val="28"/>
          <w:szCs w:val="28"/>
          <w:shd w:val="clear" w:color="auto" w:fill="FFFFFF"/>
        </w:rPr>
      </w:pPr>
      <w:r>
        <w:rPr>
          <w:rFonts w:hint="eastAsia" w:ascii="宋体" w:hAnsi="宋体" w:eastAsia="宋体" w:cs="宋体"/>
          <w:b w:val="0"/>
          <w:i w:val="0"/>
          <w:caps w:val="0"/>
          <w:color w:val="000000"/>
          <w:spacing w:val="0"/>
          <w:w w:val="100"/>
          <w:sz w:val="28"/>
          <w:szCs w:val="28"/>
          <w:shd w:val="clear" w:color="auto" w:fill="FFFFFF"/>
        </w:rPr>
        <w:t>签到考勤：郑飞</w:t>
      </w:r>
    </w:p>
    <w:p>
      <w:pPr>
        <w:pStyle w:val="6"/>
        <w:widowControl/>
        <w:shd w:val="clear" w:color="auto" w:fill="FFFFFF"/>
        <w:snapToGrid w:val="0"/>
        <w:spacing w:before="0" w:beforeAutospacing="0" w:after="0" w:afterAutospacing="0" w:line="312" w:lineRule="auto"/>
        <w:jc w:val="left"/>
        <w:textAlignment w:val="baseline"/>
        <w:rPr>
          <w:rFonts w:ascii="宋体" w:hAnsi="宋体"/>
          <w:b w:val="0"/>
          <w:i w:val="0"/>
          <w:caps w:val="0"/>
          <w:spacing w:val="0"/>
          <w:w w:val="100"/>
          <w:sz w:val="28"/>
          <w:szCs w:val="28"/>
        </w:rPr>
      </w:pPr>
      <w:r>
        <w:rPr>
          <w:rFonts w:hint="eastAsia" w:ascii="宋体" w:hAnsi="宋体" w:eastAsia="宋体" w:cs="宋体"/>
          <w:b w:val="0"/>
          <w:i w:val="0"/>
          <w:caps w:val="0"/>
          <w:color w:val="000000"/>
          <w:spacing w:val="0"/>
          <w:w w:val="100"/>
          <w:sz w:val="28"/>
          <w:szCs w:val="28"/>
          <w:shd w:val="clear" w:color="auto" w:fill="FFFFFF"/>
        </w:rPr>
        <w:t>摄影、报道：戴鑫铖</w:t>
      </w:r>
      <w:r>
        <w:rPr>
          <w:rFonts w:hint="eastAsia" w:ascii="宋体" w:hAnsi="宋体" w:eastAsia="宋体" w:cs="宋体"/>
          <w:b w:val="0"/>
          <w:i w:val="0"/>
          <w:caps w:val="0"/>
          <w:color w:val="000000"/>
          <w:spacing w:val="0"/>
          <w:w w:val="100"/>
          <w:sz w:val="28"/>
          <w:szCs w:val="28"/>
          <w:shd w:val="clear" w:color="auto" w:fill="FFFFFF"/>
          <w:lang w:eastAsia="zh-CN"/>
        </w:rPr>
        <w:t>、</w:t>
      </w:r>
    </w:p>
    <w:p>
      <w:pPr>
        <w:snapToGrid w:val="0"/>
        <w:spacing w:before="0" w:beforeAutospacing="0" w:after="0" w:afterAutospacing="0" w:line="312" w:lineRule="auto"/>
        <w:ind w:left="4479" w:leftChars="1333" w:hangingChars="600"/>
        <w:jc w:val="right"/>
        <w:textAlignment w:val="baseline"/>
        <w:rPr>
          <w:rFonts w:ascii="宋体" w:hAnsi="宋体"/>
          <w:b w:val="0"/>
          <w:i w:val="0"/>
          <w:caps w:val="0"/>
          <w:spacing w:val="0"/>
          <w:w w:val="100"/>
          <w:sz w:val="28"/>
          <w:szCs w:val="28"/>
        </w:rPr>
      </w:pPr>
      <w:r>
        <w:rPr>
          <w:rFonts w:hint="eastAsia" w:ascii="宋体" w:hAnsi="宋体" w:eastAsia="宋体" w:cs="宋体"/>
          <w:b w:val="0"/>
          <w:i w:val="0"/>
          <w:caps w:val="0"/>
          <w:color w:val="313131"/>
          <w:spacing w:val="0"/>
          <w:w w:val="100"/>
          <w:sz w:val="28"/>
          <w:szCs w:val="28"/>
          <w:shd w:val="clear" w:color="auto" w:fill="FFFFFF"/>
        </w:rPr>
        <w:t>新北区小学语文乡村骨干教师培育站</w:t>
      </w:r>
    </w:p>
    <w:p>
      <w:pPr>
        <w:snapToGrid w:val="0"/>
        <w:spacing w:before="0" w:beforeAutospacing="0" w:after="0" w:afterAutospacing="0" w:line="312" w:lineRule="auto"/>
        <w:ind w:left="4479" w:leftChars="1333" w:hangingChars="600"/>
        <w:jc w:val="right"/>
        <w:textAlignment w:val="baseline"/>
        <w:rPr>
          <w:b w:val="0"/>
          <w:i w:val="0"/>
          <w:caps w:val="0"/>
          <w:spacing w:val="0"/>
          <w:w w:val="100"/>
          <w:sz w:val="20"/>
        </w:rPr>
      </w:pPr>
      <w:r>
        <w:rPr>
          <w:rFonts w:hint="eastAsia" w:ascii="宋体" w:hAnsi="宋体"/>
          <w:b w:val="0"/>
          <w:i w:val="0"/>
          <w:caps w:val="0"/>
          <w:spacing w:val="0"/>
          <w:w w:val="100"/>
          <w:sz w:val="28"/>
          <w:szCs w:val="28"/>
        </w:rPr>
        <w:t>新北区教师发展中心                                                2020年1</w:t>
      </w:r>
      <w:r>
        <w:rPr>
          <w:rFonts w:hint="eastAsia" w:ascii="宋体" w:hAnsi="宋体"/>
          <w:b w:val="0"/>
          <w:i w:val="0"/>
          <w:caps w:val="0"/>
          <w:spacing w:val="0"/>
          <w:w w:val="100"/>
          <w:sz w:val="28"/>
          <w:szCs w:val="28"/>
          <w:lang w:val="en-US" w:eastAsia="zh-CN"/>
        </w:rPr>
        <w:t>2</w:t>
      </w:r>
      <w:r>
        <w:rPr>
          <w:rFonts w:hint="eastAsia" w:ascii="宋体" w:hAnsi="宋体"/>
          <w:b w:val="0"/>
          <w:i w:val="0"/>
          <w:caps w:val="0"/>
          <w:spacing w:val="0"/>
          <w:w w:val="100"/>
          <w:sz w:val="28"/>
          <w:szCs w:val="28"/>
        </w:rPr>
        <w:t>月</w:t>
      </w:r>
      <w:r>
        <w:rPr>
          <w:rFonts w:hint="eastAsia" w:ascii="宋体" w:hAnsi="宋体"/>
          <w:b w:val="0"/>
          <w:i w:val="0"/>
          <w:caps w:val="0"/>
          <w:spacing w:val="0"/>
          <w:w w:val="100"/>
          <w:sz w:val="28"/>
          <w:szCs w:val="28"/>
          <w:lang w:val="en-US" w:eastAsia="zh-CN"/>
        </w:rPr>
        <w:t>8日</w:t>
      </w:r>
      <w:r>
        <w:rPr>
          <w:rFonts w:hint="eastAsia" w:ascii="宋体" w:hAnsi="宋体" w:eastAsia="宋体" w:cs="宋体"/>
          <w:b w:val="0"/>
          <w:i w:val="0"/>
          <w:caps w:val="0"/>
          <w:color w:val="313131"/>
          <w:spacing w:val="0"/>
          <w:w w:val="100"/>
          <w:sz w:val="21"/>
          <w:szCs w:val="21"/>
          <w:shd w:val="clear" w:color="auto" w:fill="FFFFFF"/>
        </w:rPr>
        <w:t>　</w:t>
      </w:r>
    </w:p>
    <w:p>
      <w:pPr>
        <w:rPr>
          <w:rFonts w:hint="eastAsia"/>
          <w:b/>
          <w:bCs/>
          <w:lang w:val="en-US" w:eastAsia="zh-CN"/>
        </w:rPr>
      </w:pPr>
      <w:r>
        <w:rPr>
          <w:rFonts w:hint="eastAsia"/>
          <w:b/>
          <w:bCs/>
          <w:lang w:val="en-US" w:eastAsia="zh-CN"/>
        </w:rPr>
        <w:t>过程记录：</w:t>
      </w:r>
    </w:p>
    <w:p>
      <w:pPr>
        <w:spacing w:line="440" w:lineRule="exact"/>
        <w:jc w:val="center"/>
        <w:rPr>
          <w:b/>
          <w:bCs/>
          <w:sz w:val="30"/>
          <w:szCs w:val="30"/>
        </w:rPr>
      </w:pPr>
      <w:r>
        <w:rPr>
          <w:rFonts w:hint="eastAsia"/>
          <w:b/>
          <w:bCs/>
          <w:sz w:val="30"/>
          <w:szCs w:val="30"/>
        </w:rPr>
        <w:t>《雪地里的小画家》第一课时教学设计</w:t>
      </w:r>
    </w:p>
    <w:p>
      <w:pPr>
        <w:spacing w:line="440" w:lineRule="exact"/>
        <w:jc w:val="right"/>
        <w:rPr>
          <w:rFonts w:hint="eastAsia"/>
          <w:b/>
          <w:bCs/>
          <w:sz w:val="30"/>
          <w:szCs w:val="30"/>
        </w:rPr>
      </w:pPr>
    </w:p>
    <w:p>
      <w:pPr>
        <w:spacing w:line="440" w:lineRule="exact"/>
        <w:jc w:val="right"/>
        <w:rPr>
          <w:rFonts w:hint="eastAsia" w:ascii="楷体" w:hAnsi="楷体" w:eastAsia="楷体"/>
          <w:b/>
          <w:bCs/>
          <w:sz w:val="30"/>
          <w:szCs w:val="30"/>
        </w:rPr>
      </w:pPr>
      <w:r>
        <w:rPr>
          <w:rFonts w:ascii="楷体" w:hAnsi="楷体" w:eastAsia="楷体"/>
          <w:b/>
          <w:bCs/>
          <w:sz w:val="30"/>
          <w:szCs w:val="30"/>
        </w:rPr>
        <w:t>新北区春江中心小学</w:t>
      </w:r>
      <w:r>
        <w:rPr>
          <w:rFonts w:hint="eastAsia" w:ascii="楷体" w:hAnsi="楷体" w:eastAsia="楷体"/>
          <w:b/>
          <w:bCs/>
          <w:sz w:val="30"/>
          <w:szCs w:val="30"/>
        </w:rPr>
        <w:t xml:space="preserve">  何倩</w:t>
      </w:r>
    </w:p>
    <w:p>
      <w:pPr>
        <w:spacing w:line="440" w:lineRule="exact"/>
        <w:rPr>
          <w:rFonts w:ascii="楷体" w:hAnsi="楷体" w:eastAsia="楷体"/>
          <w:b/>
          <w:bCs/>
          <w:sz w:val="30"/>
          <w:szCs w:val="30"/>
        </w:rPr>
      </w:pPr>
    </w:p>
    <w:p>
      <w:pPr>
        <w:spacing w:line="440" w:lineRule="exact"/>
        <w:rPr>
          <w:rFonts w:hint="eastAsia"/>
          <w:sz w:val="24"/>
        </w:rPr>
      </w:pPr>
      <w:r>
        <w:rPr>
          <w:rFonts w:hint="eastAsia"/>
          <w:sz w:val="24"/>
        </w:rPr>
        <w:t>【教学目标】</w:t>
      </w:r>
    </w:p>
    <w:p>
      <w:pPr>
        <w:spacing w:line="440" w:lineRule="exact"/>
        <w:rPr>
          <w:rFonts w:hint="eastAsia"/>
          <w:sz w:val="24"/>
        </w:rPr>
      </w:pPr>
      <w:r>
        <w:rPr>
          <w:rFonts w:hint="eastAsia"/>
          <w:sz w:val="24"/>
        </w:rPr>
        <w:t>1.认识“竹、群”等8个生字，能读准多音字“着”，掌握一个新笔画-“横折弯钩”，学习按笔顺书写“竹”“牙”“几”“马”。【</w:t>
      </w:r>
      <w:r>
        <w:rPr>
          <w:rFonts w:hint="eastAsia" w:ascii="宋体" w:hAnsi="宋体" w:cs="宋体"/>
          <w:spacing w:val="8"/>
          <w:sz w:val="24"/>
          <w:shd w:val="clear" w:color="auto" w:fill="FFFFFF"/>
        </w:rPr>
        <w:t>掌握汉字的基本笔画和常用的偏旁部首，能按笔顺规则用硬笔写字，注意间架结构。初步感受汉字的形体美。</w:t>
      </w:r>
      <w:r>
        <w:rPr>
          <w:rFonts w:hint="eastAsia"/>
          <w:sz w:val="24"/>
        </w:rPr>
        <w:t>】</w:t>
      </w:r>
    </w:p>
    <w:p>
      <w:pPr>
        <w:spacing w:line="440" w:lineRule="exact"/>
        <w:rPr>
          <w:rFonts w:hint="eastAsia"/>
          <w:sz w:val="24"/>
        </w:rPr>
      </w:pPr>
      <w:r>
        <w:rPr>
          <w:sz w:val="24"/>
        </w:rPr>
        <w:t>2.</w:t>
      </w:r>
      <w:r>
        <w:rPr>
          <w:rFonts w:hint="eastAsia"/>
          <w:sz w:val="24"/>
        </w:rPr>
        <w:t>学习用普通话正确、流利地朗读课文。感受“小画家”雪地作画的快乐之情。【</w:t>
      </w:r>
      <w:r>
        <w:rPr>
          <w:rFonts w:hint="eastAsia" w:ascii="宋体" w:hAnsi="宋体" w:cs="宋体"/>
          <w:spacing w:val="8"/>
          <w:sz w:val="24"/>
          <w:shd w:val="clear" w:color="auto" w:fill="FFFFFF"/>
        </w:rPr>
        <w:t>学习用普通话正确、流利、有感情地朗读课文。</w:t>
      </w:r>
      <w:r>
        <w:rPr>
          <w:rFonts w:hint="eastAsia"/>
          <w:sz w:val="24"/>
        </w:rPr>
        <w:t>】</w:t>
      </w:r>
    </w:p>
    <w:p>
      <w:pPr>
        <w:spacing w:line="440" w:lineRule="exact"/>
        <w:rPr>
          <w:rFonts w:hint="eastAsia"/>
          <w:sz w:val="24"/>
        </w:rPr>
      </w:pPr>
      <w:r>
        <w:rPr>
          <w:rFonts w:hint="eastAsia"/>
          <w:sz w:val="24"/>
        </w:rPr>
        <w:t>3.能</w:t>
      </w:r>
      <w:r>
        <w:rPr>
          <w:sz w:val="24"/>
        </w:rPr>
        <w:t>找出明显的课文信息，</w:t>
      </w:r>
      <w:r>
        <w:rPr>
          <w:rFonts w:hint="eastAsia"/>
          <w:sz w:val="24"/>
        </w:rPr>
        <w:t>圈出雪地里来了哪些小画家，分别画了什么，了解小动物脚印的不同形状，初步感受青蛙冬眠的习性特点。</w:t>
      </w:r>
    </w:p>
    <w:p>
      <w:pPr>
        <w:spacing w:line="440" w:lineRule="exact"/>
        <w:rPr>
          <w:rFonts w:hint="eastAsia"/>
          <w:b/>
          <w:sz w:val="24"/>
        </w:rPr>
      </w:pPr>
      <w:r>
        <w:rPr>
          <w:rFonts w:hint="eastAsia"/>
          <w:b/>
          <w:sz w:val="24"/>
        </w:rPr>
        <w:t>【教学重难点】</w:t>
      </w:r>
    </w:p>
    <w:p>
      <w:pPr>
        <w:spacing w:line="440" w:lineRule="exact"/>
        <w:rPr>
          <w:rFonts w:hint="eastAsia"/>
          <w:sz w:val="24"/>
        </w:rPr>
      </w:pPr>
      <w:r>
        <w:rPr>
          <w:rFonts w:hint="eastAsia"/>
          <w:sz w:val="24"/>
        </w:rPr>
        <w:t>1.</w:t>
      </w:r>
      <w:r>
        <w:rPr>
          <w:rFonts w:hint="eastAsia"/>
        </w:rPr>
        <w:t xml:space="preserve"> </w:t>
      </w:r>
      <w:r>
        <w:rPr>
          <w:rFonts w:hint="eastAsia"/>
          <w:sz w:val="24"/>
        </w:rPr>
        <w:t>认识“竹、群”等8个生字，能读准多音字“着”，掌握一个新笔画-“横折弯钩”，学习按笔顺书写“竹”“牙”“几”“马”。</w:t>
      </w:r>
    </w:p>
    <w:p>
      <w:pPr>
        <w:spacing w:line="440" w:lineRule="exact"/>
        <w:rPr>
          <w:sz w:val="24"/>
        </w:rPr>
      </w:pPr>
      <w:r>
        <w:rPr>
          <w:rFonts w:hint="eastAsia"/>
          <w:sz w:val="24"/>
        </w:rPr>
        <w:t>2.</w:t>
      </w:r>
      <w:r>
        <w:rPr>
          <w:rFonts w:hint="eastAsia"/>
        </w:rPr>
        <w:t xml:space="preserve"> </w:t>
      </w:r>
      <w:r>
        <w:rPr>
          <w:rFonts w:hint="eastAsia"/>
          <w:sz w:val="24"/>
        </w:rPr>
        <w:t>能找出明显的课文信息，圈出雪地里来了哪些小画家，分别画了什么，了解小动物脚印的不同形状，初步感受青蛙冬眠的习性特点。</w:t>
      </w:r>
    </w:p>
    <w:p>
      <w:pPr>
        <w:spacing w:line="440" w:lineRule="exact"/>
        <w:rPr>
          <w:sz w:val="24"/>
        </w:rPr>
      </w:pPr>
      <w:r>
        <w:rPr>
          <w:rFonts w:hint="eastAsia"/>
          <w:sz w:val="24"/>
        </w:rPr>
        <w:t>【教学过程】</w:t>
      </w:r>
    </w:p>
    <w:p>
      <w:pPr>
        <w:spacing w:line="440" w:lineRule="exact"/>
        <w:rPr>
          <w:sz w:val="24"/>
        </w:rPr>
      </w:pPr>
      <w:r>
        <w:rPr>
          <w:rFonts w:hint="eastAsia"/>
          <w:sz w:val="24"/>
        </w:rPr>
        <w:t>【课前对诗</w:t>
      </w:r>
      <w:r>
        <w:rPr>
          <w:sz w:val="24"/>
        </w:rPr>
        <w:t>】</w:t>
      </w:r>
    </w:p>
    <w:p>
      <w:pPr>
        <w:spacing w:line="440" w:lineRule="exact"/>
        <w:ind w:firstLine="480" w:firstLineChars="200"/>
        <w:rPr>
          <w:rFonts w:hint="eastAsia"/>
          <w:sz w:val="24"/>
        </w:rPr>
      </w:pPr>
      <w:r>
        <w:rPr>
          <w:rFonts w:hint="eastAsia"/>
          <w:sz w:val="24"/>
        </w:rPr>
        <w:t>听说——我们班小朋友们特别会背诗，那我们就来挑战一次好不好，我说上半句，你们接下半句，看谁反应最快。</w:t>
      </w:r>
    </w:p>
    <w:p>
      <w:pPr>
        <w:spacing w:line="440" w:lineRule="exact"/>
        <w:rPr>
          <w:rFonts w:hint="eastAsia"/>
          <w:sz w:val="24"/>
        </w:rPr>
      </w:pPr>
      <w:r>
        <w:rPr>
          <w:rFonts w:hint="eastAsia"/>
          <w:sz w:val="24"/>
        </w:rPr>
        <w:t>第一句：谁知盘中餐——  （你，第一名）</w:t>
      </w:r>
    </w:p>
    <w:p>
      <w:pPr>
        <w:spacing w:line="440" w:lineRule="exact"/>
        <w:rPr>
          <w:rFonts w:hint="eastAsia"/>
          <w:sz w:val="24"/>
        </w:rPr>
      </w:pPr>
      <w:r>
        <w:rPr>
          <w:rFonts w:hint="eastAsia"/>
          <w:sz w:val="24"/>
        </w:rPr>
        <w:t>第二句：白毛浮绿水——</w:t>
      </w:r>
    </w:p>
    <w:p>
      <w:pPr>
        <w:spacing w:line="440" w:lineRule="exact"/>
        <w:rPr>
          <w:sz w:val="24"/>
        </w:rPr>
      </w:pPr>
      <w:r>
        <w:rPr>
          <w:rFonts w:hint="eastAsia"/>
          <w:sz w:val="24"/>
        </w:rPr>
        <w:t>第三句： 一片</w:t>
      </w:r>
      <w:r>
        <w:rPr>
          <w:sz w:val="24"/>
        </w:rPr>
        <w:t>两片三四片</w:t>
      </w:r>
      <w:r>
        <w:rPr>
          <w:rFonts w:hint="eastAsia"/>
          <w:sz w:val="24"/>
        </w:rPr>
        <w:t>——五片</w:t>
      </w:r>
      <w:r>
        <w:rPr>
          <w:sz w:val="24"/>
        </w:rPr>
        <w:t>六片七八</w:t>
      </w:r>
      <w:r>
        <w:rPr>
          <w:rFonts w:hint="eastAsia"/>
          <w:sz w:val="24"/>
        </w:rPr>
        <w:t>片</w:t>
      </w:r>
      <w:r>
        <w:rPr>
          <w:sz w:val="24"/>
        </w:rPr>
        <w:t>。</w:t>
      </w:r>
    </w:p>
    <w:p>
      <w:pPr>
        <w:spacing w:line="440" w:lineRule="exact"/>
        <w:ind w:firstLine="1080" w:firstLineChars="450"/>
        <w:rPr>
          <w:sz w:val="24"/>
        </w:rPr>
      </w:pPr>
      <w:r>
        <w:rPr>
          <w:rFonts w:hint="eastAsia"/>
          <w:sz w:val="24"/>
        </w:rPr>
        <w:t>九片</w:t>
      </w:r>
      <w:r>
        <w:rPr>
          <w:sz w:val="24"/>
        </w:rPr>
        <w:t>十片无数片</w:t>
      </w:r>
      <w:r>
        <w:rPr>
          <w:rFonts w:hint="eastAsia"/>
          <w:sz w:val="24"/>
        </w:rPr>
        <w:t>——飞入</w:t>
      </w:r>
      <w:r>
        <w:rPr>
          <w:sz w:val="24"/>
        </w:rPr>
        <w:t>水中都不见。</w:t>
      </w:r>
    </w:p>
    <w:p>
      <w:pPr>
        <w:spacing w:line="440" w:lineRule="exact"/>
        <w:ind w:firstLine="480" w:firstLineChars="200"/>
        <w:rPr>
          <w:rFonts w:hint="eastAsia"/>
          <w:sz w:val="24"/>
        </w:rPr>
      </w:pPr>
      <w:r>
        <w:rPr>
          <w:rFonts w:hint="eastAsia"/>
          <w:sz w:val="24"/>
        </w:rPr>
        <w:t>咱班小朋友真厉害，学过的课文一点儿也没忘！</w:t>
      </w:r>
    </w:p>
    <w:p>
      <w:pPr>
        <w:numPr>
          <w:ilvl w:val="0"/>
          <w:numId w:val="52"/>
        </w:numPr>
        <w:spacing w:line="440" w:lineRule="exact"/>
        <w:rPr>
          <w:rFonts w:hint="eastAsia"/>
          <w:sz w:val="24"/>
        </w:rPr>
      </w:pPr>
      <w:r>
        <w:rPr>
          <w:sz w:val="24"/>
        </w:rPr>
        <w:t>创设情境，</w:t>
      </w:r>
      <w:r>
        <w:rPr>
          <w:rFonts w:hint="eastAsia"/>
          <w:sz w:val="24"/>
        </w:rPr>
        <w:t>激趣导入</w:t>
      </w:r>
    </w:p>
    <w:p>
      <w:pPr>
        <w:numPr>
          <w:ilvl w:val="0"/>
          <w:numId w:val="53"/>
        </w:numPr>
        <w:spacing w:line="440" w:lineRule="exact"/>
        <w:rPr>
          <w:sz w:val="24"/>
        </w:rPr>
      </w:pPr>
      <w:r>
        <w:rPr>
          <w:rFonts w:hint="eastAsia"/>
          <w:sz w:val="24"/>
        </w:rPr>
        <w:t>小朋友们表现</w:t>
      </w:r>
      <w:r>
        <w:rPr>
          <w:sz w:val="24"/>
        </w:rPr>
        <w:t>这么棒，</w:t>
      </w:r>
      <w:r>
        <w:rPr>
          <w:rFonts w:hint="eastAsia"/>
          <w:sz w:val="24"/>
        </w:rPr>
        <w:t>老</w:t>
      </w:r>
      <w:r>
        <w:rPr>
          <w:sz w:val="24"/>
        </w:rPr>
        <w:t>师要奖励你们</w:t>
      </w:r>
      <w:r>
        <w:rPr>
          <w:rFonts w:hint="eastAsia"/>
          <w:sz w:val="24"/>
        </w:rPr>
        <w:t>，奖励你们猜一个谜语（出示）</w:t>
      </w:r>
    </w:p>
    <w:p>
      <w:pPr>
        <w:spacing w:line="440" w:lineRule="exact"/>
        <w:ind w:left="360"/>
        <w:rPr>
          <w:rFonts w:hint="eastAsia" w:ascii="楷体" w:hAnsi="楷体" w:eastAsia="楷体"/>
          <w:sz w:val="24"/>
        </w:rPr>
      </w:pPr>
      <w:r>
        <w:rPr>
          <w:rFonts w:hint="eastAsia" w:ascii="楷体" w:hAnsi="楷体" w:eastAsia="楷体"/>
          <w:sz w:val="24"/>
        </w:rPr>
        <w:t>像盐不咸，</w:t>
      </w:r>
    </w:p>
    <w:p>
      <w:pPr>
        <w:spacing w:line="440" w:lineRule="exact"/>
        <w:ind w:left="360"/>
        <w:rPr>
          <w:rFonts w:hint="eastAsia" w:ascii="楷体" w:hAnsi="楷体" w:eastAsia="楷体"/>
          <w:sz w:val="24"/>
        </w:rPr>
      </w:pPr>
      <w:r>
        <w:rPr>
          <w:rFonts w:hint="eastAsia" w:ascii="楷体" w:hAnsi="楷体" w:eastAsia="楷体"/>
          <w:sz w:val="24"/>
        </w:rPr>
        <w:t>像糖不甜，</w:t>
      </w:r>
    </w:p>
    <w:p>
      <w:pPr>
        <w:spacing w:line="440" w:lineRule="exact"/>
        <w:ind w:left="360"/>
        <w:rPr>
          <w:rFonts w:hint="eastAsia" w:ascii="楷体" w:hAnsi="楷体" w:eastAsia="楷体"/>
          <w:sz w:val="24"/>
        </w:rPr>
      </w:pPr>
      <w:r>
        <w:rPr>
          <w:rFonts w:hint="eastAsia" w:ascii="楷体" w:hAnsi="楷体" w:eastAsia="楷体"/>
          <w:sz w:val="24"/>
        </w:rPr>
        <w:t>北风吹来把花开，</w:t>
      </w:r>
    </w:p>
    <w:p>
      <w:pPr>
        <w:spacing w:line="440" w:lineRule="exact"/>
        <w:ind w:left="360"/>
        <w:rPr>
          <w:rFonts w:hint="eastAsia" w:ascii="楷体" w:hAnsi="楷体" w:eastAsia="楷体"/>
          <w:sz w:val="24"/>
        </w:rPr>
      </w:pPr>
      <w:r>
        <w:rPr>
          <w:rFonts w:hint="eastAsia" w:ascii="楷体" w:hAnsi="楷体" w:eastAsia="楷体"/>
          <w:sz w:val="24"/>
        </w:rPr>
        <w:t>飘呀飘呀满地白。（雪</w:t>
      </w:r>
      <w:r>
        <w:rPr>
          <w:rFonts w:ascii="楷体" w:hAnsi="楷体" w:eastAsia="楷体"/>
          <w:sz w:val="24"/>
        </w:rPr>
        <w:t>）</w:t>
      </w:r>
    </w:p>
    <w:p>
      <w:pPr>
        <w:spacing w:line="440" w:lineRule="exact"/>
        <w:rPr>
          <w:sz w:val="24"/>
        </w:rPr>
      </w:pPr>
      <w:r>
        <w:rPr>
          <w:rFonts w:hint="eastAsia"/>
          <w:sz w:val="24"/>
        </w:rPr>
        <w:t>2.（播放动态图）小朋友们，瞧！雪花</w:t>
      </w:r>
      <w:r>
        <w:rPr>
          <w:sz w:val="24"/>
        </w:rPr>
        <w:t>看到</w:t>
      </w:r>
      <w:r>
        <w:rPr>
          <w:rFonts w:hint="eastAsia"/>
          <w:sz w:val="24"/>
        </w:rPr>
        <w:t>你们这么</w:t>
      </w:r>
      <w:r>
        <w:rPr>
          <w:sz w:val="24"/>
        </w:rPr>
        <w:t>热情，急着</w:t>
      </w:r>
      <w:r>
        <w:rPr>
          <w:rFonts w:hint="eastAsia"/>
          <w:sz w:val="24"/>
        </w:rPr>
        <w:t>跑过来</w:t>
      </w:r>
      <w:r>
        <w:rPr>
          <w:sz w:val="24"/>
        </w:rPr>
        <w:t>跟你们打招呼呢。</w:t>
      </w:r>
      <w:r>
        <w:rPr>
          <w:rFonts w:hint="eastAsia"/>
          <w:sz w:val="24"/>
        </w:rPr>
        <w:t>雪花飘呀飘，雪越来越大了，房屋白了，树木白了，大地也成了白茫茫的</w:t>
      </w:r>
      <w:r>
        <w:rPr>
          <w:sz w:val="24"/>
        </w:rPr>
        <w:t>一片</w:t>
      </w:r>
      <w:r>
        <w:rPr>
          <w:rFonts w:hint="eastAsia"/>
          <w:sz w:val="24"/>
        </w:rPr>
        <w:t>啦，这个时候，你最喜欢干什么呢？</w:t>
      </w:r>
    </w:p>
    <w:p>
      <w:pPr>
        <w:spacing w:line="440" w:lineRule="exact"/>
        <w:rPr>
          <w:rFonts w:hint="eastAsia"/>
          <w:sz w:val="24"/>
        </w:rPr>
      </w:pPr>
      <w:r>
        <w:rPr>
          <w:rFonts w:hint="eastAsia"/>
          <w:sz w:val="24"/>
        </w:rPr>
        <w:t>预设</w:t>
      </w:r>
      <w:r>
        <w:rPr>
          <w:sz w:val="24"/>
        </w:rPr>
        <w:t>：堆雪人</w:t>
      </w:r>
      <w:r>
        <w:rPr>
          <w:rFonts w:hint="eastAsia"/>
          <w:sz w:val="24"/>
        </w:rPr>
        <w:t xml:space="preserve"> 打雪仗 </w:t>
      </w:r>
    </w:p>
    <w:p>
      <w:pPr>
        <w:spacing w:line="440" w:lineRule="exact"/>
        <w:rPr>
          <w:rFonts w:hint="eastAsia"/>
          <w:sz w:val="24"/>
        </w:rPr>
      </w:pPr>
      <w:r>
        <w:rPr>
          <w:rFonts w:hint="eastAsia"/>
          <w:sz w:val="24"/>
        </w:rPr>
        <w:t>3.下雪可真是让人高兴呀！谁愿意向我们</w:t>
      </w:r>
      <w:r>
        <w:rPr>
          <w:sz w:val="24"/>
        </w:rPr>
        <w:t>大家</w:t>
      </w:r>
      <w:r>
        <w:rPr>
          <w:rFonts w:hint="eastAsia"/>
          <w:sz w:val="24"/>
        </w:rPr>
        <w:t>来宣布下雪了这个好消息呢？（课件出示句子：“下雪啦，下雪啦！”）（指名3生</w:t>
      </w:r>
      <w:r>
        <w:rPr>
          <w:sz w:val="24"/>
        </w:rPr>
        <w:t>）</w:t>
      </w:r>
    </w:p>
    <w:p>
      <w:pPr>
        <w:spacing w:line="440" w:lineRule="exact"/>
        <w:rPr>
          <w:rFonts w:hint="eastAsia"/>
          <w:sz w:val="24"/>
        </w:rPr>
      </w:pPr>
      <w:r>
        <w:rPr>
          <w:rFonts w:hint="eastAsia"/>
          <w:sz w:val="24"/>
        </w:rPr>
        <w:t>（读出感叹号）</w:t>
      </w:r>
    </w:p>
    <w:p>
      <w:pPr>
        <w:spacing w:line="440" w:lineRule="exact"/>
        <w:rPr>
          <w:sz w:val="24"/>
        </w:rPr>
      </w:pPr>
      <w:r>
        <w:rPr>
          <w:rFonts w:hint="eastAsia"/>
          <w:sz w:val="24"/>
        </w:rPr>
        <w:t>评：生1:——听出来你很喜爱雪。</w:t>
      </w:r>
    </w:p>
    <w:p>
      <w:pPr>
        <w:spacing w:line="440" w:lineRule="exact"/>
        <w:ind w:firstLine="360" w:firstLineChars="150"/>
        <w:rPr>
          <w:sz w:val="24"/>
        </w:rPr>
      </w:pPr>
      <w:r>
        <w:rPr>
          <w:rFonts w:hint="eastAsia"/>
          <w:sz w:val="24"/>
        </w:rPr>
        <w:t>谁还想把这个好消息告诉下面听课的老师们？</w:t>
      </w:r>
    </w:p>
    <w:p>
      <w:pPr>
        <w:spacing w:line="440" w:lineRule="exact"/>
        <w:ind w:firstLine="360" w:firstLineChars="150"/>
        <w:rPr>
          <w:rFonts w:hint="eastAsia"/>
          <w:sz w:val="24"/>
        </w:rPr>
      </w:pPr>
      <w:r>
        <w:rPr>
          <w:rFonts w:hint="eastAsia"/>
          <w:sz w:val="24"/>
        </w:rPr>
        <w:t>生2——</w:t>
      </w:r>
      <w:r>
        <w:rPr>
          <w:sz w:val="24"/>
        </w:rPr>
        <w:t>你想把这个消息</w:t>
      </w:r>
      <w:r>
        <w:rPr>
          <w:rFonts w:hint="eastAsia"/>
          <w:sz w:val="24"/>
        </w:rPr>
        <w:t>告诉</w:t>
      </w:r>
      <w:r>
        <w:rPr>
          <w:sz w:val="24"/>
        </w:rPr>
        <w:t>更多的人呢</w:t>
      </w:r>
      <w:r>
        <w:rPr>
          <w:rFonts w:hint="eastAsia"/>
          <w:sz w:val="24"/>
        </w:rPr>
        <w:t>！（有</w:t>
      </w:r>
      <w:r>
        <w:rPr>
          <w:sz w:val="24"/>
        </w:rPr>
        <w:t>小朋友</w:t>
      </w:r>
      <w:r>
        <w:rPr>
          <w:rFonts w:hint="eastAsia"/>
          <w:sz w:val="24"/>
        </w:rPr>
        <w:t>还加上了</w:t>
      </w:r>
      <w:r>
        <w:rPr>
          <w:sz w:val="24"/>
        </w:rPr>
        <w:t>动作了，真是太棒啦）</w:t>
      </w:r>
    </w:p>
    <w:p>
      <w:pPr>
        <w:spacing w:line="440" w:lineRule="exact"/>
        <w:rPr>
          <w:sz w:val="24"/>
        </w:rPr>
      </w:pPr>
      <w:r>
        <w:rPr>
          <w:rFonts w:hint="eastAsia"/>
          <w:sz w:val="24"/>
        </w:rPr>
        <w:t>引</w:t>
      </w:r>
      <w:r>
        <w:rPr>
          <w:sz w:val="24"/>
        </w:rPr>
        <w:t>：</w:t>
      </w:r>
      <w:r>
        <w:rPr>
          <w:rFonts w:hint="eastAsia"/>
          <w:sz w:val="24"/>
        </w:rPr>
        <w:t>（我们</w:t>
      </w:r>
      <w:r>
        <w:rPr>
          <w:sz w:val="24"/>
        </w:rPr>
        <w:t>可以加上动作</w:t>
      </w:r>
      <w:r>
        <w:rPr>
          <w:rFonts w:hint="eastAsia"/>
          <w:sz w:val="24"/>
        </w:rPr>
        <w:t xml:space="preserve">，两手拢在嘴边，朝着大家喊）让我们一起来宣布这个开心的消息吧！ </w:t>
      </w:r>
    </w:p>
    <w:p>
      <w:pPr>
        <w:spacing w:line="440" w:lineRule="exact"/>
        <w:rPr>
          <w:sz w:val="24"/>
        </w:rPr>
      </w:pPr>
      <w:r>
        <w:rPr>
          <w:rFonts w:hint="eastAsia"/>
          <w:sz w:val="24"/>
        </w:rPr>
        <w:t>【过渡</w:t>
      </w:r>
      <w:r>
        <w:rPr>
          <w:sz w:val="24"/>
        </w:rPr>
        <w:t>】</w:t>
      </w:r>
      <w:r>
        <w:rPr>
          <w:rFonts w:hint="eastAsia"/>
          <w:sz w:val="24"/>
        </w:rPr>
        <w:t>是的，</w:t>
      </w:r>
      <w:r>
        <w:rPr>
          <w:sz w:val="24"/>
        </w:rPr>
        <w:t>下雪了</w:t>
      </w:r>
      <w:r>
        <w:rPr>
          <w:rFonts w:hint="eastAsia"/>
          <w:sz w:val="24"/>
        </w:rPr>
        <w:t>不仅小朋友们心里开心</w:t>
      </w:r>
      <w:r>
        <w:rPr>
          <w:sz w:val="24"/>
        </w:rPr>
        <w:t>，可爱的小动物们也</w:t>
      </w:r>
      <w:r>
        <w:rPr>
          <w:rFonts w:hint="eastAsia"/>
          <w:sz w:val="24"/>
        </w:rPr>
        <w:t>高兴</w:t>
      </w:r>
      <w:r>
        <w:rPr>
          <w:sz w:val="24"/>
        </w:rPr>
        <w:t>坏啦。</w:t>
      </w:r>
      <w:r>
        <w:rPr>
          <w:rFonts w:hint="eastAsia"/>
          <w:sz w:val="24"/>
        </w:rPr>
        <w:t>你瞧，他们</w:t>
      </w:r>
      <w:r>
        <w:rPr>
          <w:sz w:val="24"/>
        </w:rPr>
        <w:t>一个个</w:t>
      </w:r>
      <w:r>
        <w:rPr>
          <w:rFonts w:hint="eastAsia"/>
          <w:sz w:val="24"/>
        </w:rPr>
        <w:t>来到雪地里，准备</w:t>
      </w:r>
      <w:r>
        <w:rPr>
          <w:sz w:val="24"/>
        </w:rPr>
        <w:t>在这里</w:t>
      </w:r>
      <w:r>
        <w:rPr>
          <w:rFonts w:hint="eastAsia"/>
          <w:sz w:val="24"/>
        </w:rPr>
        <w:t>参加盛大</w:t>
      </w:r>
      <w:r>
        <w:rPr>
          <w:sz w:val="24"/>
        </w:rPr>
        <w:t>的绘画大赛</w:t>
      </w:r>
      <w:r>
        <w:rPr>
          <w:rFonts w:hint="eastAsia"/>
          <w:sz w:val="24"/>
        </w:rPr>
        <w:t>，</w:t>
      </w:r>
      <w:r>
        <w:rPr>
          <w:sz w:val="24"/>
        </w:rPr>
        <w:t>可有意思</w:t>
      </w:r>
      <w:r>
        <w:rPr>
          <w:rFonts w:hint="eastAsia"/>
          <w:sz w:val="24"/>
        </w:rPr>
        <w:t>了！他们一个个</w:t>
      </w:r>
      <w:r>
        <w:rPr>
          <w:sz w:val="24"/>
        </w:rPr>
        <w:t>都藏在</w:t>
      </w:r>
      <w:r>
        <w:rPr>
          <w:rFonts w:hint="eastAsia"/>
          <w:sz w:val="24"/>
        </w:rPr>
        <w:t>这一首</w:t>
      </w:r>
      <w:r>
        <w:rPr>
          <w:sz w:val="24"/>
        </w:rPr>
        <w:t>有趣的小诗</w:t>
      </w:r>
      <w:r>
        <w:rPr>
          <w:rFonts w:hint="eastAsia"/>
          <w:sz w:val="24"/>
        </w:rPr>
        <w:t>里</w:t>
      </w:r>
      <w:r>
        <w:rPr>
          <w:sz w:val="24"/>
        </w:rPr>
        <w:t>呢——</w:t>
      </w:r>
      <w:r>
        <w:rPr>
          <w:rFonts w:hint="eastAsia"/>
          <w:sz w:val="24"/>
        </w:rPr>
        <w:t>《雪地里的小画家》。（出示</w:t>
      </w:r>
      <w:r>
        <w:rPr>
          <w:sz w:val="24"/>
        </w:rPr>
        <w:t>：</w:t>
      </w:r>
      <w:r>
        <w:rPr>
          <w:rFonts w:hint="eastAsia"/>
          <w:sz w:val="24"/>
        </w:rPr>
        <w:t>课题）读好</w:t>
      </w:r>
      <w:r>
        <w:rPr>
          <w:sz w:val="24"/>
        </w:rPr>
        <w:t>课题《</w:t>
      </w:r>
      <w:r>
        <w:rPr>
          <w:rFonts w:hint="eastAsia"/>
          <w:sz w:val="24"/>
        </w:rPr>
        <w:t>雪地</w:t>
      </w:r>
      <w:r>
        <w:rPr>
          <w:sz w:val="24"/>
        </w:rPr>
        <w:t>里的小画家》</w:t>
      </w:r>
    </w:p>
    <w:p>
      <w:pPr>
        <w:spacing w:line="440" w:lineRule="exact"/>
        <w:rPr>
          <w:rFonts w:hint="eastAsia"/>
          <w:sz w:val="24"/>
        </w:rPr>
      </w:pPr>
    </w:p>
    <w:p>
      <w:pPr>
        <w:rPr>
          <w:rFonts w:ascii="宋体" w:hAnsi="宋体" w:cs="宋体"/>
          <w:sz w:val="24"/>
        </w:rPr>
      </w:pPr>
      <w:r>
        <w:rPr>
          <w:rFonts w:hint="eastAsia" w:ascii="宋体" w:hAnsi="宋体" w:cs="宋体"/>
          <w:sz w:val="24"/>
        </w:rPr>
        <w:t>二、诵读课文，识记生字。</w:t>
      </w:r>
    </w:p>
    <w:p>
      <w:pPr>
        <w:rPr>
          <w:rFonts w:ascii="宋体" w:hAnsi="宋体" w:cs="宋体"/>
          <w:sz w:val="24"/>
        </w:rPr>
      </w:pPr>
      <w:r>
        <w:rPr>
          <w:rFonts w:hint="eastAsia" w:ascii="宋体" w:hAnsi="宋体" w:cs="宋体"/>
          <w:sz w:val="24"/>
        </w:rPr>
        <w:t>（一）初读反馈 （自读）</w:t>
      </w:r>
    </w:p>
    <w:p>
      <w:pPr>
        <w:spacing w:line="440" w:lineRule="exact"/>
        <w:rPr>
          <w:sz w:val="24"/>
        </w:rPr>
      </w:pPr>
      <w:r>
        <w:rPr>
          <w:rFonts w:hint="eastAsia"/>
          <w:sz w:val="24"/>
        </w:rPr>
        <w:t>1这</w:t>
      </w:r>
      <w:r>
        <w:rPr>
          <w:sz w:val="24"/>
        </w:rPr>
        <w:t>白</w:t>
      </w:r>
      <w:r>
        <w:rPr>
          <w:rFonts w:hint="eastAsia"/>
          <w:sz w:val="24"/>
        </w:rPr>
        <w:t>茫茫</w:t>
      </w:r>
      <w:r>
        <w:rPr>
          <w:sz w:val="24"/>
        </w:rPr>
        <w:t>的雪地里都来了</w:t>
      </w:r>
      <w:r>
        <w:rPr>
          <w:rFonts w:hint="eastAsia"/>
          <w:sz w:val="24"/>
        </w:rPr>
        <w:t>哪些小画家呢？赶紧</w:t>
      </w:r>
      <w:r>
        <w:rPr>
          <w:sz w:val="24"/>
        </w:rPr>
        <w:t>去小诗里寻找</w:t>
      </w:r>
      <w:r>
        <w:rPr>
          <w:rFonts w:hint="eastAsia"/>
          <w:sz w:val="24"/>
        </w:rPr>
        <w:t>答案</w:t>
      </w:r>
      <w:r>
        <w:rPr>
          <w:sz w:val="24"/>
        </w:rPr>
        <w:t>吧</w:t>
      </w:r>
      <w:r>
        <w:rPr>
          <w:rFonts w:hint="eastAsia"/>
          <w:sz w:val="24"/>
        </w:rPr>
        <w:t>。请大家</w:t>
      </w:r>
      <w:r>
        <w:rPr>
          <w:sz w:val="24"/>
        </w:rPr>
        <w:t>轻轻地</w:t>
      </w:r>
      <w:r>
        <w:rPr>
          <w:rFonts w:hint="eastAsia"/>
          <w:sz w:val="24"/>
        </w:rPr>
        <w:t>打开课本</w:t>
      </w:r>
      <w:r>
        <w:rPr>
          <w:sz w:val="24"/>
        </w:rPr>
        <w:t>，翻到第</w:t>
      </w:r>
      <w:r>
        <w:rPr>
          <w:rFonts w:hint="eastAsia"/>
          <w:sz w:val="24"/>
        </w:rPr>
        <w:t>104 页。</w:t>
      </w:r>
    </w:p>
    <w:p>
      <w:pPr>
        <w:spacing w:line="440" w:lineRule="exact"/>
        <w:rPr>
          <w:rFonts w:hint="eastAsia"/>
          <w:sz w:val="24"/>
        </w:rPr>
      </w:pPr>
      <w:r>
        <w:rPr>
          <w:rFonts w:hint="eastAsia"/>
          <w:sz w:val="24"/>
        </w:rPr>
        <w:t>（1</w:t>
      </w:r>
      <w:r>
        <w:rPr>
          <w:sz w:val="24"/>
        </w:rPr>
        <w:t>）</w:t>
      </w:r>
      <w:r>
        <w:rPr>
          <w:rFonts w:hint="eastAsia"/>
          <w:sz w:val="24"/>
        </w:rPr>
        <w:t>听何老师读课文，小朋友们</w:t>
      </w:r>
      <w:r>
        <w:rPr>
          <w:sz w:val="24"/>
        </w:rPr>
        <w:t>在</w:t>
      </w:r>
      <w:r>
        <w:rPr>
          <w:rFonts w:hint="eastAsia"/>
          <w:sz w:val="24"/>
        </w:rPr>
        <w:t>听的时候左手</w:t>
      </w:r>
      <w:r>
        <w:rPr>
          <w:sz w:val="24"/>
        </w:rPr>
        <w:t>按，右手指。右手</w:t>
      </w:r>
      <w:r>
        <w:rPr>
          <w:rFonts w:hint="eastAsia"/>
          <w:sz w:val="24"/>
        </w:rPr>
        <w:t>指到</w:t>
      </w:r>
      <w:r>
        <w:rPr>
          <w:sz w:val="24"/>
        </w:rPr>
        <w:t>课题——</w:t>
      </w:r>
      <w:r>
        <w:rPr>
          <w:rFonts w:hint="eastAsia"/>
          <w:sz w:val="24"/>
        </w:rPr>
        <w:t>雪地里的</w:t>
      </w:r>
      <w:r>
        <w:rPr>
          <w:sz w:val="24"/>
        </w:rPr>
        <w:t>小画家。</w:t>
      </w:r>
      <w:r>
        <w:rPr>
          <w:rFonts w:hint="eastAsia"/>
          <w:sz w:val="24"/>
        </w:rPr>
        <w:t>（认真</w:t>
      </w:r>
      <w:r>
        <w:rPr>
          <w:sz w:val="24"/>
        </w:rPr>
        <w:t>听的小朋友最最棒！）</w:t>
      </w:r>
    </w:p>
    <w:p>
      <w:pPr>
        <w:spacing w:line="440" w:lineRule="exact"/>
        <w:rPr>
          <w:rFonts w:hint="eastAsia"/>
          <w:sz w:val="24"/>
        </w:rPr>
      </w:pPr>
      <w:r>
        <w:rPr>
          <w:rFonts w:hint="eastAsia"/>
          <w:sz w:val="24"/>
        </w:rPr>
        <w:t>（2</w:t>
      </w:r>
      <w:r>
        <w:rPr>
          <w:sz w:val="24"/>
        </w:rPr>
        <w:t>）</w:t>
      </w:r>
      <w:r>
        <w:rPr>
          <w:rFonts w:hint="eastAsia"/>
          <w:sz w:val="24"/>
        </w:rPr>
        <w:t>刚刚</w:t>
      </w:r>
      <w:r>
        <w:rPr>
          <w:sz w:val="24"/>
        </w:rPr>
        <w:t>咱们班</w:t>
      </w:r>
      <w:r>
        <w:rPr>
          <w:rFonts w:hint="eastAsia"/>
          <w:sz w:val="24"/>
        </w:rPr>
        <w:t>小朋友们听得</w:t>
      </w:r>
      <w:r>
        <w:rPr>
          <w:sz w:val="24"/>
        </w:rPr>
        <w:t>认真</w:t>
      </w:r>
      <w:r>
        <w:rPr>
          <w:rFonts w:hint="eastAsia"/>
          <w:sz w:val="24"/>
        </w:rPr>
        <w:t xml:space="preserve"> ，</w:t>
      </w:r>
      <w:r>
        <w:rPr>
          <w:sz w:val="24"/>
        </w:rPr>
        <w:t>看得</w:t>
      </w:r>
      <w:r>
        <w:rPr>
          <w:rFonts w:hint="eastAsia"/>
          <w:sz w:val="24"/>
        </w:rPr>
        <w:t>仔细</w:t>
      </w:r>
      <w:r>
        <w:rPr>
          <w:sz w:val="24"/>
        </w:rPr>
        <w:t>。</w:t>
      </w:r>
      <w:r>
        <w:rPr>
          <w:rFonts w:hint="eastAsia"/>
          <w:sz w:val="24"/>
        </w:rPr>
        <w:t>现在请你们自己来指读课文。（读书姿势-</w:t>
      </w:r>
      <w:r>
        <w:rPr>
          <w:sz w:val="24"/>
        </w:rPr>
        <w:t>小背挺直，双脚放平，捏好</w:t>
      </w:r>
      <w:r>
        <w:rPr>
          <w:rFonts w:hint="eastAsia"/>
          <w:sz w:val="24"/>
        </w:rPr>
        <w:t>页码</w:t>
      </w:r>
      <w:r>
        <w:rPr>
          <w:sz w:val="24"/>
        </w:rPr>
        <w:t>，准备读书</w:t>
      </w:r>
      <w:r>
        <w:rPr>
          <w:rFonts w:hint="eastAsia"/>
          <w:sz w:val="24"/>
        </w:rPr>
        <w:t>）请</w:t>
      </w:r>
      <w:r>
        <w:rPr>
          <w:sz w:val="24"/>
        </w:rPr>
        <w:t>小朋友自己</w:t>
      </w:r>
      <w:r>
        <w:rPr>
          <w:rFonts w:hint="eastAsia"/>
          <w:sz w:val="24"/>
        </w:rPr>
        <w:t>指读</w:t>
      </w:r>
      <w:r>
        <w:rPr>
          <w:sz w:val="24"/>
        </w:rPr>
        <w:t>课文</w:t>
      </w:r>
      <w:r>
        <w:rPr>
          <w:rFonts w:hint="eastAsia"/>
          <w:sz w:val="24"/>
        </w:rPr>
        <w:t>一遍，不认识的字可以看看上面的拼音，把字音读准</w:t>
      </w:r>
      <w:r>
        <w:rPr>
          <w:sz w:val="24"/>
        </w:rPr>
        <w:t>。</w:t>
      </w:r>
      <w:r>
        <w:rPr>
          <w:rFonts w:hint="eastAsia"/>
          <w:sz w:val="24"/>
        </w:rPr>
        <w:t>一边读</w:t>
      </w:r>
      <w:r>
        <w:rPr>
          <w:sz w:val="24"/>
        </w:rPr>
        <w:t>一边想，</w:t>
      </w:r>
      <w:r>
        <w:rPr>
          <w:rFonts w:hint="eastAsia"/>
          <w:sz w:val="24"/>
        </w:rPr>
        <w:t>雪地里来了哪些小画家？全部读完后要朝我点点头，我也</w:t>
      </w:r>
      <w:r>
        <w:rPr>
          <w:sz w:val="24"/>
        </w:rPr>
        <w:t>朝你点点头，</w:t>
      </w:r>
      <w:r>
        <w:rPr>
          <w:rFonts w:hint="eastAsia"/>
          <w:sz w:val="24"/>
        </w:rPr>
        <w:t>坐端正。</w:t>
      </w:r>
    </w:p>
    <w:p>
      <w:pPr>
        <w:spacing w:line="440" w:lineRule="exact"/>
        <w:ind w:firstLine="480" w:firstLineChars="200"/>
        <w:rPr>
          <w:rFonts w:hint="eastAsia"/>
          <w:sz w:val="24"/>
        </w:rPr>
      </w:pPr>
      <w:r>
        <w:rPr>
          <w:rFonts w:hint="eastAsia"/>
          <w:sz w:val="24"/>
        </w:rPr>
        <w:t>老师有个要求，第一遍读书，自己读自己的，不能跟着别人跑，跟着别人跑就是没有找到自己读书的节奏。（坚持</w:t>
      </w:r>
      <w:r>
        <w:rPr>
          <w:sz w:val="24"/>
        </w:rPr>
        <w:t>读完自己的书，好样的）</w:t>
      </w:r>
    </w:p>
    <w:p>
      <w:pPr>
        <w:spacing w:line="440" w:lineRule="exact"/>
        <w:rPr>
          <w:rFonts w:hint="eastAsia"/>
          <w:sz w:val="24"/>
        </w:rPr>
      </w:pPr>
      <w:r>
        <w:rPr>
          <w:rFonts w:hint="eastAsia"/>
          <w:sz w:val="24"/>
        </w:rPr>
        <w:t>【过渡】课文都会读了吗？吹牛的小朋友不看我，不吹牛的小朋友坐端正看着我。我们来检查一下。</w:t>
      </w:r>
    </w:p>
    <w:p>
      <w:pPr>
        <w:spacing w:line="440" w:lineRule="exact"/>
        <w:rPr>
          <w:rFonts w:hint="eastAsia"/>
          <w:sz w:val="24"/>
        </w:rPr>
      </w:pPr>
      <w:r>
        <w:rPr>
          <w:sz w:val="24"/>
        </w:rPr>
        <w:t>2.</w:t>
      </w:r>
      <w:r>
        <w:rPr>
          <w:rFonts w:hint="eastAsia"/>
          <w:sz w:val="24"/>
        </w:rPr>
        <w:t>初读</w:t>
      </w:r>
      <w:r>
        <w:rPr>
          <w:sz w:val="24"/>
        </w:rPr>
        <w:t>交流</w:t>
      </w:r>
    </w:p>
    <w:p>
      <w:pPr>
        <w:rPr>
          <w:rFonts w:hint="eastAsia" w:ascii="宋体" w:hAnsi="宋体" w:cs="楷体"/>
          <w:sz w:val="24"/>
        </w:rPr>
      </w:pPr>
      <w:r>
        <w:rPr>
          <w:rFonts w:hint="eastAsia" w:ascii="宋体" w:hAnsi="宋体" w:cs="宋体"/>
          <w:sz w:val="24"/>
        </w:rPr>
        <w:t>（1）小朋友们，这首儿歌一共有几句话呀？（6句，课件出示，校对）那老师要请6位坐得</w:t>
      </w:r>
      <w:r>
        <w:rPr>
          <w:rFonts w:ascii="宋体" w:hAnsi="宋体" w:cs="宋体"/>
          <w:sz w:val="24"/>
        </w:rPr>
        <w:t>最端正</w:t>
      </w:r>
      <w:r>
        <w:rPr>
          <w:rFonts w:hint="eastAsia" w:ascii="宋体" w:hAnsi="宋体" w:cs="宋体"/>
          <w:sz w:val="24"/>
        </w:rPr>
        <w:t>的小朋友一人读一句</w:t>
      </w:r>
      <w:r>
        <w:rPr>
          <w:rFonts w:hint="eastAsia" w:ascii="宋体" w:hAnsi="宋体" w:cs="楷体"/>
          <w:sz w:val="24"/>
        </w:rPr>
        <w:t>，看看</w:t>
      </w:r>
      <w:r>
        <w:rPr>
          <w:rFonts w:ascii="宋体" w:hAnsi="宋体" w:cs="楷体"/>
          <w:sz w:val="24"/>
        </w:rPr>
        <w:t>他们是不是代表了咱们班朗读</w:t>
      </w:r>
      <w:r>
        <w:rPr>
          <w:rFonts w:hint="eastAsia" w:ascii="宋体" w:hAnsi="宋体" w:cs="楷体"/>
          <w:sz w:val="24"/>
        </w:rPr>
        <w:t>的</w:t>
      </w:r>
      <w:r>
        <w:rPr>
          <w:rFonts w:ascii="宋体" w:hAnsi="宋体" w:cs="楷体"/>
          <w:sz w:val="24"/>
        </w:rPr>
        <w:t>最高水平</w:t>
      </w:r>
      <w:r>
        <w:rPr>
          <w:rFonts w:hint="eastAsia" w:ascii="宋体" w:hAnsi="宋体" w:cs="楷体"/>
          <w:sz w:val="24"/>
        </w:rPr>
        <w:t>，</w:t>
      </w:r>
      <w:r>
        <w:rPr>
          <w:rFonts w:ascii="宋体" w:hAnsi="宋体" w:cs="楷体"/>
          <w:sz w:val="24"/>
        </w:rPr>
        <w:t>能</w:t>
      </w:r>
      <w:r>
        <w:rPr>
          <w:rFonts w:hint="eastAsia" w:ascii="宋体" w:hAnsi="宋体" w:cs="楷体"/>
          <w:sz w:val="24"/>
        </w:rPr>
        <w:t>否</w:t>
      </w:r>
      <w:r>
        <w:rPr>
          <w:rFonts w:ascii="宋体" w:hAnsi="宋体" w:cs="楷体"/>
          <w:sz w:val="24"/>
        </w:rPr>
        <w:t>被评为超级朗读者，</w:t>
      </w:r>
      <w:r>
        <w:rPr>
          <w:rFonts w:hint="eastAsia" w:ascii="宋体" w:hAnsi="宋体" w:cs="楷体"/>
          <w:sz w:val="24"/>
        </w:rPr>
        <w:t>其他小朋友边听边圈：雪地里来的小画家</w:t>
      </w:r>
      <w:r>
        <w:rPr>
          <w:rFonts w:ascii="宋体" w:hAnsi="宋体" w:cs="楷体"/>
          <w:sz w:val="24"/>
        </w:rPr>
        <w:t>的名字圈出来（</w:t>
      </w:r>
      <w:r>
        <w:rPr>
          <w:rFonts w:hint="eastAsia" w:ascii="宋体" w:hAnsi="宋体" w:cs="楷体"/>
          <w:sz w:val="24"/>
        </w:rPr>
        <w:t>不圈</w:t>
      </w:r>
      <w:r>
        <w:rPr>
          <w:rFonts w:ascii="宋体" w:hAnsi="宋体" w:cs="楷体"/>
          <w:sz w:val="24"/>
        </w:rPr>
        <w:t>拼音只圈</w:t>
      </w:r>
      <w:r>
        <w:rPr>
          <w:rFonts w:hint="eastAsia" w:ascii="宋体" w:hAnsi="宋体" w:cs="楷体"/>
          <w:sz w:val="24"/>
        </w:rPr>
        <w:t>字</w:t>
      </w:r>
      <w:r>
        <w:rPr>
          <w:rFonts w:ascii="宋体" w:hAnsi="宋体" w:cs="楷体"/>
          <w:sz w:val="24"/>
        </w:rPr>
        <w:t>）</w:t>
      </w:r>
    </w:p>
    <w:p>
      <w:pPr>
        <w:rPr>
          <w:rFonts w:ascii="宋体" w:hAnsi="宋体" w:cs="宋体"/>
          <w:sz w:val="24"/>
        </w:rPr>
      </w:pPr>
      <w:r>
        <w:rPr>
          <w:rFonts w:hint="eastAsia" w:ascii="宋体" w:hAnsi="宋体" w:cs="宋体"/>
          <w:sz w:val="24"/>
        </w:rPr>
        <w:t xml:space="preserve">  </w:t>
      </w:r>
    </w:p>
    <w:p>
      <w:pPr>
        <w:rPr>
          <w:rFonts w:hint="eastAsia" w:ascii="宋体" w:hAnsi="宋体" w:cs="宋体"/>
          <w:sz w:val="24"/>
        </w:rPr>
      </w:pPr>
      <w:r>
        <w:rPr>
          <w:rFonts w:hint="eastAsia" w:ascii="宋体" w:hAnsi="宋体" w:cs="宋体"/>
          <w:sz w:val="24"/>
        </w:rPr>
        <w:t>（2</w:t>
      </w:r>
      <w:r>
        <w:rPr>
          <w:rFonts w:ascii="宋体" w:hAnsi="宋体" w:cs="宋体"/>
          <w:sz w:val="24"/>
        </w:rPr>
        <w:t>）</w:t>
      </w:r>
      <w:r>
        <w:rPr>
          <w:rFonts w:hint="eastAsia" w:ascii="宋体" w:hAnsi="宋体" w:cs="宋体"/>
          <w:sz w:val="24"/>
        </w:rPr>
        <w:t>课文</w:t>
      </w:r>
      <w:r>
        <w:rPr>
          <w:rFonts w:ascii="宋体" w:hAnsi="宋体" w:cs="宋体"/>
          <w:sz w:val="24"/>
        </w:rPr>
        <w:t>听完了，</w:t>
      </w:r>
      <w:r>
        <w:rPr>
          <w:rFonts w:hint="eastAsia" w:ascii="宋体" w:hAnsi="宋体" w:cs="宋体"/>
          <w:sz w:val="24"/>
        </w:rPr>
        <w:t>他们</w:t>
      </w:r>
      <w:r>
        <w:rPr>
          <w:rFonts w:ascii="宋体" w:hAnsi="宋体" w:cs="宋体"/>
          <w:sz w:val="24"/>
        </w:rPr>
        <w:t>果然是</w:t>
      </w:r>
      <w:r>
        <w:rPr>
          <w:rFonts w:hint="eastAsia" w:ascii="宋体" w:hAnsi="宋体" w:cs="宋体"/>
          <w:sz w:val="24"/>
        </w:rPr>
        <w:t>咱</w:t>
      </w:r>
      <w:r>
        <w:rPr>
          <w:rFonts w:ascii="宋体" w:hAnsi="宋体" w:cs="宋体"/>
          <w:sz w:val="24"/>
        </w:rPr>
        <w:t>班的</w:t>
      </w:r>
      <w:r>
        <w:rPr>
          <w:rFonts w:hint="eastAsia" w:ascii="宋体" w:hAnsi="宋体" w:cs="宋体"/>
          <w:sz w:val="24"/>
        </w:rPr>
        <w:t>超级</w:t>
      </w:r>
      <w:r>
        <w:rPr>
          <w:rFonts w:ascii="宋体" w:hAnsi="宋体" w:cs="宋体"/>
          <w:sz w:val="24"/>
        </w:rPr>
        <w:t>朗读者。</w:t>
      </w:r>
      <w:r>
        <w:rPr>
          <w:rFonts w:hint="eastAsia" w:ascii="宋体" w:hAnsi="宋体" w:cs="宋体"/>
          <w:sz w:val="24"/>
        </w:rPr>
        <w:t>掌声</w:t>
      </w:r>
      <w:r>
        <w:rPr>
          <w:rFonts w:ascii="宋体" w:hAnsi="宋体" w:cs="宋体"/>
          <w:sz w:val="24"/>
        </w:rPr>
        <w:t>！</w:t>
      </w:r>
      <w:r>
        <w:rPr>
          <w:rFonts w:hint="eastAsia" w:ascii="宋体" w:hAnsi="宋体" w:cs="宋体"/>
          <w:sz w:val="24"/>
        </w:rPr>
        <w:t>那雪地里都</w:t>
      </w:r>
      <w:r>
        <w:rPr>
          <w:rFonts w:ascii="宋体" w:hAnsi="宋体" w:cs="宋体"/>
          <w:sz w:val="24"/>
        </w:rPr>
        <w:t>来了哪些小画家呢？</w:t>
      </w:r>
      <w:r>
        <w:rPr>
          <w:rFonts w:hint="eastAsia" w:ascii="宋体" w:hAnsi="宋体" w:cs="宋体"/>
          <w:sz w:val="24"/>
        </w:rPr>
        <w:t>谁能</w:t>
      </w:r>
      <w:r>
        <w:rPr>
          <w:rFonts w:ascii="宋体" w:hAnsi="宋体" w:cs="宋体"/>
          <w:sz w:val="24"/>
        </w:rPr>
        <w:t>一口气</w:t>
      </w:r>
      <w:r>
        <w:rPr>
          <w:rFonts w:hint="eastAsia" w:ascii="宋体" w:hAnsi="宋体" w:cs="宋体"/>
          <w:sz w:val="24"/>
        </w:rPr>
        <w:t>说全啦？（交流小画家）（相机板书</w:t>
      </w:r>
      <w:r>
        <w:rPr>
          <w:rFonts w:ascii="宋体" w:hAnsi="宋体" w:cs="宋体"/>
          <w:sz w:val="24"/>
        </w:rPr>
        <w:t>）</w:t>
      </w:r>
    </w:p>
    <w:p>
      <w:pPr>
        <w:ind w:firstLine="480" w:firstLineChars="200"/>
        <w:rPr>
          <w:rFonts w:ascii="宋体" w:hAnsi="宋体" w:cs="宋体"/>
          <w:sz w:val="24"/>
        </w:rPr>
      </w:pPr>
      <w:r>
        <w:rPr>
          <w:rFonts w:hint="eastAsia" w:ascii="宋体" w:hAnsi="宋体" w:cs="宋体"/>
          <w:sz w:val="24"/>
        </w:rPr>
        <w:t>你真棒，一个都没</w:t>
      </w:r>
      <w:r>
        <w:rPr>
          <w:rFonts w:ascii="宋体" w:hAnsi="宋体" w:cs="宋体"/>
          <w:sz w:val="24"/>
        </w:rPr>
        <w:t>漏</w:t>
      </w:r>
      <w:r>
        <w:rPr>
          <w:rFonts w:hint="eastAsia" w:ascii="宋体" w:hAnsi="宋体" w:cs="宋体"/>
          <w:sz w:val="24"/>
        </w:rPr>
        <w:t>，像他</w:t>
      </w:r>
      <w:r>
        <w:rPr>
          <w:rFonts w:ascii="宋体" w:hAnsi="宋体" w:cs="宋体"/>
          <w:sz w:val="24"/>
        </w:rPr>
        <w:t>一样</w:t>
      </w:r>
      <w:r>
        <w:rPr>
          <w:rFonts w:hint="eastAsia" w:ascii="宋体" w:hAnsi="宋体" w:cs="宋体"/>
          <w:sz w:val="24"/>
        </w:rPr>
        <w:t>找对的</w:t>
      </w:r>
      <w:r>
        <w:rPr>
          <w:rFonts w:ascii="宋体" w:hAnsi="宋体" w:cs="宋体"/>
          <w:sz w:val="24"/>
        </w:rPr>
        <w:t>小朋友举举手呢！</w:t>
      </w:r>
      <w:r>
        <w:rPr>
          <w:rFonts w:hint="eastAsia" w:ascii="宋体" w:hAnsi="宋体" w:cs="宋体"/>
          <w:sz w:val="24"/>
        </w:rPr>
        <w:t>（出示</w:t>
      </w:r>
      <w:r>
        <w:rPr>
          <w:rFonts w:ascii="宋体" w:hAnsi="宋体" w:cs="宋体"/>
          <w:sz w:val="24"/>
        </w:rPr>
        <w:t>圈画）</w:t>
      </w:r>
      <w:r>
        <w:rPr>
          <w:rFonts w:hint="eastAsia" w:ascii="宋体" w:hAnsi="宋体" w:cs="宋体"/>
          <w:sz w:val="24"/>
        </w:rPr>
        <w:t>瞧，小画家们来了。（教师一一张贴动物词卡）谁来喊准他们的名字？（指读、开火车读）</w:t>
      </w:r>
    </w:p>
    <w:p>
      <w:pPr>
        <w:spacing w:line="440" w:lineRule="exact"/>
        <w:rPr>
          <w:rFonts w:hint="eastAsia"/>
          <w:sz w:val="24"/>
        </w:rPr>
      </w:pPr>
      <w:r>
        <w:rPr>
          <w:rFonts w:hint="eastAsia"/>
          <w:sz w:val="24"/>
        </w:rPr>
        <w:t>（2）出示汉字“马”，与图画比对（边指图边说）。教师范写，边说边写：马头小小，马背宽宽，马腿往回收，横画要写平。</w:t>
      </w:r>
    </w:p>
    <w:p>
      <w:pPr>
        <w:spacing w:line="440" w:lineRule="exact"/>
        <w:rPr>
          <w:rFonts w:hint="eastAsia"/>
          <w:sz w:val="24"/>
        </w:rPr>
      </w:pPr>
      <w:r>
        <w:rPr>
          <w:rFonts w:hint="eastAsia"/>
          <w:sz w:val="24"/>
        </w:rPr>
        <w:t>（3）雪地里的小画家有-----------、-----------------、-------------和------------。</w:t>
      </w:r>
    </w:p>
    <w:p>
      <w:pPr>
        <w:spacing w:line="440" w:lineRule="exact"/>
        <w:rPr>
          <w:rFonts w:hint="eastAsia"/>
          <w:sz w:val="24"/>
        </w:rPr>
      </w:pPr>
      <w:r>
        <w:rPr>
          <w:rFonts w:hint="eastAsia"/>
          <w:sz w:val="24"/>
        </w:rPr>
        <w:t>（二）再读梳理</w:t>
      </w:r>
    </w:p>
    <w:p>
      <w:pPr>
        <w:spacing w:line="440" w:lineRule="exact"/>
        <w:rPr>
          <w:sz w:val="24"/>
        </w:rPr>
      </w:pPr>
      <w:r>
        <w:rPr>
          <w:rFonts w:hint="eastAsia"/>
          <w:sz w:val="24"/>
        </w:rPr>
        <w:t>1.</w:t>
      </w:r>
    </w:p>
    <w:p>
      <w:pPr>
        <w:spacing w:line="440" w:lineRule="exact"/>
        <w:rPr>
          <w:rFonts w:hint="eastAsia"/>
          <w:sz w:val="24"/>
        </w:rPr>
      </w:pPr>
      <w:r>
        <w:rPr>
          <w:rFonts w:hint="eastAsia"/>
          <w:sz w:val="24"/>
        </w:rPr>
        <w:t>（1）雪地里来了这么多小画家，有（指读</w:t>
      </w:r>
      <w:r>
        <w:rPr>
          <w:sz w:val="24"/>
        </w:rPr>
        <w:t>板书）</w:t>
      </w:r>
      <w:r>
        <w:rPr>
          <w:rFonts w:hint="eastAsia"/>
          <w:sz w:val="24"/>
        </w:rPr>
        <w:t>——</w:t>
      </w:r>
      <w:r>
        <w:rPr>
          <w:sz w:val="24"/>
        </w:rPr>
        <w:t>小鸡</w:t>
      </w:r>
      <w:r>
        <w:rPr>
          <w:rFonts w:hint="eastAsia"/>
          <w:sz w:val="24"/>
        </w:rPr>
        <w:t>、</w:t>
      </w:r>
      <w:r>
        <w:rPr>
          <w:sz w:val="24"/>
        </w:rPr>
        <w:t>小狗</w:t>
      </w:r>
      <w:r>
        <w:rPr>
          <w:rFonts w:hint="eastAsia"/>
          <w:sz w:val="24"/>
        </w:rPr>
        <w:t>、</w:t>
      </w:r>
      <w:r>
        <w:rPr>
          <w:sz w:val="24"/>
        </w:rPr>
        <w:t>小鸭</w:t>
      </w:r>
      <w:r>
        <w:rPr>
          <w:rFonts w:hint="eastAsia"/>
          <w:sz w:val="24"/>
        </w:rPr>
        <w:t>、</w:t>
      </w:r>
      <w:r>
        <w:rPr>
          <w:sz w:val="24"/>
        </w:rPr>
        <w:t>小马，</w:t>
      </w:r>
      <w:r>
        <w:rPr>
          <w:rFonts w:hint="eastAsia"/>
          <w:sz w:val="24"/>
        </w:rPr>
        <w:t>一共有</w:t>
      </w:r>
      <w:r>
        <w:rPr>
          <w:sz w:val="24"/>
        </w:rPr>
        <w:t>————四位小画家。</w:t>
      </w:r>
      <w:r>
        <w:rPr>
          <w:rFonts w:hint="eastAsia"/>
          <w:sz w:val="24"/>
        </w:rPr>
        <w:t>有四位小画家</w:t>
      </w:r>
      <w:r>
        <w:rPr>
          <w:sz w:val="24"/>
        </w:rPr>
        <w:t>，</w:t>
      </w:r>
      <w:r>
        <w:rPr>
          <w:rFonts w:hint="eastAsia"/>
          <w:sz w:val="24"/>
        </w:rPr>
        <w:t>人数</w:t>
      </w:r>
      <w:r>
        <w:rPr>
          <w:sz w:val="24"/>
        </w:rPr>
        <w:t>有点多了，我们可以说——一群小画家。</w:t>
      </w:r>
      <w:r>
        <w:rPr>
          <w:rFonts w:hint="eastAsia"/>
          <w:sz w:val="24"/>
        </w:rPr>
        <w:t>（读好词语）小朋友，你知道至少</w:t>
      </w:r>
      <w:r>
        <w:rPr>
          <w:sz w:val="24"/>
        </w:rPr>
        <w:t>要几位才能称得上是一群</w:t>
      </w:r>
      <w:r>
        <w:rPr>
          <w:rFonts w:hint="eastAsia"/>
          <w:sz w:val="24"/>
        </w:rPr>
        <w:t>？其实</w:t>
      </w:r>
      <w:r>
        <w:rPr>
          <w:sz w:val="24"/>
        </w:rPr>
        <w:t>有一个成语</w:t>
      </w:r>
      <w:r>
        <w:rPr>
          <w:rFonts w:hint="eastAsia"/>
          <w:sz w:val="24"/>
        </w:rPr>
        <w:t>告诉</w:t>
      </w:r>
      <w:r>
        <w:rPr>
          <w:sz w:val="24"/>
        </w:rPr>
        <w:t>我们答案了，请看</w:t>
      </w:r>
      <w:r>
        <w:rPr>
          <w:rFonts w:hint="eastAsia"/>
          <w:sz w:val="24"/>
        </w:rPr>
        <w:t>——（出示</w:t>
      </w:r>
      <w:r>
        <w:rPr>
          <w:sz w:val="24"/>
        </w:rPr>
        <w:t>：</w:t>
      </w:r>
      <w:r>
        <w:rPr>
          <w:rFonts w:hint="eastAsia"/>
          <w:sz w:val="24"/>
        </w:rPr>
        <w:t>三五成群），所以</w:t>
      </w:r>
      <w:r>
        <w:rPr>
          <w:sz w:val="24"/>
        </w:rPr>
        <w:t>记住啦，一群至少有——三个。</w:t>
      </w:r>
    </w:p>
    <w:p>
      <w:pPr>
        <w:spacing w:line="440" w:lineRule="exact"/>
        <w:rPr>
          <w:rFonts w:hint="eastAsia"/>
          <w:sz w:val="24"/>
        </w:rPr>
      </w:pPr>
      <w:r>
        <w:rPr>
          <w:rFonts w:hint="eastAsia"/>
          <w:sz w:val="24"/>
        </w:rPr>
        <w:t>（2）除了可以</w:t>
      </w:r>
      <w:r>
        <w:rPr>
          <w:sz w:val="24"/>
        </w:rPr>
        <w:t>说</w:t>
      </w:r>
      <w:r>
        <w:rPr>
          <w:rFonts w:hint="eastAsia"/>
          <w:sz w:val="24"/>
        </w:rPr>
        <w:t>一群小画家，我们</w:t>
      </w:r>
      <w:r>
        <w:rPr>
          <w:sz w:val="24"/>
        </w:rPr>
        <w:t>还可以说一群</w:t>
      </w:r>
      <w:r>
        <w:rPr>
          <w:rFonts w:hint="eastAsia"/>
          <w:sz w:val="24"/>
        </w:rPr>
        <w:t>什么</w:t>
      </w:r>
      <w:r>
        <w:rPr>
          <w:sz w:val="24"/>
        </w:rPr>
        <w:t>？</w:t>
      </w:r>
      <w:r>
        <w:rPr>
          <w:rFonts w:hint="eastAsia"/>
          <w:sz w:val="24"/>
        </w:rPr>
        <w:t xml:space="preserve"> （关注：</w:t>
      </w:r>
      <w:r>
        <w:rPr>
          <w:sz w:val="24"/>
        </w:rPr>
        <w:t>谁</w:t>
      </w:r>
      <w:r>
        <w:rPr>
          <w:rFonts w:hint="eastAsia"/>
          <w:sz w:val="24"/>
        </w:rPr>
        <w:t>、</w:t>
      </w:r>
      <w:r>
        <w:rPr>
          <w:sz w:val="24"/>
        </w:rPr>
        <w:t>在哪里</w:t>
      </w:r>
      <w:r>
        <w:rPr>
          <w:rFonts w:hint="eastAsia"/>
          <w:sz w:val="24"/>
        </w:rPr>
        <w:t>、</w:t>
      </w:r>
      <w:r>
        <w:rPr>
          <w:sz w:val="24"/>
        </w:rPr>
        <w:t>干什么——提升语言表达的品质）</w:t>
      </w:r>
      <w:r>
        <w:rPr>
          <w:rFonts w:hint="eastAsia"/>
          <w:sz w:val="24"/>
        </w:rPr>
        <w:t>超级语言</w:t>
      </w:r>
      <w:r>
        <w:rPr>
          <w:sz w:val="24"/>
        </w:rPr>
        <w:t>表达小</w:t>
      </w:r>
      <w:r>
        <w:rPr>
          <w:rFonts w:hint="eastAsia"/>
          <w:sz w:val="24"/>
        </w:rPr>
        <w:t>能手。</w:t>
      </w:r>
    </w:p>
    <w:p>
      <w:pPr>
        <w:spacing w:line="440" w:lineRule="exact"/>
        <w:ind w:firstLine="480" w:firstLineChars="200"/>
        <w:rPr>
          <w:rFonts w:hint="eastAsia"/>
          <w:sz w:val="24"/>
        </w:rPr>
      </w:pPr>
      <w:r>
        <w:rPr>
          <w:rFonts w:hint="eastAsia"/>
          <w:sz w:val="24"/>
        </w:rPr>
        <w:t>预设：天空中飞来了一群小鸟。池塘里有一群小鱼在</w:t>
      </w:r>
      <w:r>
        <w:rPr>
          <w:sz w:val="24"/>
        </w:rPr>
        <w:t>游来游去</w:t>
      </w:r>
      <w:r>
        <w:rPr>
          <w:rFonts w:hint="eastAsia"/>
          <w:sz w:val="24"/>
        </w:rPr>
        <w:t>。</w:t>
      </w:r>
    </w:p>
    <w:p>
      <w:pPr>
        <w:spacing w:line="440" w:lineRule="exact"/>
        <w:rPr>
          <w:rFonts w:hint="eastAsia"/>
          <w:sz w:val="24"/>
        </w:rPr>
      </w:pPr>
      <w:r>
        <w:rPr>
          <w:rFonts w:hint="eastAsia"/>
          <w:sz w:val="24"/>
        </w:rPr>
        <w:t>（3）出示句子，指读。（雪地里</w:t>
      </w:r>
      <w:r>
        <w:rPr>
          <w:rFonts w:hint="eastAsia"/>
          <w:b/>
          <w:sz w:val="24"/>
        </w:rPr>
        <w:t>还有</w:t>
      </w:r>
      <w:r>
        <w:rPr>
          <w:rFonts w:hint="eastAsia"/>
          <w:sz w:val="24"/>
        </w:rPr>
        <w:t>一群小画家在这儿呢！谁来读好这两句话。）</w:t>
      </w:r>
    </w:p>
    <w:p>
      <w:pPr>
        <w:spacing w:line="440" w:lineRule="exact"/>
        <w:rPr>
          <w:sz w:val="24"/>
        </w:rPr>
      </w:pPr>
      <w:r>
        <w:rPr>
          <w:rFonts w:hint="eastAsia"/>
          <w:sz w:val="24"/>
        </w:rPr>
        <w:t>2.这些小画家们在雪地里都画了些什么呢？请小朋友再次</w:t>
      </w:r>
      <w:r>
        <w:rPr>
          <w:sz w:val="24"/>
        </w:rPr>
        <w:t>指读</w:t>
      </w:r>
      <w:r>
        <w:rPr>
          <w:rFonts w:hint="eastAsia"/>
          <w:sz w:val="24"/>
        </w:rPr>
        <w:t>课文，先看一看</w:t>
      </w:r>
      <w:r>
        <w:rPr>
          <w:sz w:val="24"/>
        </w:rPr>
        <w:t>，第几句写了小动物们在雪地里画画呀？</w:t>
      </w:r>
      <w:r>
        <w:rPr>
          <w:rFonts w:hint="eastAsia"/>
          <w:sz w:val="24"/>
        </w:rPr>
        <w:t>（出示标注</w:t>
      </w:r>
      <w:r>
        <w:rPr>
          <w:sz w:val="24"/>
        </w:rPr>
        <w:t>）</w:t>
      </w:r>
      <w:r>
        <w:rPr>
          <w:rFonts w:hint="eastAsia"/>
          <w:sz w:val="24"/>
        </w:rPr>
        <w:t>对啦</w:t>
      </w:r>
      <w:r>
        <w:rPr>
          <w:sz w:val="24"/>
        </w:rPr>
        <w:t>，看来</w:t>
      </w:r>
      <w:r>
        <w:rPr>
          <w:rFonts w:hint="eastAsia"/>
          <w:sz w:val="24"/>
        </w:rPr>
        <w:t>内容</w:t>
      </w:r>
      <w:r>
        <w:rPr>
          <w:sz w:val="24"/>
        </w:rPr>
        <w:t>的范围锁定了，</w:t>
      </w:r>
      <w:r>
        <w:rPr>
          <w:rFonts w:hint="eastAsia"/>
          <w:sz w:val="24"/>
        </w:rPr>
        <w:t>找重要的</w:t>
      </w:r>
      <w:r>
        <w:rPr>
          <w:sz w:val="24"/>
        </w:rPr>
        <w:t>信息就</w:t>
      </w:r>
      <w:r>
        <w:rPr>
          <w:rFonts w:hint="eastAsia"/>
          <w:sz w:val="24"/>
        </w:rPr>
        <w:t>快多啦</w:t>
      </w:r>
      <w:r>
        <w:rPr>
          <w:sz w:val="24"/>
        </w:rPr>
        <w:t>。</w:t>
      </w:r>
      <w:r>
        <w:rPr>
          <w:rFonts w:hint="eastAsia"/>
          <w:sz w:val="24"/>
        </w:rPr>
        <w:t>读完用圆圈圈出小动物们画的内容。（不圈</w:t>
      </w:r>
      <w:r>
        <w:rPr>
          <w:sz w:val="24"/>
        </w:rPr>
        <w:t>拼音）</w:t>
      </w:r>
      <w:r>
        <w:rPr>
          <w:rFonts w:hint="eastAsia"/>
          <w:sz w:val="24"/>
        </w:rPr>
        <w:t>（自读）</w:t>
      </w:r>
    </w:p>
    <w:p>
      <w:pPr>
        <w:spacing w:line="440" w:lineRule="exact"/>
        <w:rPr>
          <w:sz w:val="24"/>
        </w:rPr>
      </w:pPr>
      <w:r>
        <w:rPr>
          <w:rFonts w:hint="eastAsia"/>
          <w:sz w:val="24"/>
        </w:rPr>
        <w:t>（1</w:t>
      </w:r>
      <w:r>
        <w:rPr>
          <w:sz w:val="24"/>
        </w:rPr>
        <w:t>）</w:t>
      </w:r>
      <w:r>
        <w:rPr>
          <w:rFonts w:hint="eastAsia"/>
          <w:sz w:val="24"/>
        </w:rPr>
        <w:t>谁能告诉</w:t>
      </w:r>
      <w:r>
        <w:rPr>
          <w:sz w:val="24"/>
        </w:rPr>
        <w:t>我们四个小动物在雪地里画了</w:t>
      </w:r>
      <w:r>
        <w:rPr>
          <w:rFonts w:hint="eastAsia"/>
          <w:sz w:val="24"/>
        </w:rPr>
        <w:t>什么</w:t>
      </w:r>
      <w:r>
        <w:rPr>
          <w:sz w:val="24"/>
        </w:rPr>
        <w:t>？说清楚</w:t>
      </w:r>
      <w:r>
        <w:rPr>
          <w:rFonts w:hint="eastAsia"/>
          <w:sz w:val="24"/>
        </w:rPr>
        <w:t>谁</w:t>
      </w:r>
      <w:r>
        <w:rPr>
          <w:sz w:val="24"/>
        </w:rPr>
        <w:t>画了什么，一一对应好哦。</w:t>
      </w:r>
    </w:p>
    <w:p>
      <w:pPr>
        <w:spacing w:line="440" w:lineRule="exact"/>
        <w:rPr>
          <w:rFonts w:hint="eastAsia"/>
          <w:sz w:val="24"/>
        </w:rPr>
      </w:pPr>
      <w:r>
        <w:rPr>
          <w:rFonts w:hint="eastAsia"/>
          <w:sz w:val="24"/>
        </w:rPr>
        <w:t>（先出示</w:t>
      </w:r>
      <w:r>
        <w:rPr>
          <w:sz w:val="24"/>
        </w:rPr>
        <w:t>课件，</w:t>
      </w:r>
      <w:r>
        <w:rPr>
          <w:rFonts w:hint="eastAsia"/>
          <w:sz w:val="24"/>
        </w:rPr>
        <w:t>再</w:t>
      </w:r>
      <w:r>
        <w:rPr>
          <w:sz w:val="24"/>
        </w:rPr>
        <w:t>对着黑板板贴</w:t>
      </w:r>
      <w:r>
        <w:rPr>
          <w:rFonts w:hint="eastAsia"/>
          <w:sz w:val="24"/>
        </w:rPr>
        <w:t>，</w:t>
      </w:r>
      <w:r>
        <w:rPr>
          <w:sz w:val="24"/>
        </w:rPr>
        <w:t>口述时加一个“</w:t>
      </w:r>
      <w:r>
        <w:rPr>
          <w:rFonts w:hint="eastAsia"/>
          <w:sz w:val="24"/>
        </w:rPr>
        <w:t>画</w:t>
      </w:r>
      <w:r>
        <w:rPr>
          <w:sz w:val="24"/>
        </w:rPr>
        <w:t>”</w:t>
      </w:r>
      <w:r>
        <w:rPr>
          <w:rFonts w:hint="eastAsia"/>
          <w:sz w:val="24"/>
        </w:rPr>
        <w:t>字</w:t>
      </w:r>
      <w:r>
        <w:rPr>
          <w:sz w:val="24"/>
        </w:rPr>
        <w:t>）</w:t>
      </w:r>
    </w:p>
    <w:p>
      <w:pPr>
        <w:spacing w:line="440" w:lineRule="exact"/>
        <w:rPr>
          <w:rFonts w:hint="eastAsia"/>
          <w:sz w:val="24"/>
        </w:rPr>
      </w:pPr>
      <w:r>
        <w:rPr>
          <w:rFonts w:hint="eastAsia"/>
          <w:sz w:val="24"/>
        </w:rPr>
        <w:t>（2</w:t>
      </w:r>
      <w:r>
        <w:rPr>
          <w:sz w:val="24"/>
        </w:rPr>
        <w:t>）</w:t>
      </w:r>
      <w:r>
        <w:rPr>
          <w:rFonts w:hint="eastAsia"/>
          <w:sz w:val="24"/>
        </w:rPr>
        <w:t>四位</w:t>
      </w:r>
      <w:r>
        <w:rPr>
          <w:sz w:val="24"/>
        </w:rPr>
        <w:t>小画家画画比赛</w:t>
      </w:r>
    </w:p>
    <w:p>
      <w:pPr>
        <w:spacing w:line="440" w:lineRule="exact"/>
        <w:rPr>
          <w:b/>
          <w:sz w:val="24"/>
        </w:rPr>
      </w:pPr>
      <w:r>
        <w:rPr>
          <w:rFonts w:hint="eastAsia"/>
          <w:b/>
          <w:sz w:val="24"/>
        </w:rPr>
        <w:t>【小鸡画竹叶】</w:t>
      </w:r>
    </w:p>
    <w:p>
      <w:pPr>
        <w:spacing w:line="440" w:lineRule="exact"/>
        <w:rPr>
          <w:rFonts w:hint="eastAsia"/>
          <w:sz w:val="24"/>
          <w:shd w:val="clear" w:color="auto" w:fill="FFFFFF"/>
        </w:rPr>
      </w:pPr>
      <w:r>
        <w:rPr>
          <w:rFonts w:hint="eastAsia"/>
          <w:sz w:val="24"/>
        </w:rPr>
        <w:t>（师生</w:t>
      </w:r>
      <w:r>
        <w:rPr>
          <w:sz w:val="24"/>
        </w:rPr>
        <w:t>互动）</w:t>
      </w:r>
      <w:r>
        <w:rPr>
          <w:rFonts w:hint="eastAsia"/>
          <w:sz w:val="24"/>
        </w:rPr>
        <w:t>叶”，仔细看图和字，像不像？指一指。看这就是古文字的竹，就像两根细枝上垂下的六片叶子，慢慢地就变成了今天的竹</w:t>
      </w:r>
      <w:r>
        <w:rPr>
          <w:rFonts w:hint="eastAsia"/>
          <w:sz w:val="24"/>
          <w:shd w:val="clear" w:color="auto" w:fill="FFFFFF"/>
        </w:rPr>
        <w:t>。</w:t>
      </w:r>
      <w:r>
        <w:rPr>
          <w:rFonts w:hint="eastAsia"/>
          <w:sz w:val="24"/>
        </w:rPr>
        <w:t>指名读句子。（这一片片竹叶是谁画的呀？）</w:t>
      </w:r>
    </w:p>
    <w:p>
      <w:pPr>
        <w:spacing w:line="440" w:lineRule="exact"/>
        <w:rPr>
          <w:rFonts w:hint="eastAsia"/>
          <w:b/>
          <w:sz w:val="24"/>
        </w:rPr>
      </w:pPr>
      <w:r>
        <w:rPr>
          <w:rFonts w:hint="eastAsia"/>
          <w:b/>
          <w:sz w:val="24"/>
        </w:rPr>
        <w:t>【小狗画梅花】</w:t>
      </w:r>
    </w:p>
    <w:p>
      <w:pPr>
        <w:spacing w:line="440" w:lineRule="exact"/>
        <w:rPr>
          <w:sz w:val="24"/>
        </w:rPr>
      </w:pPr>
      <w:r>
        <w:rPr>
          <w:sz w:val="24"/>
        </w:rPr>
        <w:t>A</w:t>
      </w:r>
      <w:r>
        <w:rPr>
          <w:rFonts w:hint="eastAsia"/>
          <w:sz w:val="24"/>
        </w:rPr>
        <w:t>这就是</w:t>
      </w:r>
      <w:r>
        <w:rPr>
          <w:sz w:val="24"/>
        </w:rPr>
        <w:t>——</w:t>
      </w:r>
      <w:r>
        <w:rPr>
          <w:rFonts w:hint="eastAsia"/>
          <w:sz w:val="24"/>
        </w:rPr>
        <w:t>梅花，红梅绽放</w:t>
      </w:r>
      <w:r>
        <w:rPr>
          <w:sz w:val="24"/>
        </w:rPr>
        <w:t>，傲然</w:t>
      </w:r>
      <w:r>
        <w:rPr>
          <w:rFonts w:hint="eastAsia"/>
          <w:sz w:val="24"/>
        </w:rPr>
        <w:t>枝头</w:t>
      </w:r>
      <w:r>
        <w:rPr>
          <w:sz w:val="24"/>
        </w:rPr>
        <w:t>，真美，</w:t>
      </w:r>
    </w:p>
    <w:p>
      <w:pPr>
        <w:spacing w:line="440" w:lineRule="exact"/>
        <w:rPr>
          <w:sz w:val="24"/>
        </w:rPr>
      </w:pPr>
      <w:r>
        <w:rPr>
          <w:rFonts w:hint="eastAsia"/>
          <w:sz w:val="24"/>
        </w:rPr>
        <w:t xml:space="preserve"> b指名读句子。（哪位小画家会画这么</w:t>
      </w:r>
      <w:r>
        <w:rPr>
          <w:sz w:val="24"/>
        </w:rPr>
        <w:t>美的</w:t>
      </w:r>
      <w:r>
        <w:rPr>
          <w:rFonts w:hint="eastAsia"/>
          <w:sz w:val="24"/>
        </w:rPr>
        <w:t>梅花？）</w:t>
      </w:r>
    </w:p>
    <w:p>
      <w:pPr>
        <w:spacing w:line="440" w:lineRule="exact"/>
        <w:rPr>
          <w:rFonts w:hint="eastAsia"/>
          <w:sz w:val="24"/>
        </w:rPr>
      </w:pPr>
      <w:r>
        <w:rPr>
          <w:rFonts w:hint="eastAsia"/>
          <w:sz w:val="24"/>
        </w:rPr>
        <w:t>【小鸡</w:t>
      </w:r>
      <w:r>
        <w:rPr>
          <w:sz w:val="24"/>
        </w:rPr>
        <w:t>画</w:t>
      </w:r>
      <w:r>
        <w:rPr>
          <w:rFonts w:hint="eastAsia"/>
          <w:sz w:val="24"/>
        </w:rPr>
        <w:t>竹叶</w:t>
      </w:r>
      <w:r>
        <w:rPr>
          <w:sz w:val="24"/>
        </w:rPr>
        <w:t>，小狗画梅花，我们小鸭子也忙</w:t>
      </w:r>
      <w:r>
        <w:rPr>
          <w:rFonts w:hint="eastAsia"/>
          <w:sz w:val="24"/>
        </w:rPr>
        <w:t>着</w:t>
      </w:r>
      <w:r>
        <w:rPr>
          <w:sz w:val="24"/>
        </w:rPr>
        <w:t>画呢】</w:t>
      </w:r>
    </w:p>
    <w:p>
      <w:pPr>
        <w:spacing w:line="440" w:lineRule="exact"/>
        <w:rPr>
          <w:rFonts w:hint="eastAsia"/>
          <w:sz w:val="24"/>
        </w:rPr>
      </w:pPr>
      <w:r>
        <w:rPr>
          <w:rFonts w:hint="eastAsia"/>
          <w:b/>
          <w:sz w:val="24"/>
        </w:rPr>
        <w:t>【小鸭画枫叶】</w:t>
      </w:r>
    </w:p>
    <w:p>
      <w:pPr>
        <w:spacing w:line="440" w:lineRule="exact"/>
        <w:rPr>
          <w:rFonts w:hint="eastAsia"/>
          <w:sz w:val="24"/>
        </w:rPr>
      </w:pPr>
      <w:r>
        <w:rPr>
          <w:sz w:val="24"/>
        </w:rPr>
        <w:t>a</w:t>
      </w:r>
      <w:r>
        <w:rPr>
          <w:rFonts w:hint="eastAsia"/>
          <w:sz w:val="24"/>
        </w:rPr>
        <w:t>欣赏枫叶图片，这是</w:t>
      </w:r>
      <w:r>
        <w:rPr>
          <w:sz w:val="24"/>
        </w:rPr>
        <w:t>——枫叶。</w:t>
      </w:r>
      <w:r>
        <w:rPr>
          <w:rFonts w:hint="eastAsia"/>
          <w:sz w:val="24"/>
        </w:rPr>
        <w:t>读好词语“枫叶”（枫是一个后鼻音，谁来读好它？——开火车）</w:t>
      </w:r>
    </w:p>
    <w:p>
      <w:pPr>
        <w:spacing w:line="440" w:lineRule="exact"/>
        <w:rPr>
          <w:sz w:val="24"/>
        </w:rPr>
      </w:pPr>
      <w:r>
        <w:rPr>
          <w:rFonts w:hint="eastAsia"/>
          <w:sz w:val="24"/>
        </w:rPr>
        <w:t>b指名读句子。（火红的枫叶谁会画？）</w:t>
      </w:r>
    </w:p>
    <w:p>
      <w:pPr>
        <w:spacing w:line="440" w:lineRule="exact"/>
        <w:rPr>
          <w:sz w:val="24"/>
        </w:rPr>
      </w:pPr>
      <w:r>
        <w:rPr>
          <w:rFonts w:hint="eastAsia"/>
          <w:sz w:val="24"/>
        </w:rPr>
        <w:t>【瞧</w:t>
      </w:r>
      <w:r>
        <w:rPr>
          <w:sz w:val="24"/>
        </w:rPr>
        <w:t>，小鸡小狗小鸭都上场啦，我们的小马急着哒哒哒地跑过来</w:t>
      </w:r>
      <w:r>
        <w:rPr>
          <w:rFonts w:hint="eastAsia"/>
          <w:sz w:val="24"/>
        </w:rPr>
        <w:t>画画</w:t>
      </w:r>
      <w:r>
        <w:rPr>
          <w:sz w:val="24"/>
        </w:rPr>
        <w:t>啦】</w:t>
      </w:r>
    </w:p>
    <w:p>
      <w:pPr>
        <w:spacing w:line="440" w:lineRule="exact"/>
        <w:rPr>
          <w:rFonts w:hint="eastAsia"/>
          <w:b/>
          <w:sz w:val="24"/>
        </w:rPr>
      </w:pPr>
      <w:r>
        <w:rPr>
          <w:rFonts w:hint="eastAsia"/>
          <w:b/>
          <w:sz w:val="24"/>
        </w:rPr>
        <w:t>【小马画月牙】</w:t>
      </w:r>
    </w:p>
    <w:p>
      <w:pPr>
        <w:spacing w:line="440" w:lineRule="exact"/>
        <w:rPr>
          <w:rFonts w:hint="eastAsia"/>
          <w:sz w:val="24"/>
        </w:rPr>
      </w:pPr>
      <w:r>
        <w:rPr>
          <w:sz w:val="24"/>
        </w:rPr>
        <w:t>A</w:t>
      </w:r>
      <w:r>
        <w:rPr>
          <w:rFonts w:hint="eastAsia"/>
          <w:sz w:val="24"/>
        </w:rPr>
        <w:t>看（欣赏月牙图片）</w:t>
      </w:r>
      <w:r>
        <w:rPr>
          <w:sz w:val="24"/>
        </w:rPr>
        <w:t>这是——月牙。</w:t>
      </w:r>
      <w:r>
        <w:rPr>
          <w:rFonts w:hint="eastAsia"/>
          <w:sz w:val="24"/>
        </w:rPr>
        <w:t>“月牙”像什么？（快速</w:t>
      </w:r>
      <w:r>
        <w:rPr>
          <w:sz w:val="24"/>
        </w:rPr>
        <w:t>指名：</w:t>
      </w:r>
      <w:r>
        <w:rPr>
          <w:rFonts w:hint="eastAsia"/>
          <w:sz w:val="24"/>
        </w:rPr>
        <w:t>小船、香蕉、镰刀）它们都细细弯弯，月牙就是指细细弯弯的月亮。谁来读读这个词</w:t>
      </w:r>
      <w:r>
        <w:rPr>
          <w:sz w:val="24"/>
        </w:rPr>
        <w:t>——月牙</w:t>
      </w:r>
      <w:r>
        <w:rPr>
          <w:rFonts w:hint="eastAsia"/>
          <w:sz w:val="24"/>
        </w:rPr>
        <w:t>。你还能</w:t>
      </w:r>
      <w:r>
        <w:rPr>
          <w:sz w:val="24"/>
        </w:rPr>
        <w:t>给“</w:t>
      </w:r>
      <w:r>
        <w:rPr>
          <w:rFonts w:hint="eastAsia"/>
          <w:sz w:val="24"/>
        </w:rPr>
        <w:t>牙</w:t>
      </w:r>
      <w:r>
        <w:rPr>
          <w:sz w:val="24"/>
        </w:rPr>
        <w:t>”</w:t>
      </w:r>
      <w:r>
        <w:rPr>
          <w:rFonts w:hint="eastAsia"/>
          <w:sz w:val="24"/>
        </w:rPr>
        <w:t>找找</w:t>
      </w:r>
      <w:r>
        <w:rPr>
          <w:sz w:val="24"/>
        </w:rPr>
        <w:t>词语</w:t>
      </w:r>
      <w:r>
        <w:rPr>
          <w:rFonts w:hint="eastAsia"/>
          <w:sz w:val="24"/>
        </w:rPr>
        <w:t>朋友，知道什么牙？（大象的牙齿最特别了，它有长长的象牙，你在“牙”这个字里找到了长长</w:t>
      </w:r>
      <w:r>
        <w:rPr>
          <w:sz w:val="24"/>
        </w:rPr>
        <w:t>的象牙了</w:t>
      </w:r>
      <w:r>
        <w:rPr>
          <w:rFonts w:hint="eastAsia"/>
          <w:sz w:val="24"/>
        </w:rPr>
        <w:t>吗？——撇）谁来当当小老师带着大家书空这个字的</w:t>
      </w:r>
      <w:r>
        <w:rPr>
          <w:sz w:val="24"/>
        </w:rPr>
        <w:t>笔顺</w:t>
      </w:r>
      <w:r>
        <w:rPr>
          <w:rFonts w:hint="eastAsia"/>
          <w:sz w:val="24"/>
        </w:rPr>
        <w:t>？</w:t>
      </w:r>
    </w:p>
    <w:p>
      <w:pPr>
        <w:spacing w:line="440" w:lineRule="exact"/>
        <w:rPr>
          <w:sz w:val="24"/>
        </w:rPr>
      </w:pPr>
      <w:r>
        <w:rPr>
          <w:rFonts w:hint="eastAsia"/>
          <w:sz w:val="24"/>
        </w:rPr>
        <w:t>b指名读句子</w:t>
      </w:r>
      <w:r>
        <w:rPr>
          <w:sz w:val="24"/>
        </w:rPr>
        <w:t xml:space="preserve">    </w:t>
      </w:r>
    </w:p>
    <w:p>
      <w:pPr>
        <w:spacing w:line="440" w:lineRule="exact"/>
        <w:rPr>
          <w:sz w:val="24"/>
        </w:rPr>
      </w:pPr>
      <w:r>
        <w:rPr>
          <w:rFonts w:hint="eastAsia"/>
          <w:sz w:val="24"/>
        </w:rPr>
        <w:t>（3</w:t>
      </w:r>
      <w:r>
        <w:rPr>
          <w:sz w:val="24"/>
        </w:rPr>
        <w:t>）</w:t>
      </w:r>
      <w:r>
        <w:rPr>
          <w:rFonts w:hint="eastAsia"/>
          <w:sz w:val="24"/>
        </w:rPr>
        <w:t>整体</w:t>
      </w:r>
      <w:r>
        <w:rPr>
          <w:sz w:val="24"/>
        </w:rPr>
        <w:t>朗读</w:t>
      </w:r>
    </w:p>
    <w:p>
      <w:pPr>
        <w:spacing w:line="440" w:lineRule="exact"/>
        <w:rPr>
          <w:rFonts w:hint="eastAsia"/>
          <w:sz w:val="24"/>
        </w:rPr>
      </w:pPr>
      <w:r>
        <w:rPr>
          <w:rFonts w:hint="eastAsia"/>
          <w:sz w:val="24"/>
        </w:rPr>
        <w:t>下面我们用另外一种</w:t>
      </w:r>
      <w:r>
        <w:rPr>
          <w:sz w:val="24"/>
        </w:rPr>
        <w:t>方式再次读一读四位小画家的画作</w:t>
      </w:r>
      <w:r>
        <w:rPr>
          <w:rFonts w:hint="eastAsia"/>
          <w:sz w:val="24"/>
        </w:rPr>
        <w:t>吧</w:t>
      </w:r>
      <w:r>
        <w:rPr>
          <w:sz w:val="24"/>
        </w:rPr>
        <w:t>。我们</w:t>
      </w:r>
      <w:r>
        <w:rPr>
          <w:rFonts w:hint="eastAsia"/>
          <w:sz w:val="24"/>
        </w:rPr>
        <w:t>有</w:t>
      </w:r>
      <w:r>
        <w:rPr>
          <w:sz w:val="24"/>
        </w:rPr>
        <w:t>秘密</w:t>
      </w:r>
      <w:r>
        <w:rPr>
          <w:rFonts w:hint="eastAsia"/>
          <w:sz w:val="24"/>
        </w:rPr>
        <w:t>暗语</w:t>
      </w:r>
      <w:r>
        <w:rPr>
          <w:sz w:val="24"/>
        </w:rPr>
        <w:t>哦，金耳朵，仔细听。</w:t>
      </w:r>
    </w:p>
    <w:p>
      <w:pPr>
        <w:spacing w:line="440" w:lineRule="exact"/>
        <w:rPr>
          <w:sz w:val="24"/>
        </w:rPr>
      </w:pPr>
      <w:r>
        <w:rPr>
          <w:rFonts w:hint="eastAsia"/>
          <w:sz w:val="24"/>
        </w:rPr>
        <w:t>小鸡小鸡</w:t>
      </w:r>
      <w:r>
        <w:rPr>
          <w:sz w:val="24"/>
        </w:rPr>
        <w:t>在哪里——小鸡小鸡在这里。</w:t>
      </w:r>
    </w:p>
    <w:p>
      <w:pPr>
        <w:spacing w:line="440" w:lineRule="exact"/>
        <w:rPr>
          <w:sz w:val="24"/>
        </w:rPr>
      </w:pPr>
      <w:r>
        <w:rPr>
          <w:rFonts w:hint="eastAsia"/>
          <w:sz w:val="24"/>
        </w:rPr>
        <w:t>小鸡小鸡</w:t>
      </w:r>
      <w:r>
        <w:rPr>
          <w:sz w:val="24"/>
        </w:rPr>
        <w:t>画什么</w:t>
      </w:r>
      <w:r>
        <w:rPr>
          <w:rFonts w:hint="eastAsia"/>
          <w:sz w:val="24"/>
        </w:rPr>
        <w:t>——</w:t>
      </w:r>
      <w:r>
        <w:rPr>
          <w:sz w:val="24"/>
        </w:rPr>
        <w:t>小鸡小鸡画竹叶。</w:t>
      </w:r>
    </w:p>
    <w:p>
      <w:pPr>
        <w:spacing w:line="440" w:lineRule="exact"/>
        <w:rPr>
          <w:rFonts w:hint="eastAsia"/>
          <w:sz w:val="24"/>
        </w:rPr>
      </w:pPr>
      <w:r>
        <w:rPr>
          <w:sz w:val="24"/>
        </w:rPr>
        <w:t>……..</w:t>
      </w:r>
    </w:p>
    <w:p>
      <w:pPr>
        <w:spacing w:line="440" w:lineRule="exact"/>
        <w:rPr>
          <w:rFonts w:hint="eastAsia"/>
          <w:sz w:val="24"/>
        </w:rPr>
      </w:pPr>
      <w:r>
        <w:rPr>
          <w:rFonts w:hint="eastAsia"/>
          <w:sz w:val="24"/>
        </w:rPr>
        <w:t>（那我们</w:t>
      </w:r>
      <w:r>
        <w:rPr>
          <w:sz w:val="24"/>
        </w:rPr>
        <w:t>四个小组来比一比吧，看哪个组能得五颗星</w:t>
      </w:r>
      <w:r>
        <w:rPr>
          <w:rFonts w:hint="eastAsia"/>
          <w:sz w:val="24"/>
        </w:rPr>
        <w:t>）</w:t>
      </w:r>
    </w:p>
    <w:p>
      <w:pPr>
        <w:spacing w:line="440" w:lineRule="exact"/>
        <w:rPr>
          <w:rFonts w:hint="eastAsia"/>
          <w:sz w:val="24"/>
        </w:rPr>
      </w:pPr>
      <w:r>
        <w:rPr>
          <w:rFonts w:hint="eastAsia"/>
          <w:sz w:val="24"/>
        </w:rPr>
        <w:t>四个小组竞争</w:t>
      </w:r>
      <w:r>
        <w:rPr>
          <w:sz w:val="24"/>
        </w:rPr>
        <w:t>太激烈啦，水平</w:t>
      </w:r>
      <w:r>
        <w:rPr>
          <w:rFonts w:hint="eastAsia"/>
          <w:sz w:val="24"/>
        </w:rPr>
        <w:t>不相上下</w:t>
      </w:r>
      <w:r>
        <w:rPr>
          <w:sz w:val="24"/>
        </w:rPr>
        <w:t>，都是五颗星。</w:t>
      </w:r>
    </w:p>
    <w:p>
      <w:pPr>
        <w:spacing w:line="440" w:lineRule="exact"/>
        <w:rPr>
          <w:rFonts w:hint="eastAsia"/>
          <w:sz w:val="24"/>
        </w:rPr>
      </w:pPr>
      <w:r>
        <w:rPr>
          <w:rFonts w:hint="eastAsia"/>
          <w:sz w:val="24"/>
        </w:rPr>
        <w:t>3.图文</w:t>
      </w:r>
      <w:r>
        <w:rPr>
          <w:sz w:val="24"/>
        </w:rPr>
        <w:t>匹配，提升表达力</w:t>
      </w:r>
    </w:p>
    <w:p>
      <w:pPr>
        <w:spacing w:line="440" w:lineRule="exact"/>
        <w:rPr>
          <w:sz w:val="24"/>
        </w:rPr>
      </w:pPr>
      <w:r>
        <w:rPr>
          <w:rFonts w:hint="eastAsia"/>
          <w:sz w:val="24"/>
        </w:rPr>
        <w:t>（1）我们在课文</w:t>
      </w:r>
      <w:r>
        <w:rPr>
          <w:sz w:val="24"/>
        </w:rPr>
        <w:t>小诗</w:t>
      </w:r>
      <w:r>
        <w:rPr>
          <w:rFonts w:hint="eastAsia"/>
          <w:sz w:val="24"/>
        </w:rPr>
        <w:t>里找到了这些小画家们的画，那在雪地里你能</w:t>
      </w:r>
      <w:r>
        <w:rPr>
          <w:rFonts w:hint="eastAsia"/>
          <w:b/>
          <w:sz w:val="24"/>
        </w:rPr>
        <w:t>一眼认出</w:t>
      </w:r>
      <w:r>
        <w:rPr>
          <w:rFonts w:hint="eastAsia"/>
          <w:sz w:val="24"/>
        </w:rPr>
        <w:t>他们的画吗？</w:t>
      </w:r>
    </w:p>
    <w:p>
      <w:pPr>
        <w:spacing w:line="440" w:lineRule="exact"/>
        <w:ind w:firstLine="120" w:firstLineChars="50"/>
        <w:rPr>
          <w:sz w:val="24"/>
        </w:rPr>
      </w:pPr>
      <w:r>
        <w:rPr>
          <w:rFonts w:hint="eastAsia"/>
          <w:sz w:val="24"/>
        </w:rPr>
        <w:t>（出示雪地图片）谁愿意和老师合作在雪地里找一找小画家们的画？你读一句，老师来找对应</w:t>
      </w:r>
      <w:r>
        <w:rPr>
          <w:sz w:val="24"/>
        </w:rPr>
        <w:t>的</w:t>
      </w:r>
      <w:r>
        <w:rPr>
          <w:rFonts w:hint="eastAsia"/>
          <w:sz w:val="24"/>
        </w:rPr>
        <w:t>一幅小画家的画（老师读，学生指）</w:t>
      </w:r>
    </w:p>
    <w:p>
      <w:pPr>
        <w:spacing w:line="440" w:lineRule="exact"/>
        <w:ind w:firstLine="480" w:firstLineChars="200"/>
        <w:rPr>
          <w:rFonts w:hint="eastAsia"/>
          <w:sz w:val="24"/>
        </w:rPr>
      </w:pPr>
      <w:r>
        <w:rPr>
          <w:rFonts w:hint="eastAsia"/>
          <w:sz w:val="24"/>
        </w:rPr>
        <w:t>现在我们换一换，我来读，你来指。（老师读，学生指）</w:t>
      </w:r>
    </w:p>
    <w:p>
      <w:pPr>
        <w:spacing w:line="440" w:lineRule="exact"/>
        <w:rPr>
          <w:rFonts w:hint="eastAsia"/>
          <w:sz w:val="24"/>
        </w:rPr>
      </w:pPr>
      <w:r>
        <w:rPr>
          <w:rFonts w:hint="eastAsia"/>
          <w:sz w:val="24"/>
        </w:rPr>
        <w:t>（2）下面</w:t>
      </w:r>
      <w:r>
        <w:rPr>
          <w:sz w:val="24"/>
        </w:rPr>
        <w:t>的小朋友</w:t>
      </w:r>
      <w:r>
        <w:rPr>
          <w:rFonts w:hint="eastAsia"/>
          <w:sz w:val="24"/>
        </w:rPr>
        <w:t>你们能像老师和这位小朋友一样，同桌合作：一个人读句子，一个人在图上找画儿。读好了就坐端正。</w:t>
      </w:r>
    </w:p>
    <w:p>
      <w:pPr>
        <w:spacing w:line="440" w:lineRule="exact"/>
        <w:rPr>
          <w:rFonts w:hint="eastAsia"/>
          <w:sz w:val="24"/>
        </w:rPr>
      </w:pPr>
      <w:r>
        <w:rPr>
          <w:rFonts w:hint="eastAsia"/>
          <w:sz w:val="24"/>
        </w:rPr>
        <w:t>（3）真棒！下面</w:t>
      </w:r>
      <w:r>
        <w:rPr>
          <w:sz w:val="24"/>
        </w:rPr>
        <w:t>何老师宣布，</w:t>
      </w:r>
      <w:r>
        <w:rPr>
          <w:rFonts w:hint="eastAsia"/>
          <w:sz w:val="24"/>
        </w:rPr>
        <w:t>咱</w:t>
      </w:r>
      <w:r>
        <w:rPr>
          <w:sz w:val="24"/>
        </w:rPr>
        <w:t>们要进行快速回答环节，</w:t>
      </w:r>
      <w:r>
        <w:rPr>
          <w:rFonts w:hint="eastAsia"/>
          <w:sz w:val="24"/>
        </w:rPr>
        <w:t>我们一起连一连，这样说</w:t>
      </w:r>
      <w:r>
        <w:rPr>
          <w:sz w:val="24"/>
        </w:rPr>
        <w:t>——谁画什么？</w:t>
      </w:r>
    </w:p>
    <w:p>
      <w:pPr>
        <w:spacing w:line="440" w:lineRule="exact"/>
        <w:rPr>
          <w:rFonts w:hint="eastAsia"/>
          <w:sz w:val="24"/>
        </w:rPr>
      </w:pPr>
      <w:r>
        <w:rPr>
          <w:sz w:val="24"/>
        </w:rPr>
        <w:t>4</w:t>
      </w:r>
      <w:r>
        <w:rPr>
          <w:rFonts w:hint="eastAsia"/>
          <w:sz w:val="24"/>
        </w:rPr>
        <w:t>.这些小画家们不仅画得很漂亮，而且画功了得，轻轻松松就画成了。（出示句子：不用颜料不用笔，几步就成一幅画）谁来夸夸他们？指名读，生评价。</w:t>
      </w:r>
    </w:p>
    <w:p>
      <w:pPr>
        <w:spacing w:line="440" w:lineRule="exact"/>
        <w:rPr>
          <w:rFonts w:hint="eastAsia"/>
          <w:sz w:val="24"/>
        </w:rPr>
      </w:pPr>
      <w:r>
        <w:rPr>
          <w:rFonts w:hint="eastAsia"/>
          <w:sz w:val="24"/>
        </w:rPr>
        <w:t>（1）不用颜料不用笔，那是怎么画成的呢？（指名说：用小动物的脚掌，脚掌不一样，画出来的图画就不一样。）原来，就是小画家们的画就是他们在雪地里的脚印。看，有个生字也是这样。</w:t>
      </w:r>
    </w:p>
    <w:p>
      <w:pPr>
        <w:spacing w:line="440" w:lineRule="exact"/>
        <w:rPr>
          <w:sz w:val="24"/>
        </w:rPr>
      </w:pPr>
      <w:r>
        <w:rPr>
          <w:rFonts w:hint="eastAsia"/>
          <w:sz w:val="24"/>
        </w:rPr>
        <w:t>（2）“步”：出示古字，会意字。拓展词汇：脚步，慢慢地走就是散步，飞快地往前跑就是跑步；学习上一直在往前进就是——进步；相反地——就是退步；（猜字谜：正少一横，少少一点，合二为一。）</w:t>
      </w:r>
    </w:p>
    <w:p>
      <w:pPr>
        <w:spacing w:line="440" w:lineRule="exact"/>
        <w:rPr>
          <w:rFonts w:hint="eastAsia"/>
          <w:sz w:val="24"/>
        </w:rPr>
      </w:pPr>
      <w:r>
        <w:rPr>
          <w:rFonts w:hint="eastAsia"/>
          <w:sz w:val="24"/>
        </w:rPr>
        <w:t>（3</w:t>
      </w:r>
      <w:r>
        <w:rPr>
          <w:sz w:val="24"/>
        </w:rPr>
        <w:t>）</w:t>
      </w:r>
      <w:r>
        <w:rPr>
          <w:rFonts w:hint="eastAsia"/>
          <w:sz w:val="24"/>
        </w:rPr>
        <w:t>小朋友，小动物们在雪地上走着</w:t>
      </w:r>
      <w:r>
        <w:rPr>
          <w:sz w:val="24"/>
        </w:rPr>
        <w:t>，跑着，</w:t>
      </w:r>
      <w:r>
        <w:rPr>
          <w:rFonts w:hint="eastAsia"/>
          <w:sz w:val="24"/>
        </w:rPr>
        <w:t>用</w:t>
      </w:r>
      <w:r>
        <w:rPr>
          <w:sz w:val="24"/>
        </w:rPr>
        <w:t>脚掌</w:t>
      </w:r>
      <w:r>
        <w:rPr>
          <w:rFonts w:hint="eastAsia"/>
          <w:sz w:val="24"/>
        </w:rPr>
        <w:t>踩出</w:t>
      </w:r>
      <w:r>
        <w:rPr>
          <w:sz w:val="24"/>
        </w:rPr>
        <w:t>各种</w:t>
      </w:r>
      <w:r>
        <w:rPr>
          <w:rFonts w:hint="eastAsia"/>
          <w:sz w:val="24"/>
        </w:rPr>
        <w:t>独具特色</w:t>
      </w:r>
      <w:r>
        <w:rPr>
          <w:sz w:val="24"/>
        </w:rPr>
        <w:t>的脚印</w:t>
      </w:r>
      <w:r>
        <w:rPr>
          <w:rFonts w:hint="eastAsia"/>
          <w:sz w:val="24"/>
        </w:rPr>
        <w:t>，</w:t>
      </w:r>
      <w:r>
        <w:rPr>
          <w:sz w:val="24"/>
        </w:rPr>
        <w:t>多好玩儿呀。</w:t>
      </w:r>
      <w:r>
        <w:rPr>
          <w:rFonts w:hint="eastAsia"/>
          <w:sz w:val="24"/>
        </w:rPr>
        <w:t>让我们也来当一回小动物去雪地上跑一跑，画幅画吧。</w:t>
      </w:r>
    </w:p>
    <w:p>
      <w:pPr>
        <w:spacing w:line="440" w:lineRule="exact"/>
        <w:rPr>
          <w:rFonts w:hint="eastAsia" w:ascii="楷体" w:hAnsi="楷体" w:eastAsia="楷体"/>
          <w:sz w:val="24"/>
        </w:rPr>
      </w:pPr>
      <w:r>
        <w:rPr>
          <w:rFonts w:hint="eastAsia" w:ascii="楷体" w:hAnsi="楷体" w:eastAsia="楷体"/>
          <w:sz w:val="24"/>
        </w:rPr>
        <w:t>叽叽叽我是小鸡，我的脚印像什么？——叽叽叽我是小鸡，我的脚印像竹叶。</w:t>
      </w:r>
    </w:p>
    <w:p>
      <w:pPr>
        <w:spacing w:line="440" w:lineRule="exact"/>
        <w:rPr>
          <w:rFonts w:hint="eastAsia" w:ascii="楷体" w:hAnsi="楷体" w:eastAsia="楷体"/>
          <w:sz w:val="24"/>
        </w:rPr>
      </w:pPr>
      <w:r>
        <w:rPr>
          <w:rFonts w:hint="eastAsia" w:ascii="楷体" w:hAnsi="楷体" w:eastAsia="楷体"/>
          <w:sz w:val="24"/>
        </w:rPr>
        <w:t>汪汪汪我是小狗，我的脚印像什么——汪汪汪我是小狗，我的脚印像梅花。</w:t>
      </w:r>
    </w:p>
    <w:p>
      <w:pPr>
        <w:spacing w:line="440" w:lineRule="exact"/>
        <w:rPr>
          <w:rFonts w:hint="eastAsia" w:ascii="楷体" w:hAnsi="楷体" w:eastAsia="楷体"/>
          <w:sz w:val="24"/>
        </w:rPr>
      </w:pPr>
      <w:r>
        <w:rPr>
          <w:rFonts w:hint="eastAsia" w:ascii="楷体" w:hAnsi="楷体" w:eastAsia="楷体"/>
          <w:sz w:val="24"/>
        </w:rPr>
        <w:t>嘎嘎嘎我是小鸭，我的脚印像什么——嘎嘎嘎我是小鸭，我的脚印像枫叶。</w:t>
      </w:r>
    </w:p>
    <w:p>
      <w:pPr>
        <w:spacing w:line="440" w:lineRule="exact"/>
        <w:rPr>
          <w:rFonts w:hint="eastAsia" w:ascii="楷体" w:hAnsi="楷体" w:eastAsia="楷体"/>
          <w:sz w:val="24"/>
        </w:rPr>
      </w:pPr>
      <w:r>
        <w:rPr>
          <w:rFonts w:hint="eastAsia" w:ascii="楷体" w:hAnsi="楷体" w:eastAsia="楷体"/>
          <w:sz w:val="24"/>
        </w:rPr>
        <w:t>嗒嗒嗒我是小马，我的脚印像什么——嗒嗒嗒我是小马，我的脚印像月牙。</w:t>
      </w:r>
    </w:p>
    <w:p>
      <w:pPr>
        <w:spacing w:line="440" w:lineRule="exact"/>
        <w:rPr>
          <w:rFonts w:hint="eastAsia"/>
          <w:sz w:val="24"/>
        </w:rPr>
      </w:pPr>
      <w:r>
        <w:rPr>
          <w:sz w:val="24"/>
        </w:rPr>
        <w:t>5</w:t>
      </w:r>
      <w:r>
        <w:rPr>
          <w:rFonts w:hint="eastAsia"/>
          <w:sz w:val="24"/>
        </w:rPr>
        <w:t>.这么热闹的场面，谁没有参加呢？（出示词卡：青蛙）指名读。</w:t>
      </w:r>
    </w:p>
    <w:p>
      <w:pPr>
        <w:spacing w:line="440" w:lineRule="exact"/>
        <w:rPr>
          <w:rFonts w:hint="eastAsia"/>
          <w:sz w:val="24"/>
        </w:rPr>
      </w:pPr>
      <w:r>
        <w:rPr>
          <w:rFonts w:hint="eastAsia"/>
          <w:sz w:val="24"/>
        </w:rPr>
        <w:t>（1）“青蛙为什么没参加？”心里</w:t>
      </w:r>
      <w:r>
        <w:rPr>
          <w:sz w:val="24"/>
        </w:rPr>
        <w:t>满是疑惑呢？</w:t>
      </w:r>
      <w:r>
        <w:rPr>
          <w:rFonts w:hint="eastAsia"/>
          <w:sz w:val="24"/>
        </w:rPr>
        <w:t>指名读句子，（指导问号：语气要稍稍往上扬。）</w:t>
      </w:r>
    </w:p>
    <w:p>
      <w:pPr>
        <w:spacing w:line="440" w:lineRule="exact"/>
        <w:rPr>
          <w:rFonts w:hint="eastAsia"/>
          <w:sz w:val="24"/>
        </w:rPr>
      </w:pPr>
      <w:r>
        <w:rPr>
          <w:rFonts w:hint="eastAsia"/>
          <w:sz w:val="24"/>
        </w:rPr>
        <w:t>（2）青蛙为什么没参加？指名回答。</w:t>
      </w:r>
    </w:p>
    <w:p>
      <w:pPr>
        <w:spacing w:line="440" w:lineRule="exact"/>
        <w:rPr>
          <w:rFonts w:hint="eastAsia"/>
          <w:sz w:val="24"/>
        </w:rPr>
      </w:pPr>
      <w:r>
        <w:rPr>
          <w:rFonts w:hint="eastAsia"/>
          <w:sz w:val="24"/>
        </w:rPr>
        <w:t>a“洞”怎么记？（拿</w:t>
      </w:r>
      <w:r>
        <w:rPr>
          <w:sz w:val="24"/>
        </w:rPr>
        <w:t>卡片）</w:t>
      </w:r>
      <w:r>
        <w:rPr>
          <w:rFonts w:hint="eastAsia"/>
          <w:sz w:val="24"/>
        </w:rPr>
        <w:t>（水＋同，加一加）这么</w:t>
      </w:r>
      <w:r>
        <w:rPr>
          <w:sz w:val="24"/>
        </w:rPr>
        <w:t>读——这么记——我会找词语朋友</w:t>
      </w:r>
    </w:p>
    <w:p>
      <w:pPr>
        <w:spacing w:line="440" w:lineRule="exact"/>
        <w:rPr>
          <w:sz w:val="24"/>
        </w:rPr>
      </w:pPr>
      <w:r>
        <w:rPr>
          <w:rFonts w:hint="eastAsia"/>
          <w:sz w:val="24"/>
        </w:rPr>
        <w:t>组词记忆：山洞、石洞、洞口</w:t>
      </w:r>
    </w:p>
    <w:p>
      <w:pPr>
        <w:spacing w:line="440" w:lineRule="exact"/>
        <w:rPr>
          <w:rFonts w:hint="eastAsia"/>
          <w:sz w:val="24"/>
        </w:rPr>
      </w:pPr>
    </w:p>
    <w:p>
      <w:pPr>
        <w:spacing w:line="440" w:lineRule="exact"/>
        <w:rPr>
          <w:rFonts w:hint="eastAsia"/>
          <w:sz w:val="24"/>
        </w:rPr>
      </w:pPr>
      <w:r>
        <w:rPr>
          <w:rFonts w:hint="eastAsia"/>
          <w:sz w:val="24"/>
        </w:rPr>
        <w:t>b“着”读的真准。之前还</w:t>
      </w:r>
      <w:r>
        <w:rPr>
          <w:sz w:val="24"/>
        </w:rPr>
        <w:t>学过</w:t>
      </w:r>
      <w:r>
        <w:rPr>
          <w:rFonts w:hint="eastAsia"/>
          <w:sz w:val="24"/>
        </w:rPr>
        <w:t>它的</w:t>
      </w:r>
      <w:r>
        <w:rPr>
          <w:sz w:val="24"/>
        </w:rPr>
        <w:t>另</w:t>
      </w:r>
      <w:r>
        <w:rPr>
          <w:rFonts w:hint="eastAsia"/>
          <w:sz w:val="24"/>
        </w:rPr>
        <w:t>一个读音呢？zhe你能来组组词吗？ 站着</w:t>
      </w:r>
      <w:r>
        <w:rPr>
          <w:sz w:val="24"/>
        </w:rPr>
        <w:t>——坐着</w:t>
      </w:r>
    </w:p>
    <w:p>
      <w:pPr>
        <w:spacing w:line="440" w:lineRule="exact"/>
        <w:rPr>
          <w:rFonts w:hint="eastAsia"/>
          <w:sz w:val="24"/>
        </w:rPr>
      </w:pPr>
      <w:r>
        <w:rPr>
          <w:rFonts w:hint="eastAsia"/>
          <w:sz w:val="24"/>
        </w:rPr>
        <w:t>（3）师生配合读，一问一答（指导轻轻读）。</w:t>
      </w:r>
    </w:p>
    <w:p>
      <w:pPr>
        <w:spacing w:line="440" w:lineRule="exact"/>
        <w:rPr>
          <w:rFonts w:hint="eastAsia"/>
          <w:sz w:val="24"/>
        </w:rPr>
      </w:pPr>
      <w:r>
        <w:rPr>
          <w:rFonts w:hint="eastAsia"/>
          <w:sz w:val="24"/>
        </w:rPr>
        <w:t>（4）青蛙在</w:t>
      </w:r>
      <w:r>
        <w:rPr>
          <w:sz w:val="24"/>
        </w:rPr>
        <w:t>洞里睡着啦，这句话说明青蛙在</w:t>
      </w:r>
      <w:r>
        <w:rPr>
          <w:rFonts w:hint="eastAsia"/>
          <w:sz w:val="24"/>
        </w:rPr>
        <w:t>——冬眠（简单介绍：冬眠——每到冬天，有些小动物就不吃不动，睡在暖和的洞里以保存体力度过冬天。这就叫做“冬眠”）</w:t>
      </w:r>
    </w:p>
    <w:p>
      <w:pPr>
        <w:spacing w:line="440" w:lineRule="exact"/>
        <w:rPr>
          <w:sz w:val="24"/>
        </w:rPr>
      </w:pPr>
      <w:r>
        <w:rPr>
          <w:sz w:val="24"/>
        </w:rPr>
        <w:t>6</w:t>
      </w:r>
      <w:r>
        <w:rPr>
          <w:rFonts w:hint="eastAsia"/>
          <w:sz w:val="24"/>
        </w:rPr>
        <w:t>.小朋友们，尽管小青蛙睡着了，但是在雪地里【指板书】小鸡画竹叶、小狗画梅花、小鸭画枫叶、小马画月牙，他们一起把雪地打扮地这么美丽，都是雪地里的小画家。让我们请来</w:t>
      </w:r>
      <w:r>
        <w:rPr>
          <w:sz w:val="24"/>
        </w:rPr>
        <w:t>停顿符号，</w:t>
      </w:r>
      <w:r>
        <w:rPr>
          <w:rFonts w:hint="eastAsia"/>
          <w:sz w:val="24"/>
        </w:rPr>
        <w:t>美美地把这首小诗读一读。</w:t>
      </w:r>
    </w:p>
    <w:p>
      <w:pPr>
        <w:spacing w:line="440" w:lineRule="exact"/>
        <w:rPr>
          <w:sz w:val="24"/>
        </w:rPr>
      </w:pPr>
      <w:r>
        <w:rPr>
          <w:rFonts w:hint="eastAsia"/>
          <w:sz w:val="24"/>
        </w:rPr>
        <w:t>【过渡</w:t>
      </w:r>
      <w:r>
        <w:rPr>
          <w:sz w:val="24"/>
        </w:rPr>
        <w:t>】</w:t>
      </w:r>
      <w:r>
        <w:rPr>
          <w:rFonts w:hint="eastAsia"/>
          <w:sz w:val="24"/>
        </w:rPr>
        <w:t>有一些</w:t>
      </w:r>
      <w:r>
        <w:rPr>
          <w:sz w:val="24"/>
        </w:rPr>
        <w:t>生字宝宝可调皮啦，他们藏在这些脚印下面哦</w:t>
      </w:r>
      <w:r>
        <w:rPr>
          <w:rFonts w:hint="eastAsia"/>
          <w:sz w:val="24"/>
        </w:rPr>
        <w:t>。</w:t>
      </w:r>
      <w:r>
        <w:rPr>
          <w:sz w:val="24"/>
        </w:rPr>
        <w:t>第一关</w:t>
      </w:r>
      <w:r>
        <w:rPr>
          <w:rFonts w:hint="eastAsia"/>
          <w:sz w:val="24"/>
        </w:rPr>
        <w:t>，</w:t>
      </w:r>
      <w:r>
        <w:rPr>
          <w:sz w:val="24"/>
        </w:rPr>
        <w:t>小朋友们</w:t>
      </w:r>
      <w:r>
        <w:rPr>
          <w:rFonts w:hint="eastAsia"/>
          <w:sz w:val="24"/>
        </w:rPr>
        <w:t>对照</w:t>
      </w:r>
      <w:r>
        <w:rPr>
          <w:sz w:val="24"/>
        </w:rPr>
        <w:t>拼音只看不出声</w:t>
      </w:r>
      <w:r>
        <w:rPr>
          <w:rFonts w:hint="eastAsia"/>
          <w:sz w:val="24"/>
        </w:rPr>
        <w:t>。</w:t>
      </w:r>
      <w:r>
        <w:rPr>
          <w:sz w:val="24"/>
        </w:rPr>
        <w:t>第二遍</w:t>
      </w:r>
      <w:r>
        <w:rPr>
          <w:rFonts w:hint="eastAsia"/>
          <w:sz w:val="24"/>
        </w:rPr>
        <w:t>，</w:t>
      </w:r>
      <w:r>
        <w:rPr>
          <w:sz w:val="24"/>
        </w:rPr>
        <w:t>我</w:t>
      </w:r>
      <w:r>
        <w:rPr>
          <w:rFonts w:hint="eastAsia"/>
          <w:sz w:val="24"/>
        </w:rPr>
        <w:t>们</w:t>
      </w:r>
      <w:r>
        <w:rPr>
          <w:sz w:val="24"/>
        </w:rPr>
        <w:t>请小老师带领我们美美地读</w:t>
      </w:r>
      <w:r>
        <w:rPr>
          <w:rFonts w:hint="eastAsia"/>
          <w:sz w:val="24"/>
        </w:rPr>
        <w:t>好</w:t>
      </w:r>
      <w:r>
        <w:rPr>
          <w:sz w:val="24"/>
        </w:rPr>
        <w:t>吗？下面</w:t>
      </w:r>
      <w:r>
        <w:rPr>
          <w:rFonts w:hint="eastAsia"/>
          <w:sz w:val="24"/>
        </w:rPr>
        <w:t>进入</w:t>
      </w:r>
      <w:r>
        <w:rPr>
          <w:sz w:val="24"/>
        </w:rPr>
        <w:t>“</w:t>
      </w:r>
      <w:r>
        <w:rPr>
          <w:rFonts w:hint="eastAsia"/>
          <w:sz w:val="24"/>
        </w:rPr>
        <w:t>快速</w:t>
      </w:r>
      <w:r>
        <w:rPr>
          <w:sz w:val="24"/>
        </w:rPr>
        <w:t>记忆”</w:t>
      </w:r>
      <w:r>
        <w:rPr>
          <w:rFonts w:hint="eastAsia"/>
          <w:sz w:val="24"/>
        </w:rPr>
        <w:t>，</w:t>
      </w:r>
      <w:r>
        <w:rPr>
          <w:sz w:val="24"/>
        </w:rPr>
        <w:t>好啦。小老师</w:t>
      </w:r>
      <w:r>
        <w:rPr>
          <w:rFonts w:hint="eastAsia"/>
          <w:sz w:val="24"/>
        </w:rPr>
        <w:t>们</w:t>
      </w:r>
      <w:r>
        <w:rPr>
          <w:sz w:val="24"/>
        </w:rPr>
        <w:t>在哪里？</w:t>
      </w:r>
      <w:r>
        <w:rPr>
          <w:rFonts w:hint="eastAsia"/>
          <w:sz w:val="24"/>
        </w:rPr>
        <w:t>火车</w:t>
      </w:r>
      <w:r>
        <w:rPr>
          <w:sz w:val="24"/>
        </w:rPr>
        <w:t>火车从你</w:t>
      </w:r>
      <w:r>
        <w:rPr>
          <w:rFonts w:hint="eastAsia"/>
          <w:sz w:val="24"/>
        </w:rPr>
        <w:t>开</w:t>
      </w:r>
      <w:r>
        <w:rPr>
          <w:sz w:val="24"/>
        </w:rPr>
        <w:t>！</w:t>
      </w:r>
    </w:p>
    <w:p>
      <w:pPr>
        <w:spacing w:line="440" w:lineRule="exact"/>
        <w:rPr>
          <w:rFonts w:hint="eastAsia"/>
          <w:sz w:val="24"/>
        </w:rPr>
      </w:pPr>
      <w:r>
        <w:rPr>
          <w:rFonts w:hint="eastAsia"/>
          <w:sz w:val="24"/>
        </w:rPr>
        <w:t>【过渡</w:t>
      </w:r>
      <w:r>
        <w:rPr>
          <w:sz w:val="24"/>
        </w:rPr>
        <w:t>】</w:t>
      </w:r>
      <w:r>
        <w:rPr>
          <w:rFonts w:hint="eastAsia"/>
          <w:sz w:val="24"/>
        </w:rPr>
        <w:t>小火车</w:t>
      </w:r>
      <w:r>
        <w:rPr>
          <w:sz w:val="24"/>
        </w:rPr>
        <w:t>开起来，有一个生字宝宝</w:t>
      </w:r>
      <w:r>
        <w:rPr>
          <w:rFonts w:hint="eastAsia"/>
          <w:sz w:val="24"/>
        </w:rPr>
        <w:t>特意</w:t>
      </w:r>
      <w:r>
        <w:rPr>
          <w:sz w:val="24"/>
        </w:rPr>
        <w:t>留下</w:t>
      </w:r>
      <w:r>
        <w:rPr>
          <w:rFonts w:hint="eastAsia"/>
          <w:sz w:val="24"/>
        </w:rPr>
        <w:t>来陪着</w:t>
      </w:r>
      <w:r>
        <w:rPr>
          <w:sz w:val="24"/>
        </w:rPr>
        <w:t>我们呢。（</w:t>
      </w:r>
      <w:r>
        <w:rPr>
          <w:rFonts w:hint="eastAsia"/>
          <w:sz w:val="24"/>
        </w:rPr>
        <w:t>出示</w:t>
      </w:r>
      <w:r>
        <w:rPr>
          <w:sz w:val="24"/>
        </w:rPr>
        <w:t>：</w:t>
      </w:r>
      <w:r>
        <w:rPr>
          <w:rFonts w:hint="eastAsia"/>
          <w:sz w:val="24"/>
        </w:rPr>
        <w:t>牙）</w:t>
      </w:r>
    </w:p>
    <w:p>
      <w:pPr>
        <w:spacing w:line="440" w:lineRule="exact"/>
        <w:rPr>
          <w:rFonts w:hint="eastAsia"/>
          <w:sz w:val="24"/>
        </w:rPr>
      </w:pPr>
      <w:r>
        <w:rPr>
          <w:rFonts w:hint="eastAsia"/>
          <w:sz w:val="24"/>
        </w:rPr>
        <w:t>四、教学生字。</w:t>
      </w:r>
    </w:p>
    <w:p>
      <w:pPr>
        <w:spacing w:line="440" w:lineRule="exact"/>
        <w:rPr>
          <w:sz w:val="24"/>
        </w:rPr>
      </w:pPr>
      <w:r>
        <w:rPr>
          <w:rFonts w:hint="eastAsia"/>
          <w:sz w:val="24"/>
        </w:rPr>
        <w:t>“牙”：指名学生说书写位置。一横短，竖折贴着横中线，竖钩写挺拔，撇要出尖。</w:t>
      </w:r>
    </w:p>
    <w:p>
      <w:pPr>
        <w:spacing w:line="440" w:lineRule="exact"/>
        <w:rPr>
          <w:sz w:val="24"/>
        </w:rPr>
      </w:pPr>
      <w:r>
        <w:rPr>
          <w:rFonts w:hint="eastAsia"/>
          <w:sz w:val="24"/>
        </w:rPr>
        <w:t>（小朋友们</w:t>
      </w:r>
      <w:r>
        <w:rPr>
          <w:sz w:val="24"/>
        </w:rPr>
        <w:t>拿出习字册，描一个写一个“</w:t>
      </w:r>
      <w:r>
        <w:rPr>
          <w:rFonts w:hint="eastAsia"/>
          <w:sz w:val="24"/>
        </w:rPr>
        <w:t>牙</w:t>
      </w:r>
      <w:r>
        <w:rPr>
          <w:sz w:val="24"/>
        </w:rPr>
        <w:t>”）</w:t>
      </w:r>
      <w:r>
        <w:rPr>
          <w:rFonts w:hint="eastAsia"/>
          <w:sz w:val="24"/>
        </w:rPr>
        <w:t>（提醒</w:t>
      </w:r>
      <w:r>
        <w:rPr>
          <w:sz w:val="24"/>
        </w:rPr>
        <w:t>坐姿和握笔姿势）</w:t>
      </w:r>
    </w:p>
    <w:p>
      <w:pPr>
        <w:spacing w:line="440" w:lineRule="exact"/>
        <w:rPr>
          <w:rFonts w:hint="eastAsia"/>
          <w:sz w:val="24"/>
        </w:rPr>
      </w:pPr>
      <w:r>
        <w:rPr>
          <w:rFonts w:hint="eastAsia"/>
          <w:sz w:val="24"/>
        </w:rPr>
        <w:t>（投影</w:t>
      </w:r>
      <w:r>
        <w:rPr>
          <w:sz w:val="24"/>
        </w:rPr>
        <w:t>）</w:t>
      </w:r>
      <w:r>
        <w:rPr>
          <w:rFonts w:hint="eastAsia"/>
          <w:sz w:val="24"/>
        </w:rPr>
        <w:t>——</w:t>
      </w:r>
      <w:r>
        <w:rPr>
          <w:sz w:val="24"/>
        </w:rPr>
        <w:t>看结构、位置和</w:t>
      </w:r>
      <w:r>
        <w:rPr>
          <w:rFonts w:hint="eastAsia"/>
          <w:sz w:val="24"/>
        </w:rPr>
        <w:t>笔画</w:t>
      </w:r>
    </w:p>
    <w:p>
      <w:pPr>
        <w:ind w:firstLine="480"/>
        <w:rPr>
          <w:rFonts w:hint="eastAsia"/>
          <w:sz w:val="24"/>
        </w:rPr>
      </w:pPr>
      <w:r>
        <w:rPr>
          <w:rFonts w:hint="eastAsia"/>
          <w:sz w:val="24"/>
        </w:rPr>
        <w:t>今天老师</w:t>
      </w:r>
      <w:r>
        <w:rPr>
          <w:sz w:val="24"/>
        </w:rPr>
        <w:t>和小朋友们认识了不少雪地里的小画家</w:t>
      </w:r>
      <w:r>
        <w:rPr>
          <w:rFonts w:hint="eastAsia"/>
          <w:sz w:val="24"/>
        </w:rPr>
        <w:t>，它们</w:t>
      </w:r>
      <w:r>
        <w:rPr>
          <w:sz w:val="24"/>
        </w:rPr>
        <w:t>在雪地里留下的脚印</w:t>
      </w:r>
      <w:r>
        <w:rPr>
          <w:rFonts w:hint="eastAsia"/>
          <w:sz w:val="24"/>
        </w:rPr>
        <w:t>真是</w:t>
      </w:r>
      <w:r>
        <w:rPr>
          <w:sz w:val="24"/>
        </w:rPr>
        <w:t>太有</w:t>
      </w:r>
      <w:r>
        <w:rPr>
          <w:rFonts w:hint="eastAsia"/>
          <w:sz w:val="24"/>
        </w:rPr>
        <w:t>意思</w:t>
      </w:r>
      <w:r>
        <w:rPr>
          <w:sz w:val="24"/>
        </w:rPr>
        <w:t>啦</w:t>
      </w:r>
      <w:r>
        <w:rPr>
          <w:rFonts w:hint="eastAsia"/>
          <w:sz w:val="24"/>
        </w:rPr>
        <w:t>，</w:t>
      </w:r>
      <w:r>
        <w:rPr>
          <w:sz w:val="24"/>
        </w:rPr>
        <w:t>更多</w:t>
      </w:r>
      <w:r>
        <w:rPr>
          <w:rFonts w:hint="eastAsia"/>
          <w:sz w:val="24"/>
        </w:rPr>
        <w:t>其他</w:t>
      </w:r>
      <w:r>
        <w:rPr>
          <w:sz w:val="24"/>
        </w:rPr>
        <w:t>精彩我们</w:t>
      </w:r>
      <w:r>
        <w:rPr>
          <w:rFonts w:hint="eastAsia"/>
          <w:sz w:val="24"/>
        </w:rPr>
        <w:t>下</w:t>
      </w:r>
      <w:r>
        <w:rPr>
          <w:sz w:val="24"/>
        </w:rPr>
        <w:t>节课再说吧！</w:t>
      </w:r>
      <w:r>
        <w:rPr>
          <w:rFonts w:hint="eastAsia"/>
          <w:sz w:val="24"/>
        </w:rPr>
        <w:t>好，下课</w:t>
      </w:r>
      <w:r>
        <w:rPr>
          <w:sz w:val="24"/>
        </w:rPr>
        <w:t>。</w:t>
      </w:r>
      <w:r>
        <w:rPr>
          <w:rFonts w:hint="eastAsia"/>
          <w:sz w:val="24"/>
        </w:rPr>
        <w:t>跟客人老师</w:t>
      </w:r>
      <w:r>
        <w:rPr>
          <w:sz w:val="24"/>
        </w:rPr>
        <w:t>打个招呼</w:t>
      </w:r>
      <w:r>
        <w:rPr>
          <w:rFonts w:hint="eastAsia"/>
          <w:sz w:val="24"/>
        </w:rPr>
        <w:t>。</w:t>
      </w:r>
      <w:r>
        <w:rPr>
          <w:sz w:val="24"/>
        </w:rPr>
        <w:t>归零</w:t>
      </w:r>
      <w:r>
        <w:rPr>
          <w:rFonts w:hint="eastAsia"/>
          <w:sz w:val="24"/>
        </w:rPr>
        <w:t>。</w:t>
      </w:r>
    </w:p>
    <w:p>
      <w:pPr>
        <w:rPr>
          <w:sz w:val="24"/>
        </w:rPr>
      </w:pPr>
      <w:r>
        <w:rPr>
          <w:rFonts w:hint="eastAsia"/>
          <w:sz w:val="24"/>
        </w:rPr>
        <w:t>【板书</w:t>
      </w:r>
      <w:r>
        <w:rPr>
          <w:sz w:val="24"/>
        </w:rPr>
        <w:t>设计】</w:t>
      </w:r>
    </w:p>
    <w:p>
      <w:pPr>
        <w:jc w:val="center"/>
        <w:rPr>
          <w:sz w:val="24"/>
        </w:rPr>
      </w:pPr>
      <w:r>
        <w:rPr>
          <w:rFonts w:hint="eastAsia"/>
          <w:sz w:val="24"/>
        </w:rPr>
        <w:t>雪地里的</w:t>
      </w:r>
      <w:r>
        <w:rPr>
          <w:sz w:val="24"/>
        </w:rPr>
        <w:t>小画家</w:t>
      </w:r>
    </w:p>
    <w:p>
      <w:pPr>
        <w:rPr>
          <w:sz w:val="24"/>
        </w:rPr>
      </w:pPr>
      <w:r>
        <w:rPr>
          <w:rFonts w:hint="eastAsia"/>
          <w:sz w:val="24"/>
        </w:rPr>
        <w:t xml:space="preserve">                          小鸡         </w:t>
      </w:r>
      <w:r>
        <w:rPr>
          <w:sz w:val="24"/>
        </w:rPr>
        <w:t xml:space="preserve">  </w:t>
      </w:r>
      <w:r>
        <w:rPr>
          <w:rFonts w:hint="eastAsia"/>
          <w:sz w:val="24"/>
        </w:rPr>
        <w:t xml:space="preserve">  </w:t>
      </w:r>
      <w:r>
        <w:rPr>
          <w:sz w:val="24"/>
        </w:rPr>
        <w:t xml:space="preserve">  </w:t>
      </w:r>
      <w:r>
        <w:rPr>
          <w:rFonts w:hint="eastAsia"/>
          <w:sz w:val="24"/>
        </w:rPr>
        <w:t xml:space="preserve"> </w:t>
      </w:r>
      <w:r>
        <w:rPr>
          <w:sz w:val="24"/>
        </w:rPr>
        <w:t xml:space="preserve"> </w:t>
      </w:r>
      <w:r>
        <w:rPr>
          <w:rFonts w:hint="eastAsia"/>
          <w:sz w:val="24"/>
        </w:rPr>
        <w:t>竹叶</w:t>
      </w:r>
    </w:p>
    <w:p>
      <w:pPr>
        <w:rPr>
          <w:sz w:val="24"/>
        </w:rPr>
      </w:pPr>
      <w:r>
        <w:rPr>
          <w:rFonts w:hint="eastAsia"/>
          <w:sz w:val="24"/>
        </w:rPr>
        <w:t xml:space="preserve">                          小狗   </w:t>
      </w:r>
      <w:r>
        <w:rPr>
          <w:sz w:val="24"/>
        </w:rPr>
        <w:t xml:space="preserve">  </w:t>
      </w:r>
      <w:r>
        <w:rPr>
          <w:rFonts w:hint="eastAsia"/>
          <w:sz w:val="24"/>
        </w:rPr>
        <w:t xml:space="preserve"> </w:t>
      </w:r>
      <w:r>
        <w:rPr>
          <w:sz w:val="24"/>
        </w:rPr>
        <w:t xml:space="preserve"> </w:t>
      </w:r>
      <w:r>
        <w:rPr>
          <w:rFonts w:hint="eastAsia"/>
          <w:sz w:val="24"/>
        </w:rPr>
        <w:t xml:space="preserve">          梅花</w:t>
      </w:r>
    </w:p>
    <w:p>
      <w:pPr>
        <w:rPr>
          <w:sz w:val="24"/>
        </w:rPr>
      </w:pPr>
      <w:r>
        <w:rPr>
          <w:rFonts w:hint="eastAsia"/>
          <w:sz w:val="24"/>
        </w:rPr>
        <w:t xml:space="preserve">                          小鸭           </w:t>
      </w:r>
      <w:r>
        <w:rPr>
          <w:sz w:val="24"/>
        </w:rPr>
        <w:t xml:space="preserve">  </w:t>
      </w:r>
      <w:r>
        <w:rPr>
          <w:rFonts w:hint="eastAsia"/>
          <w:sz w:val="24"/>
        </w:rPr>
        <w:t xml:space="preserve"> </w:t>
      </w:r>
      <w:r>
        <w:rPr>
          <w:sz w:val="24"/>
        </w:rPr>
        <w:t xml:space="preserve">   </w:t>
      </w:r>
      <w:r>
        <w:rPr>
          <w:rFonts w:hint="eastAsia"/>
          <w:sz w:val="24"/>
        </w:rPr>
        <w:t>枫叶</w:t>
      </w:r>
    </w:p>
    <w:p>
      <w:pPr>
        <w:rPr>
          <w:rFonts w:hint="eastAsia"/>
          <w:sz w:val="24"/>
        </w:rPr>
      </w:pPr>
      <w:r>
        <w:rPr>
          <w:rFonts w:hint="eastAsia"/>
          <w:sz w:val="24"/>
        </w:rPr>
        <w:t xml:space="preserve">                          小马            </w:t>
      </w:r>
      <w:r>
        <w:rPr>
          <w:sz w:val="24"/>
        </w:rPr>
        <w:t xml:space="preserve">     </w:t>
      </w:r>
      <w:r>
        <w:rPr>
          <w:rFonts w:hint="eastAsia"/>
          <w:sz w:val="24"/>
        </w:rPr>
        <w:t>月牙</w:t>
      </w:r>
    </w:p>
    <w:p>
      <w:pPr>
        <w:rPr>
          <w:rFonts w:hint="eastAsia"/>
          <w:sz w:val="24"/>
        </w:rPr>
      </w:pPr>
    </w:p>
    <w:p>
      <w:pPr>
        <w:rPr>
          <w:rFonts w:hint="eastAsia"/>
          <w:sz w:val="24"/>
        </w:rPr>
      </w:pPr>
    </w:p>
    <w:p>
      <w:pPr>
        <w:rPr>
          <w:rFonts w:hint="eastAsia"/>
          <w:sz w:val="2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ascii="宋体" w:hAnsi="宋体"/>
          <w:b/>
          <w:bCs/>
          <w:sz w:val="30"/>
        </w:rPr>
      </w:pPr>
      <w:r>
        <w:rPr>
          <w:rFonts w:hint="eastAsia" w:eastAsia="黑体"/>
          <w:b/>
          <w:bCs/>
          <w:sz w:val="44"/>
        </w:rPr>
        <w:t>常州市新北区公开课综合评价表</w:t>
      </w:r>
    </w:p>
    <w:p>
      <w:pPr>
        <w:ind w:firstLine="6746" w:firstLineChars="2800"/>
        <w:rPr>
          <w:rFonts w:hint="eastAsia" w:ascii="宋体" w:hAnsi="宋体"/>
          <w:b/>
          <w:sz w:val="24"/>
          <w:u w:val="single"/>
        </w:rPr>
      </w:pP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900"/>
        <w:gridCol w:w="1349"/>
        <w:gridCol w:w="720"/>
        <w:gridCol w:w="1531"/>
        <w:gridCol w:w="1260"/>
        <w:gridCol w:w="2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608" w:type="dxa"/>
            <w:gridSpan w:val="2"/>
            <w:noWrap w:val="0"/>
            <w:vAlign w:val="center"/>
          </w:tcPr>
          <w:p>
            <w:pPr>
              <w:jc w:val="center"/>
              <w:rPr>
                <w:rFonts w:hint="eastAsia" w:ascii="宋体" w:hAnsi="宋体"/>
                <w:b/>
                <w:sz w:val="24"/>
              </w:rPr>
            </w:pPr>
            <w:r>
              <w:rPr>
                <w:rFonts w:hint="eastAsia" w:ascii="宋体" w:hAnsi="宋体"/>
                <w:b/>
                <w:sz w:val="24"/>
              </w:rPr>
              <w:t>执教教师</w:t>
            </w:r>
          </w:p>
        </w:tc>
        <w:tc>
          <w:tcPr>
            <w:tcW w:w="1349" w:type="dxa"/>
            <w:noWrap w:val="0"/>
            <w:vAlign w:val="center"/>
          </w:tcPr>
          <w:p>
            <w:pPr>
              <w:jc w:val="center"/>
              <w:rPr>
                <w:rFonts w:hint="eastAsia" w:ascii="宋体" w:hAnsi="宋体"/>
                <w:b/>
                <w:sz w:val="24"/>
              </w:rPr>
            </w:pPr>
            <w:r>
              <w:rPr>
                <w:rFonts w:hint="eastAsia" w:ascii="宋体" w:hAnsi="宋体"/>
                <w:b/>
                <w:sz w:val="24"/>
              </w:rPr>
              <w:t>何倩</w:t>
            </w:r>
          </w:p>
        </w:tc>
        <w:tc>
          <w:tcPr>
            <w:tcW w:w="720" w:type="dxa"/>
            <w:noWrap w:val="0"/>
            <w:vAlign w:val="center"/>
          </w:tcPr>
          <w:p>
            <w:pPr>
              <w:jc w:val="center"/>
              <w:rPr>
                <w:rFonts w:hint="eastAsia" w:ascii="宋体" w:hAnsi="宋体"/>
                <w:b/>
                <w:sz w:val="24"/>
              </w:rPr>
            </w:pPr>
            <w:r>
              <w:rPr>
                <w:rFonts w:hint="eastAsia" w:ascii="宋体" w:hAnsi="宋体"/>
                <w:b/>
                <w:sz w:val="24"/>
              </w:rPr>
              <w:t>学科</w:t>
            </w:r>
          </w:p>
        </w:tc>
        <w:tc>
          <w:tcPr>
            <w:tcW w:w="1531" w:type="dxa"/>
            <w:noWrap w:val="0"/>
            <w:vAlign w:val="center"/>
          </w:tcPr>
          <w:p>
            <w:pPr>
              <w:jc w:val="center"/>
              <w:rPr>
                <w:rFonts w:hint="eastAsia" w:ascii="宋体" w:hAnsi="宋体"/>
                <w:b/>
                <w:sz w:val="24"/>
              </w:rPr>
            </w:pPr>
            <w:r>
              <w:rPr>
                <w:rFonts w:hint="eastAsia" w:ascii="宋体" w:hAnsi="宋体"/>
                <w:b/>
                <w:sz w:val="24"/>
              </w:rPr>
              <w:t>语文</w:t>
            </w:r>
          </w:p>
        </w:tc>
        <w:tc>
          <w:tcPr>
            <w:tcW w:w="1260" w:type="dxa"/>
            <w:noWrap w:val="0"/>
            <w:vAlign w:val="center"/>
          </w:tcPr>
          <w:p>
            <w:pPr>
              <w:jc w:val="center"/>
              <w:rPr>
                <w:rFonts w:hint="eastAsia" w:ascii="宋体" w:hAnsi="宋体"/>
                <w:b/>
                <w:spacing w:val="-10"/>
                <w:sz w:val="24"/>
              </w:rPr>
            </w:pPr>
            <w:r>
              <w:rPr>
                <w:rFonts w:hint="eastAsia" w:ascii="宋体" w:hAnsi="宋体"/>
                <w:b/>
                <w:spacing w:val="-10"/>
                <w:sz w:val="24"/>
              </w:rPr>
              <w:t>开课学校</w:t>
            </w:r>
          </w:p>
        </w:tc>
        <w:tc>
          <w:tcPr>
            <w:tcW w:w="2711" w:type="dxa"/>
            <w:noWrap w:val="0"/>
            <w:vAlign w:val="center"/>
          </w:tcPr>
          <w:p>
            <w:pPr>
              <w:jc w:val="center"/>
              <w:rPr>
                <w:rFonts w:ascii="宋体" w:hAnsi="宋体"/>
                <w:b/>
                <w:sz w:val="24"/>
              </w:rPr>
            </w:pPr>
            <w:r>
              <w:rPr>
                <w:rFonts w:hint="eastAsia" w:ascii="宋体" w:hAnsi="宋体"/>
                <w:b/>
                <w:sz w:val="24"/>
              </w:rPr>
              <w:t>常州市新北区</w:t>
            </w:r>
          </w:p>
          <w:p>
            <w:pPr>
              <w:jc w:val="center"/>
              <w:rPr>
                <w:rFonts w:hint="eastAsia" w:ascii="宋体" w:hAnsi="宋体"/>
                <w:b/>
                <w:sz w:val="24"/>
              </w:rPr>
            </w:pPr>
            <w:r>
              <w:rPr>
                <w:rFonts w:hint="eastAsia" w:ascii="宋体" w:hAnsi="宋体"/>
                <w:b/>
                <w:sz w:val="24"/>
              </w:rPr>
              <w:t>薛家</w:t>
            </w:r>
            <w:r>
              <w:rPr>
                <w:rFonts w:ascii="宋体" w:hAnsi="宋体"/>
                <w:b/>
                <w:sz w:val="24"/>
              </w:rPr>
              <w:t>实验小学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608" w:type="dxa"/>
            <w:gridSpan w:val="2"/>
            <w:noWrap w:val="0"/>
            <w:vAlign w:val="center"/>
          </w:tcPr>
          <w:p>
            <w:pPr>
              <w:jc w:val="center"/>
              <w:rPr>
                <w:rFonts w:hint="eastAsia" w:ascii="宋体" w:hAnsi="宋体"/>
                <w:b/>
                <w:sz w:val="24"/>
              </w:rPr>
            </w:pPr>
            <w:r>
              <w:rPr>
                <w:rFonts w:hint="eastAsia" w:ascii="宋体" w:hAnsi="宋体"/>
                <w:b/>
                <w:sz w:val="24"/>
              </w:rPr>
              <w:t>年    级</w:t>
            </w:r>
          </w:p>
        </w:tc>
        <w:tc>
          <w:tcPr>
            <w:tcW w:w="1349" w:type="dxa"/>
            <w:noWrap w:val="0"/>
            <w:vAlign w:val="center"/>
          </w:tcPr>
          <w:p>
            <w:pPr>
              <w:jc w:val="center"/>
              <w:rPr>
                <w:rFonts w:hint="eastAsia" w:ascii="宋体" w:hAnsi="宋体"/>
                <w:b/>
                <w:sz w:val="24"/>
              </w:rPr>
            </w:pPr>
            <w:r>
              <w:rPr>
                <w:rFonts w:hint="eastAsia" w:ascii="宋体" w:hAnsi="宋体"/>
                <w:b/>
                <w:sz w:val="24"/>
              </w:rPr>
              <w:t>一年级</w:t>
            </w:r>
          </w:p>
        </w:tc>
        <w:tc>
          <w:tcPr>
            <w:tcW w:w="720" w:type="dxa"/>
            <w:noWrap w:val="0"/>
            <w:vAlign w:val="center"/>
          </w:tcPr>
          <w:p>
            <w:pPr>
              <w:jc w:val="center"/>
              <w:rPr>
                <w:rFonts w:hint="eastAsia" w:ascii="宋体" w:hAnsi="宋体"/>
                <w:b/>
                <w:sz w:val="24"/>
              </w:rPr>
            </w:pPr>
            <w:r>
              <w:rPr>
                <w:rFonts w:hint="eastAsia" w:ascii="宋体" w:hAnsi="宋体"/>
                <w:b/>
                <w:sz w:val="24"/>
              </w:rPr>
              <w:t>时间</w:t>
            </w:r>
          </w:p>
        </w:tc>
        <w:tc>
          <w:tcPr>
            <w:tcW w:w="1531" w:type="dxa"/>
            <w:noWrap w:val="0"/>
            <w:vAlign w:val="center"/>
          </w:tcPr>
          <w:p>
            <w:pPr>
              <w:jc w:val="center"/>
              <w:rPr>
                <w:rFonts w:hint="eastAsia" w:ascii="宋体" w:hAnsi="宋体"/>
                <w:b/>
                <w:sz w:val="24"/>
              </w:rPr>
            </w:pPr>
            <w:r>
              <w:rPr>
                <w:rFonts w:ascii="宋体" w:hAnsi="宋体"/>
                <w:b/>
                <w:sz w:val="24"/>
              </w:rPr>
              <w:t>12</w:t>
            </w:r>
            <w:r>
              <w:rPr>
                <w:rFonts w:hint="eastAsia" w:ascii="宋体" w:hAnsi="宋体"/>
                <w:b/>
                <w:sz w:val="24"/>
              </w:rPr>
              <w:t>月1</w:t>
            </w:r>
            <w:r>
              <w:rPr>
                <w:rFonts w:ascii="宋体" w:hAnsi="宋体"/>
                <w:b/>
                <w:sz w:val="24"/>
              </w:rPr>
              <w:t>7</w:t>
            </w:r>
            <w:r>
              <w:rPr>
                <w:rFonts w:hint="eastAsia" w:ascii="宋体" w:hAnsi="宋体"/>
                <w:b/>
                <w:sz w:val="24"/>
              </w:rPr>
              <w:t>日</w:t>
            </w:r>
          </w:p>
        </w:tc>
        <w:tc>
          <w:tcPr>
            <w:tcW w:w="1260" w:type="dxa"/>
            <w:noWrap w:val="0"/>
            <w:vAlign w:val="center"/>
          </w:tcPr>
          <w:p>
            <w:pPr>
              <w:jc w:val="center"/>
              <w:rPr>
                <w:rFonts w:hint="eastAsia" w:ascii="宋体" w:hAnsi="宋体"/>
                <w:b/>
                <w:spacing w:val="-10"/>
                <w:sz w:val="24"/>
              </w:rPr>
            </w:pPr>
            <w:r>
              <w:rPr>
                <w:rFonts w:hint="eastAsia" w:ascii="宋体" w:hAnsi="宋体"/>
                <w:b/>
                <w:spacing w:val="-10"/>
                <w:sz w:val="24"/>
              </w:rPr>
              <w:t>听课人数</w:t>
            </w:r>
          </w:p>
        </w:tc>
        <w:tc>
          <w:tcPr>
            <w:tcW w:w="2711" w:type="dxa"/>
            <w:noWrap w:val="0"/>
            <w:vAlign w:val="center"/>
          </w:tcPr>
          <w:p>
            <w:pPr>
              <w:jc w:val="center"/>
              <w:rPr>
                <w:rFonts w:hint="eastAsia" w:ascii="宋体" w:hAnsi="宋体"/>
                <w:b/>
                <w:sz w:val="24"/>
              </w:rPr>
            </w:pPr>
            <w:r>
              <w:rPr>
                <w:rFonts w:hint="eastAsia" w:ascii="宋体" w:hAnsi="宋体"/>
                <w:b/>
                <w:sz w:val="24"/>
              </w:rPr>
              <w:t xml:space="preserve">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608" w:type="dxa"/>
            <w:gridSpan w:val="2"/>
            <w:noWrap w:val="0"/>
            <w:vAlign w:val="center"/>
          </w:tcPr>
          <w:p>
            <w:pPr>
              <w:jc w:val="center"/>
              <w:rPr>
                <w:rFonts w:hint="eastAsia" w:ascii="宋体" w:hAnsi="宋体"/>
                <w:b/>
                <w:sz w:val="24"/>
              </w:rPr>
            </w:pPr>
            <w:r>
              <w:rPr>
                <w:rFonts w:hint="eastAsia" w:ascii="宋体" w:hAnsi="宋体"/>
                <w:b/>
                <w:sz w:val="24"/>
              </w:rPr>
              <w:t>课    题</w:t>
            </w:r>
          </w:p>
        </w:tc>
        <w:tc>
          <w:tcPr>
            <w:tcW w:w="7571" w:type="dxa"/>
            <w:gridSpan w:val="5"/>
            <w:noWrap w:val="0"/>
            <w:vAlign w:val="center"/>
          </w:tcPr>
          <w:p>
            <w:pPr>
              <w:jc w:val="center"/>
              <w:rPr>
                <w:rFonts w:hint="eastAsia" w:ascii="宋体" w:hAnsi="宋体"/>
                <w:b/>
                <w:sz w:val="24"/>
              </w:rPr>
            </w:pPr>
            <w:r>
              <w:rPr>
                <w:rFonts w:hint="eastAsia" w:ascii="宋体" w:hAnsi="宋体"/>
                <w:b/>
                <w:sz w:val="24"/>
              </w:rPr>
              <w:t>《雪地</w:t>
            </w:r>
            <w:r>
              <w:rPr>
                <w:rFonts w:ascii="宋体" w:hAnsi="宋体"/>
                <w:b/>
                <w:sz w:val="24"/>
              </w:rPr>
              <w:t>里的小画家</w:t>
            </w:r>
            <w:r>
              <w:rPr>
                <w:rFonts w:hint="eastAsia" w:ascii="宋体" w:hAnsi="宋体"/>
                <w:b/>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608" w:type="dxa"/>
            <w:gridSpan w:val="2"/>
            <w:noWrap w:val="0"/>
            <w:vAlign w:val="center"/>
          </w:tcPr>
          <w:p>
            <w:pPr>
              <w:jc w:val="center"/>
              <w:rPr>
                <w:rFonts w:hint="eastAsia" w:ascii="宋体" w:hAnsi="宋体"/>
                <w:b/>
                <w:sz w:val="24"/>
              </w:rPr>
            </w:pPr>
            <w:r>
              <w:rPr>
                <w:rFonts w:hint="eastAsia" w:ascii="宋体" w:hAnsi="宋体"/>
                <w:b/>
                <w:sz w:val="24"/>
              </w:rPr>
              <w:t>研究目的</w:t>
            </w:r>
          </w:p>
        </w:tc>
        <w:tc>
          <w:tcPr>
            <w:tcW w:w="7571" w:type="dxa"/>
            <w:gridSpan w:val="5"/>
            <w:noWrap w:val="0"/>
            <w:vAlign w:val="center"/>
          </w:tcPr>
          <w:p>
            <w:pPr>
              <w:jc w:val="left"/>
              <w:rPr>
                <w:rFonts w:ascii="宋体" w:hAnsi="宋体"/>
                <w:b/>
                <w:sz w:val="24"/>
              </w:rPr>
            </w:pPr>
            <w:r>
              <w:rPr>
                <w:rFonts w:hint="eastAsia" w:ascii="宋体" w:hAnsi="宋体"/>
                <w:b/>
                <w:sz w:val="24"/>
              </w:rPr>
              <w:t>1.认识“竹、群”等8个生字，能读准多音字“着”，掌握一个新笔画-“横折弯钩”，学习按笔顺书写“竹”“牙”“几”“马”。</w:t>
            </w:r>
          </w:p>
          <w:p>
            <w:pPr>
              <w:jc w:val="left"/>
              <w:rPr>
                <w:rFonts w:hint="eastAsia" w:ascii="宋体" w:hAnsi="宋体"/>
                <w:b/>
                <w:sz w:val="24"/>
              </w:rPr>
            </w:pPr>
            <w:r>
              <w:rPr>
                <w:rFonts w:hint="eastAsia" w:ascii="宋体" w:hAnsi="宋体"/>
                <w:b/>
                <w:sz w:val="24"/>
              </w:rPr>
              <w:t>2.学习用普通话正确、流利地朗读课文。感受“小画家”雪地作画的快乐之情。</w:t>
            </w:r>
          </w:p>
          <w:p>
            <w:pPr>
              <w:jc w:val="left"/>
              <w:rPr>
                <w:rFonts w:hint="eastAsia" w:ascii="宋体" w:hAnsi="宋体"/>
                <w:b/>
                <w:sz w:val="24"/>
              </w:rPr>
            </w:pPr>
            <w:r>
              <w:rPr>
                <w:rFonts w:hint="eastAsia" w:ascii="宋体" w:hAnsi="宋体"/>
                <w:b/>
                <w:sz w:val="24"/>
              </w:rPr>
              <w:t>3.能找出明显的课文信息，圈出雪地里来了哪些小画家，分别画了什么，了解小动物脚印的不同形状，初步感受青蛙冬眠的习性特点。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608" w:type="dxa"/>
            <w:gridSpan w:val="2"/>
            <w:noWrap w:val="0"/>
            <w:vAlign w:val="center"/>
          </w:tcPr>
          <w:p>
            <w:pPr>
              <w:rPr>
                <w:rFonts w:hint="eastAsia" w:ascii="宋体" w:hAnsi="宋体"/>
                <w:b/>
                <w:spacing w:val="-12"/>
                <w:sz w:val="24"/>
              </w:rPr>
            </w:pPr>
            <w:r>
              <w:rPr>
                <w:rFonts w:hint="eastAsia" w:ascii="宋体" w:hAnsi="宋体"/>
                <w:b/>
                <w:spacing w:val="-12"/>
                <w:sz w:val="24"/>
              </w:rPr>
              <w:t>开课通知网址</w:t>
            </w:r>
          </w:p>
        </w:tc>
        <w:tc>
          <w:tcPr>
            <w:tcW w:w="7571" w:type="dxa"/>
            <w:gridSpan w:val="5"/>
            <w:noWrap w:val="0"/>
            <w:vAlign w:val="center"/>
          </w:tcPr>
          <w:p>
            <w:pPr>
              <w:rPr>
                <w:rFonts w:hint="eastAsia" w:ascii="宋体" w:hAnsi="宋体"/>
                <w:b/>
                <w:sz w:val="24"/>
              </w:rPr>
            </w:pPr>
            <w:r>
              <w:rPr>
                <w:rFonts w:ascii="宋体" w:hAnsi="宋体"/>
                <w:b/>
                <w:sz w:val="24"/>
              </w:rPr>
              <w:t>https://www.meipian.cn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7" w:hRule="atLeast"/>
          <w:jc w:val="center"/>
        </w:trPr>
        <w:tc>
          <w:tcPr>
            <w:tcW w:w="708" w:type="dxa"/>
            <w:noWrap w:val="0"/>
            <w:vAlign w:val="center"/>
          </w:tcPr>
          <w:p>
            <w:pPr>
              <w:jc w:val="center"/>
              <w:rPr>
                <w:rFonts w:hint="eastAsia" w:ascii="宋体" w:hAnsi="宋体"/>
                <w:b/>
                <w:sz w:val="24"/>
              </w:rPr>
            </w:pPr>
            <w:r>
              <w:rPr>
                <w:rFonts w:hint="eastAsia" w:ascii="宋体" w:hAnsi="宋体"/>
                <w:b/>
                <w:sz w:val="24"/>
              </w:rPr>
              <w:t>评价意见</w:t>
            </w:r>
          </w:p>
        </w:tc>
        <w:tc>
          <w:tcPr>
            <w:tcW w:w="8471" w:type="dxa"/>
            <w:gridSpan w:val="6"/>
            <w:noWrap w:val="0"/>
            <w:vAlign w:val="top"/>
          </w:tcPr>
          <w:p>
            <w:pPr>
              <w:spacing w:line="440" w:lineRule="exact"/>
              <w:rPr>
                <w:rFonts w:ascii="宋体" w:hAnsi="宋体"/>
                <w:b/>
                <w:sz w:val="24"/>
              </w:rPr>
            </w:pPr>
            <w:r>
              <w:rPr>
                <w:rFonts w:hint="eastAsia" w:ascii="宋体" w:hAnsi="宋体"/>
                <w:b/>
                <w:sz w:val="24"/>
              </w:rPr>
              <w:t xml:space="preserve"> </w:t>
            </w:r>
            <w:r>
              <w:rPr>
                <w:rFonts w:ascii="宋体" w:hAnsi="宋体"/>
                <w:b/>
                <w:sz w:val="24"/>
              </w:rPr>
              <w:t xml:space="preserve">    </w:t>
            </w:r>
            <w:r>
              <w:rPr>
                <w:rFonts w:hint="eastAsia" w:ascii="宋体" w:hAnsi="宋体"/>
                <w:b/>
                <w:sz w:val="24"/>
              </w:rPr>
              <w:t>何老师执教《雪地里的小画家》，</w:t>
            </w:r>
            <w:r>
              <w:rPr>
                <w:rFonts w:ascii="宋体" w:hAnsi="宋体"/>
                <w:b/>
                <w:sz w:val="24"/>
              </w:rPr>
              <w:t>她</w:t>
            </w:r>
            <w:r>
              <w:rPr>
                <w:rFonts w:hint="eastAsia" w:ascii="宋体" w:hAnsi="宋体"/>
                <w:b/>
                <w:sz w:val="24"/>
              </w:rPr>
              <w:t xml:space="preserve">为孩子们创设了“下雪天”的大场景，通过一张张美丽的雪景图，让孩子们身临其境。扎实而又有趣的生字教学不仅充分激发了孩子们对文本阅读的热情，更让孩子们体会到了一位位“小画家”的喜悦之情。整节课清新灵动，活泼自然，孩子们沉浸其中，其乐无穷。    </w:t>
            </w:r>
          </w:p>
          <w:p>
            <w:pPr>
              <w:spacing w:line="440" w:lineRule="exact"/>
              <w:ind w:firstLine="482" w:firstLineChars="200"/>
              <w:rPr>
                <w:rFonts w:hint="eastAsia" w:ascii="宋体" w:hAnsi="宋体"/>
                <w:b/>
                <w:sz w:val="24"/>
              </w:rPr>
            </w:pPr>
            <w:r>
              <w:rPr>
                <w:rFonts w:ascii="宋体" w:hAnsi="宋体"/>
                <w:b/>
                <w:sz w:val="24"/>
              </w:rPr>
              <w:t>何老师的课堂</w:t>
            </w:r>
            <w:r>
              <w:rPr>
                <w:rFonts w:hint="eastAsia" w:ascii="宋体" w:hAnsi="宋体"/>
                <w:b/>
                <w:sz w:val="24"/>
              </w:rPr>
              <w:t>充满着</w:t>
            </w:r>
            <w:r>
              <w:rPr>
                <w:rFonts w:ascii="宋体" w:hAnsi="宋体"/>
                <w:b/>
                <w:sz w:val="24"/>
              </w:rPr>
              <w:t>“</w:t>
            </w:r>
            <w:r>
              <w:rPr>
                <w:rFonts w:hint="eastAsia" w:ascii="宋体" w:hAnsi="宋体"/>
                <w:b/>
                <w:sz w:val="24"/>
              </w:rPr>
              <w:t>清丽</w:t>
            </w:r>
            <w:r>
              <w:rPr>
                <w:rFonts w:ascii="宋体" w:hAnsi="宋体"/>
                <w:b/>
                <w:sz w:val="24"/>
              </w:rPr>
              <w:t>”“</w:t>
            </w:r>
            <w:r>
              <w:rPr>
                <w:rFonts w:hint="eastAsia" w:ascii="宋体" w:hAnsi="宋体"/>
                <w:b/>
                <w:sz w:val="24"/>
              </w:rPr>
              <w:t>清晰</w:t>
            </w:r>
            <w:r>
              <w:rPr>
                <w:rFonts w:ascii="宋体" w:hAnsi="宋体"/>
                <w:b/>
                <w:sz w:val="24"/>
              </w:rPr>
              <w:t>”“</w:t>
            </w:r>
            <w:r>
              <w:rPr>
                <w:rFonts w:hint="eastAsia" w:ascii="宋体" w:hAnsi="宋体"/>
                <w:b/>
                <w:sz w:val="24"/>
              </w:rPr>
              <w:t>清新</w:t>
            </w:r>
            <w:r>
              <w:rPr>
                <w:rFonts w:ascii="宋体" w:hAnsi="宋体"/>
                <w:b/>
                <w:sz w:val="24"/>
              </w:rPr>
              <w:t>”</w:t>
            </w:r>
            <w:r>
              <w:rPr>
                <w:rFonts w:hint="eastAsia" w:ascii="宋体" w:hAnsi="宋体"/>
                <w:b/>
                <w:sz w:val="24"/>
              </w:rPr>
              <w:t>的</w:t>
            </w:r>
            <w:r>
              <w:rPr>
                <w:rFonts w:ascii="宋体" w:hAnsi="宋体"/>
                <w:b/>
                <w:sz w:val="24"/>
              </w:rPr>
              <w:t>特质</w:t>
            </w:r>
            <w:r>
              <w:rPr>
                <w:rFonts w:hint="eastAsia" w:ascii="宋体" w:hAnsi="宋体"/>
                <w:b/>
                <w:sz w:val="24"/>
              </w:rPr>
              <w:t>。我们在教学中要为学生创设一个大情境，利用新的学习样式来激发学生学习的动力，努力做到</w:t>
            </w:r>
            <w:r>
              <w:rPr>
                <w:rFonts w:ascii="宋体" w:hAnsi="宋体"/>
                <w:b/>
                <w:sz w:val="24"/>
              </w:rPr>
              <w:t>识字教学的精准化，提升语言</w:t>
            </w:r>
            <w:r>
              <w:rPr>
                <w:rFonts w:hint="eastAsia" w:ascii="宋体" w:hAnsi="宋体"/>
                <w:b/>
                <w:sz w:val="24"/>
              </w:rPr>
              <w:t>表达</w:t>
            </w:r>
            <w:r>
              <w:rPr>
                <w:rFonts w:ascii="宋体" w:hAnsi="宋体"/>
                <w:b/>
                <w:sz w:val="24"/>
              </w:rPr>
              <w:t>的规范性</w:t>
            </w:r>
            <w:r>
              <w:rPr>
                <w:rFonts w:hint="eastAsia" w:ascii="宋体" w:hAnsi="宋体"/>
                <w:b/>
                <w:sz w:val="24"/>
              </w:rPr>
              <w:t>，</w:t>
            </w:r>
            <w:r>
              <w:rPr>
                <w:rFonts w:ascii="宋体" w:hAnsi="宋体"/>
                <w:b/>
                <w:sz w:val="24"/>
              </w:rPr>
              <w:t>让学生在深度学习中实现思维的进阶！</w:t>
            </w:r>
            <w:r>
              <w:rPr>
                <w:rFonts w:hint="eastAsia" w:ascii="宋体" w:hAnsi="宋体"/>
                <w:b/>
                <w:sz w:val="24"/>
              </w:rPr>
              <w:t xml:space="preserve"> </w:t>
            </w:r>
          </w:p>
          <w:p>
            <w:pPr>
              <w:wordWrap w:val="0"/>
              <w:rPr>
                <w:rFonts w:hint="eastAsia" w:ascii="宋体" w:hAnsi="宋体"/>
                <w:b/>
                <w:sz w:val="24"/>
              </w:rPr>
            </w:pPr>
            <w:r>
              <w:rPr>
                <w:rFonts w:hint="eastAsia" w:ascii="宋体" w:hAnsi="宋体"/>
                <w:b/>
                <w:sz w:val="24"/>
              </w:rPr>
              <w:t xml:space="preserve">  </w:t>
            </w:r>
          </w:p>
          <w:p>
            <w:pPr>
              <w:wordWrap w:val="0"/>
              <w:jc w:val="right"/>
              <w:rPr>
                <w:rFonts w:hint="eastAsia" w:ascii="宋体" w:hAnsi="宋体"/>
                <w:b/>
                <w:sz w:val="24"/>
              </w:rPr>
            </w:pPr>
            <w:r>
              <w:rPr>
                <w:rFonts w:hint="eastAsia" w:ascii="宋体" w:hAnsi="宋体"/>
                <w:b/>
                <w:sz w:val="24"/>
              </w:rPr>
              <w:t>教研员（签名）</w:t>
            </w:r>
            <w:r>
              <w:rPr>
                <w:rFonts w:hint="eastAsia" w:ascii="宋体" w:hAnsi="宋体"/>
                <w:b/>
                <w:sz w:val="24"/>
                <w:u w:val="single"/>
              </w:rPr>
              <w:t xml:space="preserve">                     </w:t>
            </w:r>
          </w:p>
          <w:p>
            <w:pPr>
              <w:jc w:val="right"/>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1" w:hRule="atLeast"/>
          <w:jc w:val="center"/>
        </w:trPr>
        <w:tc>
          <w:tcPr>
            <w:tcW w:w="708" w:type="dxa"/>
            <w:noWrap w:val="0"/>
            <w:vAlign w:val="center"/>
          </w:tcPr>
          <w:p>
            <w:pPr>
              <w:jc w:val="center"/>
              <w:rPr>
                <w:rFonts w:hint="eastAsia" w:ascii="宋体" w:hAnsi="宋体"/>
                <w:b/>
                <w:sz w:val="24"/>
              </w:rPr>
            </w:pPr>
            <w:r>
              <w:rPr>
                <w:rFonts w:hint="eastAsia" w:ascii="宋体" w:hAnsi="宋体"/>
                <w:b/>
                <w:sz w:val="24"/>
              </w:rPr>
              <w:t>新北区教师发展中心意见</w:t>
            </w:r>
          </w:p>
        </w:tc>
        <w:tc>
          <w:tcPr>
            <w:tcW w:w="8471" w:type="dxa"/>
            <w:gridSpan w:val="6"/>
            <w:noWrap w:val="0"/>
            <w:vAlign w:val="top"/>
          </w:tcPr>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r>
              <w:rPr>
                <w:rFonts w:hint="eastAsia" w:ascii="宋体" w:hAnsi="宋体"/>
                <w:b/>
                <w:sz w:val="24"/>
              </w:rPr>
              <w:t xml:space="preserve">                                          （盖章）</w:t>
            </w:r>
          </w:p>
          <w:p>
            <w:pPr>
              <w:wordWrap w:val="0"/>
              <w:jc w:val="right"/>
              <w:rPr>
                <w:rFonts w:hint="eastAsia" w:ascii="宋体" w:hAnsi="宋体"/>
                <w:b/>
                <w:sz w:val="24"/>
              </w:rPr>
            </w:pPr>
            <w:r>
              <w:rPr>
                <w:rFonts w:hint="eastAsia" w:ascii="宋体" w:hAnsi="宋体"/>
                <w:b/>
                <w:sz w:val="24"/>
              </w:rPr>
              <w:t xml:space="preserve">                                           年   月   日    </w:t>
            </w:r>
          </w:p>
        </w:tc>
      </w:tr>
    </w:tbl>
    <w:p>
      <w:pPr>
        <w:jc w:val="center"/>
        <w:rPr>
          <w:rFonts w:hint="eastAsia"/>
        </w:rPr>
      </w:pPr>
    </w:p>
    <w:p>
      <w:pPr>
        <w:jc w:val="center"/>
        <w:rPr>
          <w:rFonts w:hint="eastAsia"/>
        </w:rPr>
      </w:pPr>
    </w:p>
    <w:p>
      <w:pPr>
        <w:jc w:val="center"/>
        <w:rPr>
          <w:rFonts w:hint="eastAsia"/>
        </w:rPr>
      </w:pPr>
    </w:p>
    <w:p>
      <w:pPr>
        <w:jc w:val="center"/>
        <w:rPr>
          <w:rFonts w:hint="eastAsia"/>
        </w:rPr>
      </w:pPr>
    </w:p>
    <w:p>
      <w:pPr>
        <w:jc w:val="center"/>
        <w:rPr>
          <w:rFonts w:hint="eastAsia"/>
        </w:rPr>
      </w:pPr>
    </w:p>
    <w:p>
      <w:pPr>
        <w:tabs>
          <w:tab w:val="center" w:pos="4819"/>
          <w:tab w:val="left" w:pos="7620"/>
        </w:tabs>
        <w:jc w:val="center"/>
        <w:rPr>
          <w:rFonts w:hint="eastAsia" w:ascii="黑体" w:eastAsia="黑体"/>
          <w:sz w:val="44"/>
          <w:szCs w:val="44"/>
        </w:rPr>
      </w:pPr>
      <w:r>
        <w:rPr>
          <w:rFonts w:hint="eastAsia" w:ascii="黑体" w:eastAsia="黑体"/>
          <w:sz w:val="44"/>
          <w:szCs w:val="44"/>
        </w:rPr>
        <w:t xml:space="preserve"> </w:t>
      </w:r>
      <w:r>
        <w:rPr>
          <w:rFonts w:ascii="黑体" w:eastAsia="黑体"/>
          <w:sz w:val="44"/>
          <w:szCs w:val="44"/>
        </w:rPr>
        <w:t xml:space="preserve">   </w:t>
      </w:r>
      <w:r>
        <w:rPr>
          <w:rFonts w:hint="eastAsia" w:ascii="黑体" w:eastAsia="黑体"/>
          <w:sz w:val="44"/>
          <w:szCs w:val="44"/>
        </w:rPr>
        <w:t>交往互动式教学设计</w:t>
      </w:r>
    </w:p>
    <w:tbl>
      <w:tblPr>
        <w:tblStyle w:val="7"/>
        <w:tblW w:w="97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1"/>
        <w:gridCol w:w="7"/>
        <w:gridCol w:w="3780"/>
        <w:gridCol w:w="1792"/>
        <w:gridCol w:w="368"/>
        <w:gridCol w:w="536"/>
        <w:gridCol w:w="24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821" w:type="dxa"/>
            <w:vMerge w:val="restart"/>
            <w:tcBorders>
              <w:top w:val="single" w:color="auto" w:sz="12" w:space="0"/>
              <w:left w:val="single" w:color="auto" w:sz="12" w:space="0"/>
              <w:right w:val="single" w:color="auto" w:sz="4" w:space="0"/>
            </w:tcBorders>
            <w:noWrap w:val="0"/>
            <w:vAlign w:val="center"/>
          </w:tcPr>
          <w:p>
            <w:pPr>
              <w:rPr>
                <w:rFonts w:hint="eastAsia" w:ascii="宋体" w:hAnsi="宋体"/>
                <w:sz w:val="24"/>
              </w:rPr>
            </w:pPr>
            <w:r>
              <w:rPr>
                <w:rFonts w:hint="eastAsia" w:ascii="宋体" w:hAnsi="宋体"/>
                <w:sz w:val="24"/>
              </w:rPr>
              <w:t>课题</w:t>
            </w:r>
            <w:r>
              <w:rPr>
                <w:rFonts w:ascii="宋体" w:hAnsi="宋体"/>
                <w:sz w:val="24"/>
              </w:rPr>
              <w:t xml:space="preserve">   </w:t>
            </w:r>
          </w:p>
        </w:tc>
        <w:tc>
          <w:tcPr>
            <w:tcW w:w="5579" w:type="dxa"/>
            <w:gridSpan w:val="3"/>
            <w:vMerge w:val="restart"/>
            <w:tcBorders>
              <w:top w:val="single" w:color="auto" w:sz="12" w:space="0"/>
              <w:left w:val="single" w:color="auto" w:sz="12" w:space="0"/>
              <w:right w:val="single" w:color="auto" w:sz="4" w:space="0"/>
            </w:tcBorders>
            <w:noWrap w:val="0"/>
            <w:vAlign w:val="center"/>
          </w:tcPr>
          <w:p>
            <w:pPr>
              <w:rPr>
                <w:rFonts w:hint="default" w:ascii="宋体" w:hAnsi="宋体" w:eastAsia="宋体"/>
                <w:sz w:val="24"/>
                <w:lang w:val="en-US" w:eastAsia="zh-CN"/>
              </w:rPr>
            </w:pPr>
            <w:r>
              <w:rPr>
                <w:rFonts w:hint="eastAsia" w:ascii="宋体" w:hAnsi="宋体"/>
                <w:sz w:val="24"/>
                <w:lang w:val="en-US" w:eastAsia="zh-CN"/>
              </w:rPr>
              <w:t>22、四季之美</w:t>
            </w:r>
          </w:p>
        </w:tc>
        <w:tc>
          <w:tcPr>
            <w:tcW w:w="904" w:type="dxa"/>
            <w:gridSpan w:val="2"/>
            <w:tcBorders>
              <w:top w:val="single" w:color="auto" w:sz="12" w:space="0"/>
              <w:left w:val="single" w:color="auto" w:sz="4" w:space="0"/>
              <w:bottom w:val="single" w:color="auto" w:sz="6" w:space="0"/>
              <w:right w:val="single" w:color="auto" w:sz="6" w:space="0"/>
            </w:tcBorders>
            <w:noWrap w:val="0"/>
            <w:vAlign w:val="center"/>
          </w:tcPr>
          <w:p>
            <w:pPr>
              <w:rPr>
                <w:rFonts w:ascii="宋体" w:hAnsi="宋体"/>
                <w:sz w:val="24"/>
              </w:rPr>
            </w:pPr>
            <w:r>
              <w:rPr>
                <w:rFonts w:hint="eastAsia" w:ascii="宋体" w:hAnsi="宋体"/>
                <w:sz w:val="24"/>
              </w:rPr>
              <w:t>教时</w:t>
            </w:r>
          </w:p>
        </w:tc>
        <w:tc>
          <w:tcPr>
            <w:tcW w:w="2443" w:type="dxa"/>
            <w:tcBorders>
              <w:top w:val="single" w:color="auto" w:sz="12" w:space="0"/>
              <w:left w:val="single" w:color="auto" w:sz="6" w:space="0"/>
              <w:bottom w:val="single" w:color="auto" w:sz="6" w:space="0"/>
              <w:right w:val="single" w:color="auto" w:sz="12" w:space="0"/>
            </w:tcBorders>
            <w:noWrap w:val="0"/>
            <w:vAlign w:val="center"/>
          </w:tcPr>
          <w:p>
            <w:pPr>
              <w:rPr>
                <w:rFonts w:hint="eastAsia" w:ascii="宋体" w:hAnsi="宋体"/>
                <w:sz w:val="24"/>
              </w:rPr>
            </w:pPr>
            <w:r>
              <w:rPr>
                <w:rFonts w:hint="eastAsia" w:ascii="宋体" w:hAnsi="宋体"/>
                <w:sz w:val="24"/>
              </w:rPr>
              <w:t>第1课时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821" w:type="dxa"/>
            <w:vMerge w:val="continue"/>
            <w:tcBorders>
              <w:left w:val="single" w:color="auto" w:sz="12" w:space="0"/>
              <w:bottom w:val="single" w:color="auto" w:sz="12" w:space="0"/>
              <w:right w:val="single" w:color="auto" w:sz="12" w:space="0"/>
            </w:tcBorders>
            <w:noWrap w:val="0"/>
            <w:vAlign w:val="center"/>
          </w:tcPr>
          <w:p>
            <w:pPr>
              <w:rPr>
                <w:rFonts w:ascii="宋体" w:hAnsi="宋体"/>
                <w:sz w:val="24"/>
              </w:rPr>
            </w:pPr>
          </w:p>
        </w:tc>
        <w:tc>
          <w:tcPr>
            <w:tcW w:w="5579" w:type="dxa"/>
            <w:gridSpan w:val="3"/>
            <w:vMerge w:val="continue"/>
            <w:tcBorders>
              <w:left w:val="single" w:color="auto" w:sz="12" w:space="0"/>
              <w:bottom w:val="single" w:color="auto" w:sz="12" w:space="0"/>
              <w:right w:val="single" w:color="auto" w:sz="4" w:space="0"/>
            </w:tcBorders>
            <w:noWrap w:val="0"/>
            <w:vAlign w:val="center"/>
          </w:tcPr>
          <w:p>
            <w:pPr>
              <w:rPr>
                <w:rFonts w:ascii="宋体" w:hAnsi="宋体"/>
                <w:sz w:val="24"/>
              </w:rPr>
            </w:pPr>
          </w:p>
        </w:tc>
        <w:tc>
          <w:tcPr>
            <w:tcW w:w="904" w:type="dxa"/>
            <w:gridSpan w:val="2"/>
            <w:tcBorders>
              <w:top w:val="single" w:color="auto" w:sz="12" w:space="0"/>
              <w:left w:val="single" w:color="auto" w:sz="4" w:space="0"/>
              <w:bottom w:val="single" w:color="auto" w:sz="12" w:space="0"/>
              <w:right w:val="single" w:color="auto" w:sz="4" w:space="0"/>
            </w:tcBorders>
            <w:noWrap w:val="0"/>
            <w:vAlign w:val="center"/>
          </w:tcPr>
          <w:p>
            <w:pPr>
              <w:rPr>
                <w:rFonts w:hint="eastAsia" w:ascii="宋体" w:hAnsi="宋体"/>
                <w:sz w:val="24"/>
              </w:rPr>
            </w:pPr>
            <w:r>
              <w:rPr>
                <w:rFonts w:hint="eastAsia" w:ascii="宋体" w:hAnsi="宋体"/>
                <w:sz w:val="24"/>
              </w:rPr>
              <w:t>日期</w:t>
            </w:r>
          </w:p>
        </w:tc>
        <w:tc>
          <w:tcPr>
            <w:tcW w:w="2443" w:type="dxa"/>
            <w:tcBorders>
              <w:top w:val="single" w:color="auto" w:sz="12" w:space="0"/>
              <w:left w:val="single" w:color="auto" w:sz="4" w:space="0"/>
              <w:bottom w:val="single" w:color="auto" w:sz="12" w:space="0"/>
              <w:right w:val="single" w:color="auto" w:sz="12" w:space="0"/>
            </w:tcBorders>
            <w:noWrap w:val="0"/>
            <w:vAlign w:val="center"/>
          </w:tcPr>
          <w:p>
            <w:pPr>
              <w:rPr>
                <w:rFonts w:ascii="宋体" w:hAnsi="宋体"/>
                <w:sz w:val="24"/>
              </w:rPr>
            </w:pPr>
            <w:r>
              <w:rPr>
                <w:rFonts w:hint="eastAsia" w:ascii="宋体" w:hAnsi="宋体"/>
                <w:sz w:val="24"/>
              </w:rPr>
              <w:t>20</w:t>
            </w:r>
            <w:r>
              <w:rPr>
                <w:rFonts w:hint="eastAsia" w:ascii="宋体" w:hAnsi="宋体"/>
                <w:sz w:val="24"/>
                <w:lang w:val="en-US" w:eastAsia="zh-CN"/>
              </w:rPr>
              <w:t>20</w:t>
            </w:r>
            <w:r>
              <w:rPr>
                <w:rFonts w:hint="eastAsia" w:ascii="宋体" w:hAnsi="宋体"/>
                <w:sz w:val="24"/>
              </w:rPr>
              <w:t>年1</w:t>
            </w:r>
            <w:r>
              <w:rPr>
                <w:rFonts w:hint="eastAsia" w:ascii="宋体" w:hAnsi="宋体"/>
                <w:sz w:val="24"/>
                <w:lang w:val="en-US" w:eastAsia="zh-CN"/>
              </w:rPr>
              <w:t>2</w:t>
            </w:r>
            <w:r>
              <w:rPr>
                <w:rFonts w:ascii="宋体" w:hAnsi="宋体"/>
                <w:sz w:val="24"/>
              </w:rPr>
              <w:t xml:space="preserve"> </w:t>
            </w:r>
            <w:r>
              <w:rPr>
                <w:rFonts w:hint="eastAsia" w:ascii="宋体" w:hAnsi="宋体"/>
                <w:sz w:val="24"/>
              </w:rPr>
              <w:t>月</w:t>
            </w:r>
            <w:r>
              <w:rPr>
                <w:rFonts w:ascii="宋体" w:hAnsi="宋体"/>
                <w:sz w:val="24"/>
              </w:rPr>
              <w:t xml:space="preserve"> 1</w:t>
            </w:r>
            <w:r>
              <w:rPr>
                <w:rFonts w:hint="eastAsia" w:ascii="宋体" w:hAnsi="宋体"/>
                <w:sz w:val="24"/>
                <w:lang w:val="en-US" w:eastAsia="zh-CN"/>
              </w:rPr>
              <w:t>7</w:t>
            </w:r>
            <w:r>
              <w:rPr>
                <w:rFonts w:ascii="宋体" w:hAnsi="宋体"/>
                <w:sz w:val="24"/>
              </w:rPr>
              <w:t xml:space="preserve"> </w:t>
            </w:r>
            <w:r>
              <w:rPr>
                <w:rFonts w:hint="eastAsia" w:ascii="宋体" w:hAnsi="宋体"/>
                <w:sz w:val="24"/>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821" w:type="dxa"/>
            <w:tcBorders>
              <w:left w:val="single" w:color="auto" w:sz="12" w:space="0"/>
              <w:bottom w:val="single" w:color="auto" w:sz="12" w:space="0"/>
              <w:right w:val="single" w:color="auto" w:sz="12" w:space="0"/>
            </w:tcBorders>
            <w:noWrap w:val="0"/>
            <w:vAlign w:val="center"/>
          </w:tcPr>
          <w:p>
            <w:pPr>
              <w:rPr>
                <w:rFonts w:ascii="宋体" w:hAnsi="宋体"/>
                <w:sz w:val="24"/>
              </w:rPr>
            </w:pPr>
            <w:r>
              <w:rPr>
                <w:rFonts w:hint="eastAsia" w:ascii="宋体" w:hAnsi="宋体"/>
                <w:sz w:val="24"/>
              </w:rPr>
              <w:t>班级</w:t>
            </w:r>
          </w:p>
        </w:tc>
        <w:tc>
          <w:tcPr>
            <w:tcW w:w="5579" w:type="dxa"/>
            <w:gridSpan w:val="3"/>
            <w:tcBorders>
              <w:left w:val="single" w:color="auto" w:sz="12" w:space="0"/>
              <w:bottom w:val="single" w:color="auto" w:sz="12" w:space="0"/>
              <w:right w:val="single" w:color="auto" w:sz="4" w:space="0"/>
            </w:tcBorders>
            <w:noWrap w:val="0"/>
            <w:vAlign w:val="center"/>
          </w:tcPr>
          <w:p>
            <w:pPr>
              <w:rPr>
                <w:rFonts w:hint="eastAsia" w:ascii="宋体" w:hAnsi="宋体"/>
                <w:sz w:val="24"/>
              </w:rPr>
            </w:pPr>
            <w:r>
              <w:rPr>
                <w:rFonts w:hint="eastAsia" w:ascii="宋体" w:hAnsi="宋体"/>
                <w:sz w:val="24"/>
              </w:rPr>
              <w:t>五（</w:t>
            </w:r>
            <w:r>
              <w:rPr>
                <w:rFonts w:hint="eastAsia" w:ascii="宋体" w:hAnsi="宋体"/>
                <w:sz w:val="24"/>
                <w:lang w:val="en-US" w:eastAsia="zh-CN"/>
              </w:rPr>
              <w:t>9</w:t>
            </w:r>
            <w:r>
              <w:rPr>
                <w:rFonts w:hint="eastAsia" w:ascii="宋体" w:hAnsi="宋体"/>
                <w:sz w:val="24"/>
              </w:rPr>
              <w:t>）</w:t>
            </w:r>
          </w:p>
        </w:tc>
        <w:tc>
          <w:tcPr>
            <w:tcW w:w="904" w:type="dxa"/>
            <w:gridSpan w:val="2"/>
            <w:tcBorders>
              <w:top w:val="single" w:color="auto" w:sz="12" w:space="0"/>
              <w:left w:val="single" w:color="auto" w:sz="4" w:space="0"/>
              <w:bottom w:val="single" w:color="auto" w:sz="12" w:space="0"/>
              <w:right w:val="single" w:color="auto" w:sz="4" w:space="0"/>
            </w:tcBorders>
            <w:noWrap w:val="0"/>
            <w:vAlign w:val="center"/>
          </w:tcPr>
          <w:p>
            <w:pPr>
              <w:rPr>
                <w:rFonts w:hint="eastAsia" w:ascii="宋体" w:hAnsi="宋体"/>
                <w:sz w:val="24"/>
              </w:rPr>
            </w:pPr>
            <w:r>
              <w:rPr>
                <w:rFonts w:hint="eastAsia" w:ascii="宋体" w:hAnsi="宋体"/>
                <w:sz w:val="24"/>
              </w:rPr>
              <w:t>执教</w:t>
            </w:r>
          </w:p>
        </w:tc>
        <w:tc>
          <w:tcPr>
            <w:tcW w:w="2443" w:type="dxa"/>
            <w:tcBorders>
              <w:top w:val="single" w:color="auto" w:sz="12" w:space="0"/>
              <w:left w:val="single" w:color="auto" w:sz="4" w:space="0"/>
              <w:bottom w:val="single" w:color="auto" w:sz="12" w:space="0"/>
              <w:right w:val="single" w:color="auto" w:sz="12" w:space="0"/>
            </w:tcBorders>
            <w:noWrap w:val="0"/>
            <w:vAlign w:val="center"/>
          </w:tcPr>
          <w:p>
            <w:pPr>
              <w:rPr>
                <w:rFonts w:hint="eastAsia" w:ascii="宋体" w:hAnsi="宋体" w:eastAsia="宋体"/>
                <w:sz w:val="24"/>
                <w:lang w:val="en-US" w:eastAsia="zh-CN"/>
              </w:rPr>
            </w:pPr>
            <w:r>
              <w:rPr>
                <w:rFonts w:hint="eastAsia" w:ascii="宋体" w:hAnsi="宋体"/>
                <w:sz w:val="24"/>
                <w:lang w:val="en-US" w:eastAsia="zh-CN"/>
              </w:rPr>
              <w:t>陈云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9" w:hRule="atLeast"/>
        </w:trPr>
        <w:tc>
          <w:tcPr>
            <w:tcW w:w="6400" w:type="dxa"/>
            <w:gridSpan w:val="4"/>
            <w:tcBorders>
              <w:top w:val="single" w:color="auto" w:sz="12" w:space="0"/>
              <w:left w:val="single" w:color="auto" w:sz="12" w:space="0"/>
              <w:bottom w:val="single" w:color="auto" w:sz="6" w:space="0"/>
              <w:right w:val="single" w:color="auto" w:sz="4" w:space="0"/>
            </w:tcBorders>
            <w:noWrap w:val="0"/>
            <w:vAlign w:val="top"/>
          </w:tcPr>
          <w:p>
            <w:pPr>
              <w:adjustRightInd w:val="0"/>
              <w:snapToGrid w:val="0"/>
              <w:rPr>
                <w:rFonts w:hint="eastAsia" w:ascii="宋体" w:hAnsi="宋体"/>
                <w:sz w:val="24"/>
              </w:rPr>
            </w:pPr>
            <w:r>
              <w:rPr>
                <w:rFonts w:hint="eastAsia" w:ascii="宋体" w:hAnsi="宋体"/>
                <w:sz w:val="24"/>
              </w:rPr>
              <mc:AlternateContent>
                <mc:Choice Requires="wps">
                  <w:drawing>
                    <wp:anchor distT="0" distB="0" distL="114300" distR="114300" simplePos="0" relativeHeight="283166720" behindDoc="0" locked="0" layoutInCell="1" allowOverlap="1">
                      <wp:simplePos x="0" y="0"/>
                      <wp:positionH relativeFrom="column">
                        <wp:posOffset>4000500</wp:posOffset>
                      </wp:positionH>
                      <wp:positionV relativeFrom="paragraph">
                        <wp:posOffset>173990</wp:posOffset>
                      </wp:positionV>
                      <wp:extent cx="571500" cy="693420"/>
                      <wp:effectExtent l="0" t="0" r="0" b="0"/>
                      <wp:wrapNone/>
                      <wp:docPr id="201" name="文本框 201"/>
                      <wp:cNvGraphicFramePr/>
                      <a:graphic xmlns:a="http://schemas.openxmlformats.org/drawingml/2006/main">
                        <a:graphicData uri="http://schemas.microsoft.com/office/word/2010/wordprocessingShape">
                          <wps:wsp>
                            <wps:cNvSpPr txBox="1"/>
                            <wps:spPr>
                              <a:xfrm>
                                <a:off x="0" y="0"/>
                                <a:ext cx="571500" cy="693420"/>
                              </a:xfrm>
                              <a:prstGeom prst="rect">
                                <a:avLst/>
                              </a:prstGeom>
                              <a:noFill/>
                              <a:ln>
                                <a:noFill/>
                              </a:ln>
                            </wps:spPr>
                            <wps:txbx>
                              <w:txbxContent>
                                <w:p>
                                  <w:pPr>
                                    <w:ind w:left="240" w:hanging="240" w:hangingChars="100"/>
                                    <w:rPr>
                                      <w:rFonts w:hint="eastAsia"/>
                                      <w:sz w:val="24"/>
                                    </w:rPr>
                                  </w:pPr>
                                  <w:r>
                                    <w:rPr>
                                      <w:rFonts w:hint="eastAsia"/>
                                      <w:sz w:val="24"/>
                                    </w:rPr>
                                    <w:t>重点与</w:t>
                                  </w:r>
                                </w:p>
                                <w:p>
                                  <w:pPr>
                                    <w:rPr>
                                      <w:rFonts w:hint="eastAsia"/>
                                      <w:sz w:val="24"/>
                                    </w:rPr>
                                  </w:pPr>
                                  <w:r>
                                    <w:rPr>
                                      <w:rFonts w:hint="eastAsia"/>
                                      <w:sz w:val="24"/>
                                    </w:rPr>
                                    <w:t>难 点</w:t>
                                  </w:r>
                                </w:p>
                                <w:p>
                                  <w:pPr>
                                    <w:rPr>
                                      <w:rFonts w:hint="eastAsia"/>
                                    </w:rPr>
                                  </w:pPr>
                                </w:p>
                              </w:txbxContent>
                            </wps:txbx>
                            <wps:bodyPr upright="1"/>
                          </wps:wsp>
                        </a:graphicData>
                      </a:graphic>
                    </wp:anchor>
                  </w:drawing>
                </mc:Choice>
                <mc:Fallback>
                  <w:pict>
                    <v:shape id="_x0000_s1026" o:spid="_x0000_s1026" o:spt="202" type="#_x0000_t202" style="position:absolute;left:0pt;margin-left:315pt;margin-top:13.7pt;height:54.6pt;width:45pt;z-index:283166720;mso-width-relative:page;mso-height-relative:page;" filled="f" stroked="f" coordsize="21600,21600" o:gfxdata="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XzqLDX&#10;AAAACgEAAA8AAAAAAAAAAQAgAAAAIgAAAGRycy9kb3ducmV2LnhtbFBLAQIUABQAAAAIAIdO4kAz&#10;sBZ2rwEAAFEDAAAOAAAAAAAAAAEAIAAAACYBAABkcnMvZTJvRG9jLnhtbFBLBQYAAAAABgAGAFkB&#10;AABHBQAAAAA=&#10;">
                      <v:fill on="f" focussize="0,0"/>
                      <v:stroke on="f"/>
                      <v:imagedata o:title=""/>
                      <o:lock v:ext="edit" aspectratio="f"/>
                      <v:textbox>
                        <w:txbxContent>
                          <w:p>
                            <w:pPr>
                              <w:ind w:left="240" w:hanging="240" w:hangingChars="100"/>
                              <w:rPr>
                                <w:rFonts w:hint="eastAsia"/>
                                <w:sz w:val="24"/>
                              </w:rPr>
                            </w:pPr>
                            <w:r>
                              <w:rPr>
                                <w:rFonts w:hint="eastAsia"/>
                                <w:sz w:val="24"/>
                              </w:rPr>
                              <w:t>重点与</w:t>
                            </w:r>
                          </w:p>
                          <w:p>
                            <w:pPr>
                              <w:rPr>
                                <w:rFonts w:hint="eastAsia"/>
                                <w:sz w:val="24"/>
                              </w:rPr>
                            </w:pPr>
                            <w:r>
                              <w:rPr>
                                <w:rFonts w:hint="eastAsia"/>
                                <w:sz w:val="24"/>
                              </w:rPr>
                              <w:t>难 点</w:t>
                            </w:r>
                          </w:p>
                          <w:p>
                            <w:pPr>
                              <w:rPr>
                                <w:rFonts w:hint="eastAsia"/>
                              </w:rPr>
                            </w:pPr>
                          </w:p>
                        </w:txbxContent>
                      </v:textbox>
                    </v:shape>
                  </w:pict>
                </mc:Fallback>
              </mc:AlternateContent>
            </w:r>
            <w:r>
              <w:rPr>
                <w:rFonts w:hint="eastAsia" w:ascii="宋体" w:hAnsi="宋体"/>
                <w:sz w:val="24"/>
              </w:rPr>
              <w:t>教学目标：</w:t>
            </w:r>
          </w:p>
          <w:p>
            <w:pPr>
              <w:numPr>
                <w:ilvl w:val="0"/>
                <w:numId w:val="0"/>
              </w:numPr>
              <w:rPr>
                <w:rFonts w:hint="eastAsia"/>
                <w:sz w:val="24"/>
              </w:rPr>
            </w:pPr>
            <w:r>
              <w:rPr>
                <w:rFonts w:hint="eastAsia"/>
                <w:sz w:val="24"/>
              </w:rPr>
              <w:t>1、反复朗读课文，认识“窠、旷”等6个生字,会写“黎、漆”等10个字,理解“心旷神怡、比翼而飞”等词语的意思。</w:t>
            </w:r>
          </w:p>
          <w:p>
            <w:pPr>
              <w:numPr>
                <w:ilvl w:val="0"/>
                <w:numId w:val="0"/>
              </w:numPr>
              <w:rPr>
                <w:rFonts w:hint="eastAsia"/>
                <w:sz w:val="24"/>
              </w:rPr>
            </w:pPr>
            <w:r>
              <w:rPr>
                <w:rFonts w:hint="eastAsia"/>
                <w:sz w:val="24"/>
              </w:rPr>
              <w:t>2、通过反复朗读，体会景物的动态之美，感受动态描写的好处，并能选取夏夜印象最深的景致,对其动作、声音等方面的变化进行描写,表现景物的动态美。</w:t>
            </w:r>
          </w:p>
          <w:p>
            <w:pPr>
              <w:numPr>
                <w:ilvl w:val="0"/>
                <w:numId w:val="0"/>
              </w:numPr>
              <w:rPr>
                <w:rFonts w:hint="eastAsia"/>
                <w:sz w:val="24"/>
              </w:rPr>
            </w:pPr>
            <w:r>
              <w:rPr>
                <w:rFonts w:hint="eastAsia"/>
                <w:sz w:val="24"/>
              </w:rPr>
              <w:t>3、通过对比阅读，感受本文的语言表达之美。</w:t>
            </w:r>
          </w:p>
        </w:tc>
        <w:tc>
          <w:tcPr>
            <w:tcW w:w="904" w:type="dxa"/>
            <w:gridSpan w:val="2"/>
            <w:tcBorders>
              <w:top w:val="single" w:color="auto" w:sz="12" w:space="0"/>
              <w:left w:val="single" w:color="auto" w:sz="4" w:space="0"/>
              <w:bottom w:val="single" w:color="auto" w:sz="6" w:space="0"/>
              <w:right w:val="single" w:color="auto" w:sz="4" w:space="0"/>
            </w:tcBorders>
            <w:noWrap w:val="0"/>
            <w:vAlign w:val="top"/>
          </w:tcPr>
          <w:p>
            <w:pPr>
              <w:widowControl/>
              <w:jc w:val="left"/>
              <w:rPr>
                <w:rFonts w:ascii="宋体" w:hAnsi="宋体" w:cs="宋体"/>
                <w:color w:val="000000"/>
                <w:kern w:val="0"/>
                <w:sz w:val="24"/>
              </w:rPr>
            </w:pPr>
          </w:p>
          <w:p>
            <w:pPr>
              <w:adjustRightInd w:val="0"/>
              <w:snapToGrid w:val="0"/>
              <w:rPr>
                <w:rFonts w:hint="eastAsia" w:ascii="宋体" w:hAnsi="宋体" w:cs="宋体"/>
                <w:color w:val="000000"/>
                <w:kern w:val="0"/>
                <w:sz w:val="24"/>
              </w:rPr>
            </w:pPr>
          </w:p>
        </w:tc>
        <w:tc>
          <w:tcPr>
            <w:tcW w:w="2443" w:type="dxa"/>
            <w:tcBorders>
              <w:top w:val="single" w:color="auto" w:sz="12" w:space="0"/>
              <w:left w:val="single" w:color="auto" w:sz="4" w:space="0"/>
              <w:bottom w:val="single" w:color="auto" w:sz="6" w:space="0"/>
              <w:right w:val="single" w:color="auto" w:sz="12" w:space="0"/>
            </w:tcBorders>
            <w:noWrap w:val="0"/>
            <w:vAlign w:val="top"/>
          </w:tcPr>
          <w:p>
            <w:pPr>
              <w:rPr>
                <w:rFonts w:hint="eastAsia"/>
                <w:sz w:val="24"/>
              </w:rPr>
            </w:pPr>
            <w:r>
              <w:rPr>
                <w:rFonts w:hint="eastAsia"/>
                <w:sz w:val="24"/>
              </w:rPr>
              <w:t>通过反复朗读，体会景物的动态之美，感受动态描写的好处，并能选取夏夜印象最深的景致,对其动作、声音等方面的变化进行描写,表现景物的动态美。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4" w:hRule="atLeast"/>
        </w:trPr>
        <w:tc>
          <w:tcPr>
            <w:tcW w:w="9747" w:type="dxa"/>
            <w:gridSpan w:val="7"/>
            <w:tcBorders>
              <w:top w:val="single" w:color="auto" w:sz="12" w:space="0"/>
              <w:left w:val="single" w:color="auto" w:sz="12" w:space="0"/>
              <w:bottom w:val="single" w:color="auto" w:sz="6" w:space="0"/>
              <w:right w:val="single" w:color="auto" w:sz="12" w:space="0"/>
            </w:tcBorders>
            <w:noWrap w:val="0"/>
            <w:vAlign w:val="top"/>
          </w:tcPr>
          <w:p>
            <w:pPr>
              <w:rPr>
                <w:b/>
                <w:bCs/>
                <w:sz w:val="24"/>
              </w:rPr>
            </w:pPr>
            <w:r>
              <w:rPr>
                <w:rFonts w:hint="eastAsia"/>
                <w:b/>
                <w:bCs/>
                <w:sz w:val="24"/>
              </w:rPr>
              <w:t>教材解读：</w:t>
            </w:r>
          </w:p>
          <w:p>
            <w:pPr>
              <w:ind w:firstLine="480" w:firstLineChars="200"/>
              <w:rPr>
                <w:rFonts w:hint="eastAsia"/>
                <w:sz w:val="24"/>
              </w:rPr>
            </w:pPr>
            <w:r>
              <w:rPr>
                <w:rFonts w:hint="eastAsia"/>
                <w:sz w:val="24"/>
              </w:rPr>
              <w:t>文本内容：《四季之美》是一篇以时间为序的写景散文，全文四个自然段，春、夏、秋、冬各为一段。三百多个字，篇幅简短，结构简单，每段开头，作者开门见山点明季节中最美的时刻，后面语句作者就抓住这一时刻自己认为最美的景物进行描述。寥寥数笔，用优美的文字选择了四季的典型事物，通过对事物微妙的感觉，敏锐地捕捉了一年四季各自的特色和情趣，读来令人饶有趣味。这也印证了那句话“生活中不是缺少美，而是缺少发现的眼睛”。善于观察，才有所感。</w:t>
            </w:r>
          </w:p>
          <w:p>
            <w:pPr>
              <w:ind w:firstLine="480" w:firstLineChars="200"/>
              <w:rPr>
                <w:rFonts w:hint="eastAsia"/>
                <w:sz w:val="24"/>
              </w:rPr>
            </w:pPr>
            <w:r>
              <w:rPr>
                <w:rFonts w:hint="eastAsia"/>
                <w:sz w:val="24"/>
              </w:rPr>
              <w:t>文本结构：课文共分四个自然段，第1自然段，描写春天黎明时分的天空，用“鱼肚白、红晕、红紫红紫”写出了天空颜色的变化，用“泛、染、飘”等动词和“一点儿一点儿、微微的”等叠词写出了天空颜色变化的过程。第2自然段，描写夏夜萤火虫飞舞的情景。用“翩翩起舞”和“闪着朦胧的微光”等词语。写出了萤火虫飞舞时的迷人景色。第3自然段，描写秋天黄昏时分的景致。描写了归鸦“急急匆匆”“朝窠里飞去和大雁比翼而飞的情景。赋予归鸦、大雁以情感，画面具有动态感，其中，夕阳斜照，夕阳西沉，夜幕降临等词语形象地写出了太阳落山的动态过程。第四自然段描写在冬天的早晨，作者手捧火盆穿过长廊的场景，不仅写出了冬季早晨的情趣，还写出了作者闲适的心情。</w:t>
            </w:r>
          </w:p>
          <w:p>
            <w:pPr>
              <w:ind w:firstLine="480" w:firstLineChars="200"/>
              <w:rPr>
                <w:rFonts w:hint="eastAsia"/>
                <w:sz w:val="24"/>
                <w:lang w:val="en-US" w:eastAsia="zh-CN"/>
              </w:rPr>
            </w:pPr>
            <w:r>
              <w:rPr>
                <w:rFonts w:hint="eastAsia"/>
                <w:sz w:val="24"/>
              </w:rPr>
              <w:t>语言特色：本文语言</w:t>
            </w:r>
            <w:r>
              <w:rPr>
                <w:rFonts w:hint="eastAsia"/>
                <w:sz w:val="24"/>
                <w:lang w:val="en-US" w:eastAsia="zh-CN"/>
              </w:rPr>
              <w:t>凝练优美</w:t>
            </w:r>
            <w:r>
              <w:rPr>
                <w:rFonts w:hint="eastAsia"/>
                <w:sz w:val="24"/>
              </w:rPr>
              <w:t>，用诗一样的语言描述了一幅</w:t>
            </w:r>
            <w:r>
              <w:rPr>
                <w:rFonts w:hint="eastAsia"/>
                <w:sz w:val="24"/>
                <w:lang w:val="en-US" w:eastAsia="zh-CN"/>
              </w:rPr>
              <w:t>幅</w:t>
            </w:r>
            <w:r>
              <w:rPr>
                <w:rFonts w:hint="eastAsia"/>
                <w:sz w:val="24"/>
              </w:rPr>
              <w:t>动人的画面，</w:t>
            </w:r>
            <w:r>
              <w:rPr>
                <w:rFonts w:hint="eastAsia"/>
                <w:sz w:val="24"/>
                <w:lang w:val="en-US" w:eastAsia="zh-CN"/>
              </w:rPr>
              <w:t>从独特的视角揭示了四季独特的意境。本文的插图是四个扇面，分别展现了春天的黎明，夏天的夜晚，秋天的黄昏，冬天的早晨的景色，图文辉映，意境优美。</w:t>
            </w:r>
          </w:p>
          <w:p>
            <w:pPr>
              <w:ind w:firstLine="480" w:firstLineChars="200"/>
              <w:rPr>
                <w:rFonts w:hint="eastAsia"/>
                <w:sz w:val="24"/>
              </w:rPr>
            </w:pPr>
            <w:r>
              <w:rPr>
                <w:rFonts w:hint="eastAsia"/>
                <w:sz w:val="24"/>
              </w:rPr>
              <w:t>育人价值：本文意境优美、</w:t>
            </w:r>
            <w:r>
              <w:rPr>
                <w:rFonts w:hint="eastAsia"/>
                <w:sz w:val="24"/>
                <w:lang w:val="en-US" w:eastAsia="zh-CN"/>
              </w:rPr>
              <w:t>情感细腻</w:t>
            </w:r>
            <w:r>
              <w:rPr>
                <w:rFonts w:hint="eastAsia"/>
                <w:sz w:val="24"/>
              </w:rPr>
              <w:t>，从文本而言，这样一篇散文可以提升学生的</w:t>
            </w:r>
            <w:r>
              <w:rPr>
                <w:rFonts w:hint="eastAsia"/>
                <w:sz w:val="24"/>
                <w:lang w:val="en-US" w:eastAsia="zh-CN"/>
              </w:rPr>
              <w:t>朗读和鉴赏</w:t>
            </w:r>
            <w:r>
              <w:rPr>
                <w:rFonts w:hint="eastAsia"/>
                <w:sz w:val="24"/>
              </w:rPr>
              <w:t>能力，从文字中读到可以看到画面之景，再由景感受看不到的情。再看本文的布局，第</w:t>
            </w:r>
            <w:r>
              <w:rPr>
                <w:rFonts w:hint="eastAsia"/>
                <w:sz w:val="24"/>
                <w:lang w:val="en-US" w:eastAsia="zh-CN"/>
              </w:rPr>
              <w:t>七</w:t>
            </w:r>
            <w:r>
              <w:rPr>
                <w:rFonts w:hint="eastAsia"/>
                <w:sz w:val="24"/>
              </w:rPr>
              <w:t>单元</w:t>
            </w:r>
            <w:r>
              <w:rPr>
                <w:rFonts w:hint="eastAsia"/>
                <w:sz w:val="24"/>
                <w:lang w:val="en-US" w:eastAsia="zh-CN"/>
              </w:rPr>
              <w:t>的语文要素是让学生感受静态与动态</w:t>
            </w:r>
            <w:r>
              <w:rPr>
                <w:rFonts w:hint="eastAsia"/>
                <w:sz w:val="24"/>
              </w:rPr>
              <w:t>，</w:t>
            </w:r>
            <w:r>
              <w:rPr>
                <w:rFonts w:hint="eastAsia"/>
                <w:sz w:val="24"/>
                <w:lang w:val="en-US" w:eastAsia="zh-CN"/>
              </w:rPr>
              <w:t>这篇文章是很好地落实单元语文要素的载体，还能让学生有法可依，进行动态描写的写作迁移</w:t>
            </w:r>
            <w:r>
              <w:rPr>
                <w:rFonts w:hint="eastAsia"/>
                <w:sz w:val="24"/>
              </w:rPr>
              <w:t>。</w:t>
            </w:r>
          </w:p>
          <w:p>
            <w:pPr>
              <w:rPr>
                <w:b/>
                <w:bCs/>
                <w:sz w:val="24"/>
              </w:rPr>
            </w:pPr>
            <w:r>
              <w:rPr>
                <w:rFonts w:hint="eastAsia"/>
                <w:b/>
                <w:bCs/>
                <w:sz w:val="24"/>
              </w:rPr>
              <w:t>学情分析：</w:t>
            </w:r>
          </w:p>
          <w:p>
            <w:pPr>
              <w:ind w:firstLine="480"/>
              <w:rPr>
                <w:rFonts w:hint="eastAsia"/>
                <w:sz w:val="24"/>
              </w:rPr>
            </w:pPr>
            <w:r>
              <w:rPr>
                <w:rFonts w:hint="eastAsia"/>
                <w:sz w:val="24"/>
              </w:rPr>
              <w:t>小学五年级的学生，具备较强的识字能力，对于本文中汉字的间架结构、字音字形等可以通过自学、互学等方式解决。能够联系上下文和自己的积累，辨别词语的感情色彩，体会其表达效果。能初步感受作品中生动形象和优美的语言，与他人交流自己的阅读感受。</w:t>
            </w:r>
          </w:p>
          <w:p>
            <w:pPr>
              <w:ind w:firstLine="480"/>
              <w:rPr>
                <w:rFonts w:hint="eastAsia"/>
                <w:sz w:val="24"/>
              </w:rPr>
            </w:pPr>
            <w:r>
              <w:rPr>
                <w:rFonts w:hint="eastAsia"/>
                <w:sz w:val="24"/>
              </w:rPr>
              <w:t>但是，对于五年级学生而言，理解一篇日本作者的散文意境还有一定的困难。特别是通过字里行间的语言来体会作者在众多的景物当中，选择</w:t>
            </w:r>
            <w:r>
              <w:rPr>
                <w:rFonts w:hint="eastAsia"/>
                <w:sz w:val="24"/>
                <w:lang w:val="en-US" w:eastAsia="zh-CN"/>
              </w:rPr>
              <w:t>这些独特</w:t>
            </w:r>
            <w:r>
              <w:rPr>
                <w:rFonts w:hint="eastAsia"/>
                <w:sz w:val="24"/>
              </w:rPr>
              <w:t>的景致来进行描写，</w:t>
            </w:r>
            <w:r>
              <w:rPr>
                <w:rFonts w:hint="eastAsia"/>
                <w:sz w:val="24"/>
                <w:lang w:val="en-US" w:eastAsia="zh-CN"/>
              </w:rPr>
              <w:t>表达独特的韵味，</w:t>
            </w:r>
            <w:r>
              <w:rPr>
                <w:rFonts w:hint="eastAsia"/>
                <w:sz w:val="24"/>
              </w:rPr>
              <w:t>即作者借用景物作为抒情对象，景物因情感而形成了美的意境，而情感透过景物直达人心，含蓄而隽永。这样的体会对五年级的孩子来讲是有一定难度的。</w:t>
            </w:r>
          </w:p>
          <w:p>
            <w:pPr>
              <w:ind w:firstLine="480"/>
              <w:rPr>
                <w:rFonts w:hint="eastAsia"/>
                <w:sz w:val="24"/>
              </w:rPr>
            </w:pPr>
            <w:r>
              <w:rPr>
                <w:rFonts w:hint="eastAsia"/>
                <w:sz w:val="24"/>
              </w:rPr>
              <w:t>因此，我引导学生通过</w:t>
            </w:r>
            <w:r>
              <w:rPr>
                <w:rFonts w:hint="eastAsia"/>
                <w:sz w:val="24"/>
                <w:lang w:val="en-US" w:eastAsia="zh-CN"/>
              </w:rPr>
              <w:t>反复朗读</w:t>
            </w:r>
            <w:r>
              <w:rPr>
                <w:rFonts w:hint="eastAsia"/>
                <w:sz w:val="24"/>
              </w:rPr>
              <w:t>、</w:t>
            </w:r>
            <w:r>
              <w:rPr>
                <w:rFonts w:hint="eastAsia"/>
                <w:sz w:val="24"/>
                <w:lang w:val="en-US" w:eastAsia="zh-CN"/>
              </w:rPr>
              <w:t>观看视频</w:t>
            </w:r>
            <w:r>
              <w:rPr>
                <w:rFonts w:hint="eastAsia"/>
                <w:sz w:val="24"/>
              </w:rPr>
              <w:t>、延伸联想等策略展开丰富的想象，体会作者所要表达的四季之美。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9747" w:type="dxa"/>
            <w:gridSpan w:val="7"/>
            <w:tcBorders>
              <w:top w:val="single" w:color="auto" w:sz="6" w:space="0"/>
              <w:left w:val="single" w:color="auto" w:sz="12" w:space="0"/>
              <w:bottom w:val="single" w:color="auto" w:sz="12" w:space="0"/>
              <w:right w:val="single" w:color="auto" w:sz="12" w:space="0"/>
            </w:tcBorders>
            <w:noWrap w:val="0"/>
            <w:vAlign w:val="center"/>
          </w:tcPr>
          <w:p>
            <w:pPr>
              <w:adjustRightInd w:val="0"/>
              <w:snapToGrid w:val="0"/>
              <w:jc w:val="center"/>
              <w:rPr>
                <w:rFonts w:ascii="宋体" w:hAnsi="宋体"/>
                <w:sz w:val="24"/>
              </w:rPr>
            </w:pPr>
            <w:r>
              <w:rPr>
                <w:rFonts w:hint="eastAsia" w:ascii="宋体" w:hAnsi="宋体"/>
                <w:sz w:val="24"/>
              </w:rPr>
              <w:t>教</w:t>
            </w:r>
            <w:r>
              <w:rPr>
                <w:rFonts w:ascii="宋体" w:hAnsi="宋体"/>
                <w:sz w:val="24"/>
              </w:rPr>
              <w:t xml:space="preserve">   </w:t>
            </w:r>
            <w:r>
              <w:rPr>
                <w:rFonts w:hint="eastAsia" w:ascii="宋体" w:hAnsi="宋体"/>
                <w:sz w:val="24"/>
              </w:rPr>
              <w:t>学</w:t>
            </w:r>
            <w:r>
              <w:rPr>
                <w:rFonts w:ascii="宋体" w:hAnsi="宋体"/>
                <w:sz w:val="24"/>
              </w:rPr>
              <w:t xml:space="preserve">   </w:t>
            </w:r>
            <w:r>
              <w:rPr>
                <w:rFonts w:hint="eastAsia" w:ascii="宋体" w:hAnsi="宋体"/>
                <w:sz w:val="24"/>
              </w:rPr>
              <w:t>过</w:t>
            </w:r>
            <w:r>
              <w:rPr>
                <w:rFonts w:ascii="宋体" w:hAnsi="宋体"/>
                <w:sz w:val="24"/>
              </w:rPr>
              <w:t xml:space="preserve">   </w:t>
            </w:r>
            <w:r>
              <w:rPr>
                <w:rFonts w:hint="eastAsia" w:ascii="宋体" w:hAnsi="宋体"/>
                <w:sz w:val="24"/>
              </w:rPr>
              <w:t>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828" w:type="dxa"/>
            <w:gridSpan w:val="2"/>
            <w:tcBorders>
              <w:top w:val="single" w:color="auto" w:sz="12" w:space="0"/>
              <w:left w:val="single" w:color="auto" w:sz="12" w:space="0"/>
              <w:bottom w:val="single" w:color="auto" w:sz="12" w:space="0"/>
              <w:right w:val="single" w:color="auto" w:sz="12" w:space="0"/>
            </w:tcBorders>
            <w:noWrap w:val="0"/>
            <w:vAlign w:val="center"/>
          </w:tcPr>
          <w:p>
            <w:pPr>
              <w:adjustRightInd w:val="0"/>
              <w:snapToGrid w:val="0"/>
              <w:jc w:val="center"/>
              <w:rPr>
                <w:rFonts w:hint="eastAsia" w:ascii="宋体" w:hAnsi="宋体"/>
                <w:sz w:val="24"/>
              </w:rPr>
            </w:pPr>
            <w:r>
              <w:rPr>
                <w:rFonts w:hint="eastAsia" w:ascii="宋体" w:hAnsi="宋体"/>
                <w:sz w:val="24"/>
              </w:rPr>
              <w:t>活动板块</w:t>
            </w:r>
          </w:p>
        </w:tc>
        <w:tc>
          <w:tcPr>
            <w:tcW w:w="3780" w:type="dxa"/>
            <w:tcBorders>
              <w:top w:val="single" w:color="auto" w:sz="12" w:space="0"/>
              <w:left w:val="single" w:color="auto" w:sz="12" w:space="0"/>
              <w:bottom w:val="single" w:color="auto" w:sz="12" w:space="0"/>
              <w:right w:val="single" w:color="auto" w:sz="12" w:space="0"/>
            </w:tcBorders>
            <w:noWrap w:val="0"/>
            <w:vAlign w:val="center"/>
          </w:tcPr>
          <w:p>
            <w:pPr>
              <w:adjustRightInd w:val="0"/>
              <w:snapToGrid w:val="0"/>
              <w:jc w:val="center"/>
              <w:rPr>
                <w:rFonts w:ascii="宋体" w:hAnsi="宋体"/>
                <w:sz w:val="24"/>
              </w:rPr>
            </w:pPr>
            <w:r>
              <w:rPr>
                <w:rFonts w:hint="eastAsia" w:ascii="宋体" w:hAnsi="宋体"/>
                <w:sz w:val="24"/>
              </w:rPr>
              <w:t>活动内容与呈现方式</w:t>
            </w:r>
          </w:p>
        </w:tc>
        <w:tc>
          <w:tcPr>
            <w:tcW w:w="2160" w:type="dxa"/>
            <w:gridSpan w:val="2"/>
            <w:tcBorders>
              <w:top w:val="single" w:color="auto" w:sz="12" w:space="0"/>
              <w:left w:val="single" w:color="auto" w:sz="12" w:space="0"/>
              <w:bottom w:val="single" w:color="auto" w:sz="12" w:space="0"/>
              <w:right w:val="single" w:color="auto" w:sz="12" w:space="0"/>
            </w:tcBorders>
            <w:noWrap w:val="0"/>
            <w:vAlign w:val="center"/>
          </w:tcPr>
          <w:p>
            <w:pPr>
              <w:adjustRightInd w:val="0"/>
              <w:snapToGrid w:val="0"/>
              <w:jc w:val="center"/>
              <w:rPr>
                <w:rFonts w:ascii="宋体" w:hAnsi="宋体"/>
                <w:sz w:val="24"/>
              </w:rPr>
            </w:pPr>
            <w:r>
              <w:rPr>
                <w:rFonts w:hint="eastAsia" w:ascii="宋体" w:hAnsi="宋体"/>
                <w:sz w:val="24"/>
              </w:rPr>
              <w:t>学生活动方式</w:t>
            </w:r>
          </w:p>
        </w:tc>
        <w:tc>
          <w:tcPr>
            <w:tcW w:w="2979" w:type="dxa"/>
            <w:gridSpan w:val="2"/>
            <w:tcBorders>
              <w:top w:val="single" w:color="auto" w:sz="12" w:space="0"/>
              <w:left w:val="single" w:color="auto" w:sz="12" w:space="0"/>
              <w:bottom w:val="single" w:color="auto" w:sz="12" w:space="0"/>
              <w:right w:val="single" w:color="auto" w:sz="12" w:space="0"/>
            </w:tcBorders>
            <w:noWrap w:val="0"/>
            <w:vAlign w:val="center"/>
          </w:tcPr>
          <w:p>
            <w:pPr>
              <w:adjustRightInd w:val="0"/>
              <w:snapToGrid w:val="0"/>
              <w:jc w:val="center"/>
              <w:rPr>
                <w:rFonts w:hint="eastAsia" w:ascii="宋体" w:hAnsi="宋体"/>
                <w:sz w:val="24"/>
              </w:rPr>
            </w:pPr>
            <w:r>
              <w:rPr>
                <w:rFonts w:hint="eastAsia" w:ascii="宋体" w:hAnsi="宋体"/>
                <w:sz w:val="24"/>
              </w:rPr>
              <w:t>交流方式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828" w:type="dxa"/>
            <w:gridSpan w:val="2"/>
            <w:tcBorders>
              <w:top w:val="single" w:color="auto" w:sz="12" w:space="0"/>
              <w:left w:val="single" w:color="auto" w:sz="12" w:space="0"/>
              <w:bottom w:val="single" w:color="auto" w:sz="6" w:space="0"/>
              <w:right w:val="single" w:color="auto" w:sz="12" w:space="0"/>
            </w:tcBorders>
            <w:noWrap w:val="0"/>
            <w:vAlign w:val="center"/>
          </w:tcPr>
          <w:p>
            <w:pPr>
              <w:adjustRightInd w:val="0"/>
              <w:snapToGrid w:val="0"/>
              <w:jc w:val="center"/>
              <w:rPr>
                <w:rFonts w:hint="eastAsia" w:ascii="宋体" w:hAnsi="宋体"/>
                <w:sz w:val="24"/>
              </w:rPr>
            </w:pPr>
            <w:r>
              <w:rPr>
                <w:rFonts w:hint="eastAsia" w:ascii="宋体" w:hAnsi="宋体"/>
                <w:sz w:val="24"/>
              </w:rPr>
              <w:t>常规性积累</w:t>
            </w:r>
          </w:p>
        </w:tc>
        <w:tc>
          <w:tcPr>
            <w:tcW w:w="3780" w:type="dxa"/>
            <w:tcBorders>
              <w:top w:val="single" w:color="auto" w:sz="12" w:space="0"/>
              <w:left w:val="single" w:color="auto" w:sz="12" w:space="0"/>
              <w:bottom w:val="single" w:color="auto" w:sz="6" w:space="0"/>
              <w:right w:val="single" w:color="auto" w:sz="12" w:space="0"/>
            </w:tcBorders>
            <w:noWrap w:val="0"/>
            <w:vAlign w:val="center"/>
          </w:tcPr>
          <w:p>
            <w:pPr>
              <w:adjustRightInd w:val="0"/>
              <w:snapToGrid w:val="0"/>
              <w:rPr>
                <w:rFonts w:hint="eastAsia" w:ascii="宋体" w:hAnsi="宋体"/>
                <w:sz w:val="24"/>
                <w:lang w:val="en-US" w:eastAsia="zh-CN"/>
              </w:rPr>
            </w:pPr>
            <w:r>
              <w:rPr>
                <w:rFonts w:hint="eastAsia" w:ascii="宋体" w:hAnsi="宋体"/>
                <w:sz w:val="24"/>
                <w:lang w:val="en-US" w:eastAsia="zh-CN"/>
              </w:rPr>
              <w:t>游戏：</w:t>
            </w:r>
          </w:p>
          <w:p>
            <w:pPr>
              <w:adjustRightInd w:val="0"/>
              <w:snapToGrid w:val="0"/>
              <w:rPr>
                <w:rFonts w:hint="default" w:ascii="宋体" w:hAnsi="宋体" w:eastAsia="宋体"/>
                <w:sz w:val="24"/>
                <w:lang w:val="en-US" w:eastAsia="zh-CN"/>
              </w:rPr>
            </w:pPr>
            <w:r>
              <w:rPr>
                <w:rFonts w:hint="eastAsia" w:ascii="宋体" w:hAnsi="宋体"/>
                <w:sz w:val="24"/>
              </w:rPr>
              <w:t>1</w:t>
            </w:r>
            <w:r>
              <w:rPr>
                <w:rFonts w:ascii="宋体" w:hAnsi="宋体"/>
                <w:sz w:val="24"/>
              </w:rPr>
              <w:t>.</w:t>
            </w:r>
            <w:r>
              <w:rPr>
                <w:rFonts w:hint="eastAsia" w:ascii="宋体" w:hAnsi="宋体"/>
                <w:sz w:val="24"/>
                <w:lang w:val="en-US" w:eastAsia="zh-CN"/>
              </w:rPr>
              <w:t>读诗句，猜季节。</w:t>
            </w:r>
          </w:p>
          <w:p>
            <w:pPr>
              <w:adjustRightInd w:val="0"/>
              <w:snapToGrid w:val="0"/>
              <w:rPr>
                <w:rFonts w:hint="eastAsia" w:ascii="宋体" w:hAnsi="宋体"/>
                <w:sz w:val="24"/>
              </w:rPr>
            </w:pPr>
          </w:p>
        </w:tc>
        <w:tc>
          <w:tcPr>
            <w:tcW w:w="2160" w:type="dxa"/>
            <w:gridSpan w:val="2"/>
            <w:tcBorders>
              <w:top w:val="single" w:color="auto" w:sz="12" w:space="0"/>
              <w:left w:val="single" w:color="auto" w:sz="12" w:space="0"/>
              <w:bottom w:val="single" w:color="auto" w:sz="6" w:space="0"/>
              <w:right w:val="single" w:color="auto" w:sz="12" w:space="0"/>
            </w:tcBorders>
            <w:noWrap w:val="0"/>
            <w:vAlign w:val="center"/>
          </w:tcPr>
          <w:p>
            <w:pPr>
              <w:adjustRightInd w:val="0"/>
              <w:snapToGrid w:val="0"/>
              <w:rPr>
                <w:rFonts w:hint="default" w:ascii="宋体" w:hAnsi="宋体" w:eastAsia="宋体"/>
                <w:sz w:val="24"/>
                <w:lang w:val="en-US" w:eastAsia="zh-CN"/>
              </w:rPr>
            </w:pPr>
            <w:r>
              <w:rPr>
                <w:rFonts w:hint="eastAsia" w:ascii="宋体" w:hAnsi="宋体"/>
                <w:sz w:val="24"/>
                <w:lang w:val="en-US" w:eastAsia="zh-CN"/>
              </w:rPr>
              <w:t>齐读</w:t>
            </w:r>
            <w:r>
              <w:rPr>
                <w:rFonts w:ascii="宋体" w:hAnsi="宋体"/>
                <w:sz w:val="24"/>
              </w:rPr>
              <w:t>ppt</w:t>
            </w:r>
            <w:r>
              <w:rPr>
                <w:rFonts w:hint="eastAsia" w:ascii="宋体" w:hAnsi="宋体"/>
                <w:sz w:val="24"/>
                <w:lang w:val="en-US" w:eastAsia="zh-CN"/>
              </w:rPr>
              <w:t>上的诗句，猜一猜诗句写的是什么季节。</w:t>
            </w:r>
          </w:p>
        </w:tc>
        <w:tc>
          <w:tcPr>
            <w:tcW w:w="2979" w:type="dxa"/>
            <w:gridSpan w:val="2"/>
            <w:tcBorders>
              <w:top w:val="single" w:color="auto" w:sz="12" w:space="0"/>
              <w:left w:val="single" w:color="auto" w:sz="12" w:space="0"/>
              <w:bottom w:val="single" w:color="auto" w:sz="6" w:space="0"/>
              <w:right w:val="single" w:color="auto" w:sz="12" w:space="0"/>
            </w:tcBorders>
            <w:noWrap w:val="0"/>
            <w:vAlign w:val="center"/>
          </w:tcPr>
          <w:p>
            <w:pPr>
              <w:adjustRightInd w:val="0"/>
              <w:snapToGrid w:val="0"/>
              <w:rPr>
                <w:rFonts w:hint="eastAsia" w:ascii="宋体" w:hAnsi="宋体"/>
                <w:sz w:val="24"/>
                <w:lang w:val="en-US" w:eastAsia="zh-CN"/>
              </w:rPr>
            </w:pPr>
            <w:r>
              <w:rPr>
                <w:rFonts w:hint="eastAsia" w:ascii="宋体" w:hAnsi="宋体"/>
                <w:sz w:val="24"/>
                <w:lang w:val="en-US" w:eastAsia="zh-CN"/>
              </w:rPr>
              <w:t>诗句写的是什么季节</w:t>
            </w:r>
            <w:r>
              <w:rPr>
                <w:rFonts w:hint="eastAsia" w:ascii="宋体" w:hAnsi="宋体"/>
                <w:sz w:val="24"/>
              </w:rPr>
              <w:t>？</w:t>
            </w:r>
            <w:r>
              <w:rPr>
                <w:rFonts w:hint="eastAsia" w:ascii="宋体" w:hAnsi="宋体"/>
                <w:sz w:val="24"/>
                <w:lang w:val="en-US" w:eastAsia="zh-CN"/>
              </w:rPr>
              <w:t>理由是什么？</w:t>
            </w:r>
          </w:p>
          <w:p>
            <w:pPr>
              <w:adjustRightInd w:val="0"/>
              <w:snapToGrid w:val="0"/>
              <w:rPr>
                <w:rFonts w:hint="default" w:ascii="宋体" w:hAnsi="宋体"/>
                <w:sz w:val="24"/>
                <w:lang w:val="en-US" w:eastAsia="zh-CN"/>
              </w:rPr>
            </w:pPr>
            <w:r>
              <w:rPr>
                <w:rFonts w:hint="eastAsia" w:ascii="宋体" w:hAnsi="宋体"/>
                <w:sz w:val="24"/>
                <w:lang w:val="en-US" w:eastAsia="zh-CN"/>
              </w:rPr>
              <w:t>提升：诗人就是这样，抓住四季的独特景物写出了这个季节的美，真是一年四季，各自成趣。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5" w:hRule="atLeast"/>
        </w:trPr>
        <w:tc>
          <w:tcPr>
            <w:tcW w:w="828" w:type="dxa"/>
            <w:gridSpan w:val="2"/>
            <w:vMerge w:val="restart"/>
            <w:tcBorders>
              <w:top w:val="single" w:color="auto" w:sz="6" w:space="0"/>
              <w:left w:val="single" w:color="auto" w:sz="12" w:space="0"/>
              <w:right w:val="single" w:color="auto" w:sz="12" w:space="0"/>
            </w:tcBorders>
            <w:noWrap w:val="0"/>
            <w:vAlign w:val="center"/>
          </w:tcPr>
          <w:p>
            <w:pPr>
              <w:adjustRightInd w:val="0"/>
              <w:snapToGrid w:val="0"/>
              <w:jc w:val="center"/>
              <w:rPr>
                <w:rFonts w:hint="eastAsia" w:ascii="宋体" w:hAnsi="宋体"/>
                <w:sz w:val="24"/>
              </w:rPr>
            </w:pPr>
            <w:r>
              <w:rPr>
                <w:rFonts w:hint="eastAsia" w:ascii="宋体" w:hAnsi="宋体"/>
                <w:sz w:val="24"/>
              </w:rPr>
              <w:t>核心过程推进</w:t>
            </w:r>
          </w:p>
        </w:tc>
        <w:tc>
          <w:tcPr>
            <w:tcW w:w="3780" w:type="dxa"/>
            <w:tcBorders>
              <w:top w:val="single" w:color="auto" w:sz="6" w:space="0"/>
              <w:left w:val="single" w:color="auto" w:sz="12" w:space="0"/>
              <w:right w:val="single" w:color="auto" w:sz="12" w:space="0"/>
            </w:tcBorders>
            <w:noWrap w:val="0"/>
            <w:vAlign w:val="center"/>
          </w:tcPr>
          <w:p>
            <w:pPr>
              <w:rPr>
                <w:rFonts w:hint="default" w:ascii="宋体" w:hAnsi="宋体" w:eastAsia="宋体"/>
                <w:kern w:val="0"/>
                <w:sz w:val="24"/>
                <w:lang w:val="en-US" w:eastAsia="zh-CN"/>
              </w:rPr>
            </w:pPr>
            <w:r>
              <w:rPr>
                <w:rFonts w:hint="eastAsia" w:ascii="宋体" w:hAnsi="宋体"/>
                <w:kern w:val="0"/>
                <w:sz w:val="24"/>
              </w:rPr>
              <w:t>活动一：</w:t>
            </w:r>
            <w:r>
              <w:rPr>
                <w:rFonts w:hint="eastAsia" w:ascii="宋体" w:hAnsi="宋体"/>
                <w:kern w:val="0"/>
                <w:sz w:val="24"/>
                <w:lang w:val="en-US" w:eastAsia="zh-CN"/>
              </w:rPr>
              <w:t>关注注释，走近作者译者</w:t>
            </w:r>
          </w:p>
          <w:p>
            <w:pPr>
              <w:numPr>
                <w:ilvl w:val="0"/>
                <w:numId w:val="54"/>
              </w:numPr>
              <w:rPr>
                <w:rFonts w:hint="eastAsia" w:ascii="宋体" w:hAnsi="宋体"/>
                <w:kern w:val="0"/>
                <w:sz w:val="24"/>
                <w:lang w:val="en-US" w:eastAsia="zh-CN"/>
              </w:rPr>
            </w:pPr>
            <w:r>
              <w:rPr>
                <w:rFonts w:hint="eastAsia" w:ascii="宋体" w:hAnsi="宋体"/>
                <w:kern w:val="0"/>
                <w:sz w:val="24"/>
                <w:lang w:val="en-US" w:eastAsia="zh-CN"/>
              </w:rPr>
              <w:t>指名读页下注释，引导学生关注本文的作者和译者。</w:t>
            </w:r>
          </w:p>
          <w:p>
            <w:pPr>
              <w:numPr>
                <w:ilvl w:val="0"/>
                <w:numId w:val="54"/>
              </w:numPr>
              <w:rPr>
                <w:rFonts w:hint="eastAsia" w:ascii="宋体" w:hAnsi="宋体"/>
                <w:kern w:val="0"/>
                <w:sz w:val="24"/>
                <w:lang w:val="en-US" w:eastAsia="zh-CN"/>
              </w:rPr>
            </w:pPr>
            <w:r>
              <w:rPr>
                <w:rFonts w:hint="eastAsia" w:ascii="宋体" w:hAnsi="宋体"/>
                <w:kern w:val="0"/>
                <w:sz w:val="24"/>
                <w:lang w:val="en-US" w:eastAsia="zh-CN"/>
              </w:rPr>
              <w:t>学生交流清少纳言的资料，师总结。</w:t>
            </w:r>
          </w:p>
          <w:p>
            <w:pPr>
              <w:rPr>
                <w:rFonts w:hint="eastAsia" w:ascii="宋体" w:hAnsi="宋体"/>
                <w:kern w:val="0"/>
                <w:sz w:val="24"/>
              </w:rPr>
            </w:pPr>
          </w:p>
        </w:tc>
        <w:tc>
          <w:tcPr>
            <w:tcW w:w="2160" w:type="dxa"/>
            <w:gridSpan w:val="2"/>
            <w:tcBorders>
              <w:top w:val="single" w:color="auto" w:sz="6" w:space="0"/>
              <w:left w:val="single" w:color="auto" w:sz="12" w:space="0"/>
              <w:right w:val="single" w:color="auto" w:sz="12" w:space="0"/>
            </w:tcBorders>
            <w:noWrap w:val="0"/>
            <w:vAlign w:val="top"/>
          </w:tcPr>
          <w:p>
            <w:pPr>
              <w:rPr>
                <w:rFonts w:hint="eastAsia" w:ascii="宋体" w:hAnsi="宋体"/>
                <w:kern w:val="0"/>
                <w:sz w:val="24"/>
              </w:rPr>
            </w:pPr>
          </w:p>
          <w:p>
            <w:pPr>
              <w:rPr>
                <w:rFonts w:hint="eastAsia" w:ascii="宋体" w:hAnsi="宋体"/>
                <w:kern w:val="0"/>
                <w:sz w:val="24"/>
              </w:rPr>
            </w:pPr>
          </w:p>
          <w:p>
            <w:pPr>
              <w:rPr>
                <w:rFonts w:hint="eastAsia" w:ascii="宋体" w:hAnsi="宋体"/>
                <w:kern w:val="0"/>
                <w:sz w:val="24"/>
              </w:rPr>
            </w:pPr>
          </w:p>
          <w:p>
            <w:pPr>
              <w:numPr>
                <w:ilvl w:val="0"/>
                <w:numId w:val="55"/>
              </w:numPr>
              <w:rPr>
                <w:rFonts w:hint="eastAsia" w:ascii="宋体" w:hAnsi="宋体"/>
                <w:kern w:val="0"/>
                <w:sz w:val="24"/>
                <w:lang w:val="en-US" w:eastAsia="zh-CN"/>
              </w:rPr>
            </w:pPr>
            <w:r>
              <w:rPr>
                <w:rFonts w:hint="eastAsia" w:ascii="宋体" w:hAnsi="宋体"/>
                <w:kern w:val="0"/>
                <w:sz w:val="24"/>
                <w:lang w:val="en-US" w:eastAsia="zh-CN"/>
              </w:rPr>
              <w:t>读页下注释。</w:t>
            </w:r>
          </w:p>
          <w:p>
            <w:pPr>
              <w:numPr>
                <w:ilvl w:val="0"/>
                <w:numId w:val="55"/>
              </w:numPr>
              <w:rPr>
                <w:rFonts w:hint="default" w:ascii="宋体" w:hAnsi="宋体"/>
                <w:kern w:val="0"/>
                <w:sz w:val="24"/>
                <w:lang w:val="en-US" w:eastAsia="zh-CN"/>
              </w:rPr>
            </w:pPr>
            <w:r>
              <w:rPr>
                <w:rFonts w:hint="eastAsia" w:ascii="宋体" w:hAnsi="宋体"/>
                <w:kern w:val="0"/>
                <w:sz w:val="24"/>
                <w:lang w:val="en-US" w:eastAsia="zh-CN"/>
              </w:rPr>
              <w:t>交流作者资料。</w:t>
            </w:r>
          </w:p>
        </w:tc>
        <w:tc>
          <w:tcPr>
            <w:tcW w:w="2979" w:type="dxa"/>
            <w:gridSpan w:val="2"/>
            <w:tcBorders>
              <w:top w:val="single" w:color="auto" w:sz="6" w:space="0"/>
              <w:left w:val="single" w:color="auto" w:sz="12" w:space="0"/>
              <w:right w:val="single" w:color="auto" w:sz="12" w:space="0"/>
            </w:tcBorders>
            <w:noWrap w:val="0"/>
            <w:vAlign w:val="top"/>
          </w:tcPr>
          <w:p>
            <w:pPr>
              <w:adjustRightInd w:val="0"/>
              <w:snapToGrid w:val="0"/>
              <w:rPr>
                <w:rFonts w:hint="eastAsia" w:ascii="宋体" w:hAnsi="宋体"/>
                <w:sz w:val="24"/>
              </w:rPr>
            </w:pPr>
            <w:r>
              <w:rPr>
                <w:rFonts w:hint="eastAsia" w:ascii="宋体" w:hAnsi="宋体"/>
                <w:sz w:val="24"/>
              </w:rPr>
              <w:t>这是课文的页下注释，我们读课文的时候，就要关注它。谁来读一读？你知道了什么？</w:t>
            </w:r>
          </w:p>
          <w:p>
            <w:pPr>
              <w:adjustRightInd w:val="0"/>
              <w:snapToGrid w:val="0"/>
              <w:rPr>
                <w:rFonts w:hint="eastAsia" w:ascii="宋体" w:hAnsi="宋体"/>
                <w:sz w:val="24"/>
              </w:rPr>
            </w:pPr>
            <w:r>
              <w:rPr>
                <w:rFonts w:hint="eastAsia" w:ascii="宋体" w:hAnsi="宋体"/>
                <w:sz w:val="24"/>
              </w:rPr>
              <w:t>提升：了解作者时，可以像老师这样去查一查他的文学地位、代表作、写作风格等。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6" w:hRule="atLeast"/>
        </w:trPr>
        <w:tc>
          <w:tcPr>
            <w:tcW w:w="828" w:type="dxa"/>
            <w:gridSpan w:val="2"/>
            <w:vMerge w:val="continue"/>
            <w:tcBorders>
              <w:top w:val="single" w:color="auto" w:sz="6" w:space="0"/>
              <w:left w:val="single" w:color="auto" w:sz="12" w:space="0"/>
              <w:right w:val="single" w:color="auto" w:sz="12" w:space="0"/>
            </w:tcBorders>
            <w:noWrap w:val="0"/>
            <w:vAlign w:val="center"/>
          </w:tcPr>
          <w:p>
            <w:pPr>
              <w:adjustRightInd w:val="0"/>
              <w:snapToGrid w:val="0"/>
              <w:jc w:val="center"/>
              <w:rPr>
                <w:rFonts w:hint="eastAsia" w:ascii="宋体" w:hAnsi="宋体"/>
                <w:sz w:val="24"/>
              </w:rPr>
            </w:pPr>
          </w:p>
        </w:tc>
        <w:tc>
          <w:tcPr>
            <w:tcW w:w="3780" w:type="dxa"/>
            <w:tcBorders>
              <w:top w:val="single" w:color="auto" w:sz="6" w:space="0"/>
              <w:left w:val="single" w:color="auto" w:sz="12" w:space="0"/>
              <w:right w:val="single" w:color="auto" w:sz="12" w:space="0"/>
            </w:tcBorders>
            <w:noWrap w:val="0"/>
            <w:vAlign w:val="center"/>
          </w:tcPr>
          <w:p>
            <w:pPr>
              <w:spacing w:line="440" w:lineRule="exact"/>
              <w:rPr>
                <w:rFonts w:hint="eastAsia"/>
                <w:sz w:val="24"/>
              </w:rPr>
            </w:pPr>
            <w:r>
              <w:rPr>
                <w:rFonts w:hint="eastAsia"/>
                <w:sz w:val="24"/>
              </w:rPr>
              <w:t>活动二：初读散文，读准</w:t>
            </w:r>
            <w:r>
              <w:rPr>
                <w:rFonts w:hint="eastAsia"/>
                <w:sz w:val="24"/>
                <w:lang w:val="en-US" w:eastAsia="zh-CN"/>
              </w:rPr>
              <w:t>读好词句</w:t>
            </w:r>
            <w:r>
              <w:rPr>
                <w:rFonts w:hint="eastAsia"/>
                <w:sz w:val="24"/>
              </w:rPr>
              <w:t>。1</w:t>
            </w:r>
            <w:r>
              <w:rPr>
                <w:sz w:val="24"/>
              </w:rPr>
              <w:t>.</w:t>
            </w:r>
            <w:r>
              <w:rPr>
                <w:rFonts w:hint="eastAsia"/>
                <w:sz w:val="24"/>
              </w:rPr>
              <w:t>出示</w:t>
            </w:r>
            <w:r>
              <w:rPr>
                <w:rFonts w:hint="eastAsia"/>
                <w:sz w:val="24"/>
                <w:lang w:val="en-US" w:eastAsia="zh-CN"/>
              </w:rPr>
              <w:t>初读要求</w:t>
            </w:r>
            <w:r>
              <w:rPr>
                <w:rFonts w:hint="eastAsia"/>
                <w:sz w:val="24"/>
              </w:rPr>
              <w:t>，</w:t>
            </w:r>
            <w:r>
              <w:rPr>
                <w:rFonts w:hint="eastAsia"/>
                <w:sz w:val="24"/>
                <w:lang w:val="en-US" w:eastAsia="zh-CN"/>
              </w:rPr>
              <w:t>学生大声朗读课文</w:t>
            </w:r>
            <w:r>
              <w:rPr>
                <w:rFonts w:hint="eastAsia"/>
                <w:sz w:val="24"/>
              </w:rPr>
              <w:t>。</w:t>
            </w:r>
          </w:p>
          <w:p>
            <w:pPr>
              <w:numPr>
                <w:ilvl w:val="0"/>
                <w:numId w:val="0"/>
              </w:numPr>
              <w:spacing w:line="440" w:lineRule="exact"/>
              <w:ind w:leftChars="0"/>
              <w:rPr>
                <w:rFonts w:hint="eastAsia"/>
                <w:sz w:val="24"/>
                <w:lang w:val="en-US" w:eastAsia="zh-CN"/>
              </w:rPr>
            </w:pPr>
            <w:r>
              <w:rPr>
                <w:rFonts w:hint="eastAsia"/>
                <w:sz w:val="24"/>
                <w:lang w:val="en-US" w:eastAsia="zh-CN"/>
              </w:rPr>
              <w:t>2.指名读第一小节。结合字典上的解释正音：“红晕”。教学“黎、漆”的字形结构。</w:t>
            </w:r>
          </w:p>
          <w:p>
            <w:pPr>
              <w:numPr>
                <w:ilvl w:val="0"/>
                <w:numId w:val="0"/>
              </w:numPr>
              <w:spacing w:line="440" w:lineRule="exact"/>
              <w:ind w:leftChars="0"/>
              <w:rPr>
                <w:rFonts w:hint="eastAsia"/>
                <w:sz w:val="24"/>
                <w:lang w:val="en-US" w:eastAsia="zh-CN"/>
              </w:rPr>
            </w:pPr>
            <w:r>
              <w:rPr>
                <w:rFonts w:hint="eastAsia"/>
                <w:sz w:val="24"/>
                <w:lang w:val="en-US" w:eastAsia="zh-CN"/>
              </w:rPr>
              <w:t>3.指名读第二小节。</w:t>
            </w:r>
          </w:p>
          <w:p>
            <w:pPr>
              <w:numPr>
                <w:ilvl w:val="0"/>
                <w:numId w:val="0"/>
              </w:numPr>
              <w:spacing w:line="440" w:lineRule="exact"/>
              <w:ind w:leftChars="0"/>
              <w:rPr>
                <w:rFonts w:hint="eastAsia"/>
                <w:sz w:val="24"/>
                <w:lang w:val="en-US" w:eastAsia="zh-CN"/>
              </w:rPr>
            </w:pPr>
            <w:r>
              <w:rPr>
                <w:rFonts w:hint="eastAsia"/>
                <w:sz w:val="24"/>
                <w:lang w:val="en-US" w:eastAsia="zh-CN"/>
              </w:rPr>
              <w:t>4.指名读第三小节，指导读好本段中的四字词语。理解“比翼而飞、夜幕降临、心旷神怡”的意思。</w:t>
            </w:r>
          </w:p>
          <w:p>
            <w:pPr>
              <w:numPr>
                <w:ilvl w:val="0"/>
                <w:numId w:val="0"/>
              </w:numPr>
              <w:spacing w:line="440" w:lineRule="exact"/>
              <w:ind w:leftChars="0"/>
              <w:rPr>
                <w:rFonts w:hint="default"/>
                <w:sz w:val="24"/>
                <w:lang w:val="en-US" w:eastAsia="zh-CN"/>
              </w:rPr>
            </w:pPr>
            <w:r>
              <w:rPr>
                <w:rFonts w:hint="eastAsia"/>
                <w:sz w:val="24"/>
                <w:lang w:val="en-US" w:eastAsia="zh-CN"/>
              </w:rPr>
              <w:t>5.指名读第四小节，指导读好带有的字结构的短语和句子。</w:t>
            </w:r>
          </w:p>
          <w:p>
            <w:pPr>
              <w:spacing w:line="440" w:lineRule="exact"/>
              <w:rPr>
                <w:rFonts w:hint="eastAsia"/>
                <w:sz w:val="24"/>
              </w:rPr>
            </w:pPr>
          </w:p>
        </w:tc>
        <w:tc>
          <w:tcPr>
            <w:tcW w:w="2160" w:type="dxa"/>
            <w:gridSpan w:val="2"/>
            <w:tcBorders>
              <w:top w:val="single" w:color="auto" w:sz="6" w:space="0"/>
              <w:left w:val="single" w:color="auto" w:sz="12" w:space="0"/>
              <w:right w:val="single" w:color="auto" w:sz="12" w:space="0"/>
            </w:tcBorders>
            <w:noWrap w:val="0"/>
            <w:vAlign w:val="top"/>
          </w:tcPr>
          <w:p>
            <w:pPr>
              <w:adjustRightInd w:val="0"/>
              <w:snapToGrid w:val="0"/>
              <w:rPr>
                <w:rFonts w:ascii="宋体" w:hAnsi="宋体"/>
                <w:sz w:val="24"/>
              </w:rPr>
            </w:pPr>
          </w:p>
          <w:p>
            <w:pPr>
              <w:adjustRightInd w:val="0"/>
              <w:snapToGrid w:val="0"/>
              <w:rPr>
                <w:rFonts w:ascii="宋体" w:hAnsi="宋体"/>
                <w:sz w:val="24"/>
              </w:rPr>
            </w:pPr>
          </w:p>
          <w:p>
            <w:pPr>
              <w:numPr>
                <w:ilvl w:val="0"/>
                <w:numId w:val="56"/>
              </w:numPr>
              <w:adjustRightInd w:val="0"/>
              <w:snapToGrid w:val="0"/>
              <w:rPr>
                <w:rFonts w:hint="eastAsia" w:ascii="宋体" w:hAnsi="宋体"/>
                <w:sz w:val="24"/>
                <w:lang w:val="en-US" w:eastAsia="zh-CN"/>
              </w:rPr>
            </w:pPr>
            <w:r>
              <w:rPr>
                <w:rFonts w:hint="eastAsia" w:ascii="宋体" w:hAnsi="宋体"/>
                <w:sz w:val="24"/>
                <w:lang w:val="en-US" w:eastAsia="zh-CN"/>
              </w:rPr>
              <w:t>按照初读要求朗读课文。</w:t>
            </w:r>
          </w:p>
          <w:p>
            <w:pPr>
              <w:numPr>
                <w:ilvl w:val="0"/>
                <w:numId w:val="56"/>
              </w:numPr>
              <w:adjustRightInd w:val="0"/>
              <w:snapToGrid w:val="0"/>
              <w:rPr>
                <w:rFonts w:hint="default" w:ascii="宋体" w:hAnsi="宋体"/>
                <w:sz w:val="24"/>
                <w:lang w:val="en-US" w:eastAsia="zh-CN"/>
              </w:rPr>
            </w:pPr>
            <w:r>
              <w:rPr>
                <w:rFonts w:hint="eastAsia" w:ascii="宋体" w:hAnsi="宋体"/>
                <w:sz w:val="24"/>
                <w:lang w:val="en-US" w:eastAsia="zh-CN"/>
              </w:rPr>
              <w:t>读好第一小节，读准“晕”，描红“黎、漆”。</w:t>
            </w:r>
          </w:p>
          <w:p>
            <w:pPr>
              <w:numPr>
                <w:ilvl w:val="0"/>
                <w:numId w:val="56"/>
              </w:numPr>
              <w:adjustRightInd w:val="0"/>
              <w:snapToGrid w:val="0"/>
              <w:rPr>
                <w:rFonts w:hint="default" w:ascii="宋体" w:hAnsi="宋体"/>
                <w:sz w:val="24"/>
                <w:lang w:val="en-US" w:eastAsia="zh-CN"/>
              </w:rPr>
            </w:pPr>
            <w:r>
              <w:rPr>
                <w:rFonts w:hint="eastAsia"/>
                <w:sz w:val="24"/>
                <w:lang w:val="en-US" w:eastAsia="zh-CN"/>
              </w:rPr>
              <w:t>读第二小节。</w:t>
            </w:r>
          </w:p>
          <w:p>
            <w:pPr>
              <w:widowControl w:val="0"/>
              <w:numPr>
                <w:ilvl w:val="0"/>
                <w:numId w:val="56"/>
              </w:numPr>
              <w:adjustRightInd w:val="0"/>
              <w:snapToGrid w:val="0"/>
              <w:ind w:left="0" w:leftChars="0" w:firstLine="0" w:firstLineChars="0"/>
              <w:jc w:val="both"/>
              <w:rPr>
                <w:rFonts w:hint="eastAsia"/>
                <w:sz w:val="24"/>
                <w:lang w:val="en-US" w:eastAsia="zh-CN"/>
              </w:rPr>
            </w:pPr>
            <w:r>
              <w:rPr>
                <w:rFonts w:hint="eastAsia"/>
                <w:sz w:val="24"/>
                <w:lang w:val="en-US" w:eastAsia="zh-CN"/>
              </w:rPr>
              <w:t>读第三小节，读好段落中的四字词语，交流“比翼而飞、夜幕降临、心旷神怡”的意思。</w:t>
            </w:r>
          </w:p>
          <w:p>
            <w:pPr>
              <w:widowControl w:val="0"/>
              <w:numPr>
                <w:ilvl w:val="0"/>
                <w:numId w:val="56"/>
              </w:numPr>
              <w:adjustRightInd w:val="0"/>
              <w:snapToGrid w:val="0"/>
              <w:ind w:left="0" w:leftChars="0" w:firstLine="0" w:firstLineChars="0"/>
              <w:jc w:val="both"/>
              <w:rPr>
                <w:rFonts w:hint="default"/>
                <w:sz w:val="24"/>
                <w:lang w:val="en-US" w:eastAsia="zh-CN"/>
              </w:rPr>
            </w:pPr>
            <w:r>
              <w:rPr>
                <w:rFonts w:hint="eastAsia"/>
                <w:sz w:val="24"/>
                <w:lang w:val="en-US" w:eastAsia="zh-CN"/>
              </w:rPr>
              <w:t>读好第四小节，开火车读、齐读的字结构的短语和句子。</w:t>
            </w:r>
          </w:p>
          <w:p>
            <w:pPr>
              <w:adjustRightInd w:val="0"/>
              <w:snapToGrid w:val="0"/>
              <w:rPr>
                <w:rFonts w:ascii="宋体" w:hAnsi="宋体"/>
                <w:sz w:val="24"/>
              </w:rPr>
            </w:pPr>
          </w:p>
          <w:p>
            <w:pPr>
              <w:adjustRightInd w:val="0"/>
              <w:snapToGrid w:val="0"/>
              <w:rPr>
                <w:rFonts w:hint="eastAsia" w:ascii="宋体" w:hAnsi="宋体"/>
                <w:sz w:val="24"/>
              </w:rPr>
            </w:pPr>
          </w:p>
        </w:tc>
        <w:tc>
          <w:tcPr>
            <w:tcW w:w="2979" w:type="dxa"/>
            <w:gridSpan w:val="2"/>
            <w:tcBorders>
              <w:top w:val="single" w:color="auto" w:sz="6" w:space="0"/>
              <w:left w:val="single" w:color="auto" w:sz="12" w:space="0"/>
              <w:right w:val="single" w:color="auto" w:sz="12" w:space="0"/>
            </w:tcBorders>
            <w:noWrap w:val="0"/>
            <w:vAlign w:val="top"/>
          </w:tcPr>
          <w:p>
            <w:pPr>
              <w:numPr>
                <w:ilvl w:val="0"/>
                <w:numId w:val="57"/>
              </w:numPr>
              <w:adjustRightInd w:val="0"/>
              <w:snapToGrid w:val="0"/>
              <w:rPr>
                <w:rFonts w:hint="eastAsia" w:ascii="宋体" w:hAnsi="宋体"/>
                <w:sz w:val="24"/>
              </w:rPr>
            </w:pPr>
            <w:r>
              <w:rPr>
                <w:rFonts w:hint="eastAsia" w:ascii="宋体" w:hAnsi="宋体"/>
                <w:sz w:val="24"/>
              </w:rPr>
              <w:t>知道为什么读第四声吗？如果我们分辨不清楚，就需要向工具书请教，请看“晕”在字典上的解释，现在知道原因了吗？</w:t>
            </w:r>
          </w:p>
          <w:p>
            <w:pPr>
              <w:numPr>
                <w:ilvl w:val="0"/>
                <w:numId w:val="57"/>
              </w:numPr>
              <w:adjustRightInd w:val="0"/>
              <w:snapToGrid w:val="0"/>
              <w:rPr>
                <w:rFonts w:hint="eastAsia" w:ascii="宋体" w:hAnsi="宋体"/>
                <w:sz w:val="24"/>
              </w:rPr>
            </w:pPr>
            <w:r>
              <w:rPr>
                <w:rFonts w:hint="eastAsia" w:ascii="宋体" w:hAnsi="宋体"/>
                <w:sz w:val="24"/>
                <w:lang w:eastAsia="zh-CN"/>
              </w:rPr>
              <w:t>“</w:t>
            </w:r>
            <w:r>
              <w:rPr>
                <w:rFonts w:hint="eastAsia" w:ascii="宋体" w:hAnsi="宋体"/>
                <w:sz w:val="24"/>
                <w:lang w:val="en-US" w:eastAsia="zh-CN"/>
              </w:rPr>
              <w:t>黎</w:t>
            </w:r>
            <w:r>
              <w:rPr>
                <w:rFonts w:hint="eastAsia" w:ascii="宋体" w:hAnsi="宋体"/>
                <w:sz w:val="24"/>
                <w:lang w:eastAsia="zh-CN"/>
              </w:rPr>
              <w:t>”</w:t>
            </w:r>
            <w:r>
              <w:rPr>
                <w:rFonts w:hint="eastAsia" w:ascii="宋体" w:hAnsi="宋体"/>
                <w:sz w:val="24"/>
                <w:lang w:val="en-US" w:eastAsia="zh-CN"/>
              </w:rPr>
              <w:t>字的书写注意点：禾木撇刀站上边，撇捺舒展在中间，水字捺笔要变点。</w:t>
            </w:r>
          </w:p>
          <w:p>
            <w:pPr>
              <w:numPr>
                <w:ilvl w:val="0"/>
                <w:numId w:val="57"/>
              </w:numPr>
              <w:adjustRightInd w:val="0"/>
              <w:snapToGrid w:val="0"/>
              <w:rPr>
                <w:rFonts w:hint="eastAsia" w:ascii="宋体" w:hAnsi="宋体"/>
                <w:sz w:val="24"/>
              </w:rPr>
            </w:pPr>
            <w:r>
              <w:rPr>
                <w:rFonts w:hint="eastAsia" w:ascii="宋体" w:hAnsi="宋体"/>
                <w:sz w:val="24"/>
              </w:rPr>
              <w:t>提升：读好段落中的一些四字词语，老师相信你们一定能读好这一段话。</w:t>
            </w:r>
          </w:p>
        </w:tc>
      </w:tr>
    </w:tbl>
    <w:p/>
    <w:tbl>
      <w:tblPr>
        <w:tblStyle w:val="7"/>
        <w:tblW w:w="97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3780"/>
        <w:gridCol w:w="2160"/>
        <w:gridCol w:w="29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8" w:hRule="atLeast"/>
        </w:trPr>
        <w:tc>
          <w:tcPr>
            <w:tcW w:w="828" w:type="dxa"/>
            <w:tcBorders>
              <w:top w:val="single" w:color="auto" w:sz="6" w:space="0"/>
              <w:left w:val="single" w:color="auto" w:sz="12" w:space="0"/>
              <w:right w:val="single" w:color="auto" w:sz="12" w:space="0"/>
            </w:tcBorders>
            <w:noWrap w:val="0"/>
            <w:vAlign w:val="center"/>
          </w:tcPr>
          <w:p>
            <w:pPr>
              <w:adjustRightInd w:val="0"/>
              <w:snapToGrid w:val="0"/>
              <w:jc w:val="center"/>
              <w:rPr>
                <w:rFonts w:hint="eastAsia" w:ascii="宋体" w:hAnsi="宋体"/>
                <w:sz w:val="24"/>
              </w:rPr>
            </w:pPr>
          </w:p>
        </w:tc>
        <w:tc>
          <w:tcPr>
            <w:tcW w:w="3780" w:type="dxa"/>
            <w:tcBorders>
              <w:top w:val="single" w:color="auto" w:sz="6" w:space="0"/>
              <w:left w:val="single" w:color="auto" w:sz="12" w:space="0"/>
              <w:right w:val="single" w:color="auto" w:sz="12" w:space="0"/>
            </w:tcBorders>
            <w:noWrap w:val="0"/>
            <w:vAlign w:val="top"/>
          </w:tcPr>
          <w:p>
            <w:pPr>
              <w:spacing w:line="440" w:lineRule="exact"/>
              <w:jc w:val="both"/>
              <w:rPr>
                <w:rFonts w:hint="default" w:eastAsia="宋体"/>
                <w:sz w:val="24"/>
                <w:lang w:val="en-US" w:eastAsia="zh-CN"/>
              </w:rPr>
            </w:pPr>
            <w:r>
              <w:rPr>
                <w:rFonts w:hint="eastAsia"/>
                <w:sz w:val="24"/>
              </w:rPr>
              <w:t>活动三：</w:t>
            </w:r>
            <w:r>
              <w:rPr>
                <w:rFonts w:hint="eastAsia"/>
                <w:sz w:val="24"/>
                <w:lang w:val="en-US" w:eastAsia="zh-CN"/>
              </w:rPr>
              <w:t>再读课文，感受四季如画</w:t>
            </w:r>
          </w:p>
          <w:p>
            <w:pPr>
              <w:numPr>
                <w:ilvl w:val="0"/>
                <w:numId w:val="58"/>
              </w:numPr>
              <w:spacing w:line="440" w:lineRule="exact"/>
              <w:jc w:val="both"/>
              <w:rPr>
                <w:rFonts w:hint="eastAsia"/>
                <w:sz w:val="24"/>
              </w:rPr>
            </w:pPr>
            <w:r>
              <w:rPr>
                <w:rFonts w:hint="eastAsia"/>
                <w:sz w:val="24"/>
                <w:lang w:val="en-US" w:eastAsia="zh-CN"/>
              </w:rPr>
              <w:t>出示要求，学生再读课文，边读边想象画面并讨论给画面命名</w:t>
            </w:r>
            <w:r>
              <w:rPr>
                <w:rFonts w:hint="eastAsia"/>
                <w:sz w:val="24"/>
              </w:rPr>
              <w:t>。</w:t>
            </w:r>
          </w:p>
          <w:p>
            <w:pPr>
              <w:numPr>
                <w:ilvl w:val="0"/>
                <w:numId w:val="58"/>
              </w:numPr>
              <w:spacing w:line="440" w:lineRule="exact"/>
              <w:jc w:val="both"/>
              <w:rPr>
                <w:rFonts w:hint="eastAsia"/>
                <w:sz w:val="24"/>
              </w:rPr>
            </w:pPr>
            <w:r>
              <w:rPr>
                <w:rFonts w:hint="eastAsia"/>
                <w:sz w:val="24"/>
                <w:lang w:val="en-US" w:eastAsia="zh-CN"/>
              </w:rPr>
              <w:t>引导交流读到的四幅画面并给它们取名。追问这样起名的理由。</w:t>
            </w:r>
          </w:p>
          <w:p>
            <w:pPr>
              <w:spacing w:line="440" w:lineRule="exact"/>
              <w:jc w:val="both"/>
              <w:rPr>
                <w:rFonts w:hint="eastAsia"/>
                <w:sz w:val="24"/>
                <w:lang w:val="en-US" w:eastAsia="zh-CN"/>
              </w:rPr>
            </w:pPr>
            <w:r>
              <w:rPr>
                <w:rFonts w:hint="eastAsia"/>
                <w:sz w:val="24"/>
                <w:lang w:val="en-US" w:eastAsia="zh-CN"/>
              </w:rPr>
              <w:t>3.引导学生齐读每一小节的中心句，发现结构特点并总结。</w:t>
            </w:r>
          </w:p>
          <w:p>
            <w:pPr>
              <w:spacing w:line="440" w:lineRule="exact"/>
              <w:jc w:val="both"/>
              <w:rPr>
                <w:rFonts w:hint="default"/>
                <w:sz w:val="24"/>
                <w:lang w:val="en-US" w:eastAsia="zh-CN"/>
              </w:rPr>
            </w:pPr>
            <w:r>
              <w:rPr>
                <w:rFonts w:hint="eastAsia"/>
                <w:sz w:val="24"/>
                <w:lang w:val="en-US" w:eastAsia="zh-CN"/>
              </w:rPr>
              <w:t>4.交流、发现课文插图的秘密。感受作者独特的视角和笔下独特的景物。</w:t>
            </w:r>
          </w:p>
          <w:p>
            <w:pPr>
              <w:spacing w:line="440" w:lineRule="exact"/>
              <w:jc w:val="both"/>
              <w:rPr>
                <w:rFonts w:hint="default"/>
                <w:sz w:val="24"/>
                <w:lang w:val="en-US" w:eastAsia="zh-CN"/>
              </w:rPr>
            </w:pPr>
          </w:p>
          <w:p>
            <w:pPr>
              <w:spacing w:line="440" w:lineRule="exact"/>
              <w:jc w:val="both"/>
              <w:rPr>
                <w:rFonts w:hint="default"/>
                <w:sz w:val="24"/>
                <w:lang w:val="en-US" w:eastAsia="zh-CN"/>
              </w:rPr>
            </w:pPr>
          </w:p>
          <w:p>
            <w:pPr>
              <w:spacing w:line="440" w:lineRule="exact"/>
              <w:jc w:val="both"/>
              <w:rPr>
                <w:rFonts w:hint="default"/>
                <w:sz w:val="24"/>
                <w:lang w:val="en-US" w:eastAsia="zh-CN"/>
              </w:rPr>
            </w:pPr>
          </w:p>
          <w:p>
            <w:pPr>
              <w:spacing w:line="440" w:lineRule="exact"/>
              <w:jc w:val="both"/>
              <w:rPr>
                <w:rFonts w:hint="default"/>
                <w:sz w:val="24"/>
                <w:lang w:val="en-US" w:eastAsia="zh-CN"/>
              </w:rPr>
            </w:pPr>
          </w:p>
          <w:p>
            <w:pPr>
              <w:spacing w:line="440" w:lineRule="exact"/>
              <w:jc w:val="both"/>
              <w:rPr>
                <w:rFonts w:hint="default"/>
                <w:sz w:val="24"/>
                <w:lang w:val="en-US" w:eastAsia="zh-CN"/>
              </w:rPr>
            </w:pPr>
          </w:p>
          <w:p>
            <w:pPr>
              <w:spacing w:line="440" w:lineRule="exact"/>
              <w:jc w:val="both"/>
              <w:rPr>
                <w:rFonts w:hint="default"/>
                <w:sz w:val="24"/>
                <w:lang w:val="en-US" w:eastAsia="zh-CN"/>
              </w:rPr>
            </w:pPr>
          </w:p>
          <w:p>
            <w:pPr>
              <w:spacing w:line="440" w:lineRule="exact"/>
              <w:jc w:val="both"/>
              <w:rPr>
                <w:rFonts w:hint="default"/>
                <w:sz w:val="24"/>
                <w:lang w:val="en-US" w:eastAsia="zh-CN"/>
              </w:rPr>
            </w:pPr>
            <w:r>
              <w:rPr>
                <w:rFonts w:hint="eastAsia"/>
                <w:sz w:val="24"/>
                <w:lang w:val="en-US" w:eastAsia="zh-CN"/>
              </w:rPr>
              <w:t>活动四：走进春夏，感知静态动态</w:t>
            </w:r>
          </w:p>
          <w:p>
            <w:pPr>
              <w:numPr>
                <w:ilvl w:val="0"/>
                <w:numId w:val="59"/>
              </w:numPr>
              <w:spacing w:line="440" w:lineRule="exact"/>
              <w:jc w:val="both"/>
              <w:rPr>
                <w:rFonts w:hint="eastAsia"/>
                <w:sz w:val="24"/>
                <w:lang w:val="en-US" w:eastAsia="zh-CN"/>
              </w:rPr>
            </w:pPr>
            <w:r>
              <w:rPr>
                <w:rFonts w:hint="eastAsia"/>
                <w:sz w:val="24"/>
                <w:lang w:val="en-US" w:eastAsia="zh-CN"/>
              </w:rPr>
              <w:t>自由读第一小节，交流写了哪些景物，思考：这些景物是抓住什么来描写的？师总结提升。</w:t>
            </w:r>
          </w:p>
          <w:p>
            <w:pPr>
              <w:numPr>
                <w:ilvl w:val="0"/>
                <w:numId w:val="59"/>
              </w:numPr>
              <w:spacing w:line="440" w:lineRule="exact"/>
              <w:jc w:val="both"/>
              <w:rPr>
                <w:rFonts w:hint="default"/>
                <w:sz w:val="24"/>
                <w:lang w:val="en-US" w:eastAsia="zh-CN"/>
              </w:rPr>
            </w:pPr>
            <w:r>
              <w:rPr>
                <w:rFonts w:hint="eastAsia"/>
                <w:sz w:val="24"/>
                <w:lang w:val="en-US" w:eastAsia="zh-CN"/>
              </w:rPr>
              <w:t>交流：</w:t>
            </w:r>
            <w:r>
              <w:rPr>
                <w:rFonts w:hint="default"/>
                <w:sz w:val="24"/>
                <w:lang w:val="en-US" w:eastAsia="zh-CN"/>
              </w:rPr>
              <w:t>春天的这些景物是同时出现在画面上的吗</w:t>
            </w:r>
            <w:r>
              <w:rPr>
                <w:rFonts w:hint="eastAsia"/>
                <w:sz w:val="24"/>
                <w:lang w:val="en-US" w:eastAsia="zh-CN"/>
              </w:rPr>
              <w:t>？生关注“一点儿一点儿”和“泛着、染上、飘着”谈谈理由。</w:t>
            </w:r>
          </w:p>
          <w:p>
            <w:pPr>
              <w:numPr>
                <w:ilvl w:val="0"/>
                <w:numId w:val="59"/>
              </w:numPr>
              <w:spacing w:line="440" w:lineRule="exact"/>
              <w:jc w:val="both"/>
              <w:rPr>
                <w:rFonts w:hint="default"/>
                <w:sz w:val="24"/>
                <w:lang w:val="en-US" w:eastAsia="zh-CN"/>
              </w:rPr>
            </w:pPr>
            <w:r>
              <w:rPr>
                <w:rFonts w:hint="eastAsia"/>
                <w:sz w:val="24"/>
                <w:lang w:val="en-US" w:eastAsia="zh-CN"/>
              </w:rPr>
              <w:t>指名朗读第一小节，充分表现天空的变化的美。</w:t>
            </w:r>
          </w:p>
          <w:p>
            <w:pPr>
              <w:numPr>
                <w:ilvl w:val="0"/>
                <w:numId w:val="59"/>
              </w:numPr>
              <w:spacing w:line="440" w:lineRule="exact"/>
              <w:jc w:val="both"/>
              <w:rPr>
                <w:rFonts w:hint="default"/>
                <w:sz w:val="24"/>
                <w:lang w:val="en-US" w:eastAsia="zh-CN"/>
              </w:rPr>
            </w:pPr>
            <w:r>
              <w:rPr>
                <w:rFonts w:hint="eastAsia"/>
                <w:sz w:val="24"/>
                <w:lang w:val="en-US" w:eastAsia="zh-CN"/>
              </w:rPr>
              <w:t>创设情境，反复朗读。</w:t>
            </w:r>
          </w:p>
          <w:p>
            <w:pPr>
              <w:numPr>
                <w:ilvl w:val="0"/>
                <w:numId w:val="59"/>
              </w:numPr>
              <w:spacing w:line="440" w:lineRule="exact"/>
              <w:ind w:left="0" w:leftChars="0" w:firstLine="0" w:firstLineChars="0"/>
              <w:jc w:val="both"/>
              <w:rPr>
                <w:rFonts w:hint="eastAsia"/>
                <w:sz w:val="24"/>
                <w:lang w:val="en-US" w:eastAsia="zh-CN"/>
              </w:rPr>
            </w:pPr>
            <w:r>
              <w:rPr>
                <w:rFonts w:hint="eastAsia"/>
                <w:sz w:val="24"/>
                <w:lang w:val="en-US" w:eastAsia="zh-CN"/>
              </w:rPr>
              <w:t>指名读第二小节，交流主要景物。</w:t>
            </w:r>
          </w:p>
          <w:p>
            <w:pPr>
              <w:numPr>
                <w:ilvl w:val="0"/>
                <w:numId w:val="59"/>
              </w:numPr>
              <w:spacing w:line="440" w:lineRule="exact"/>
              <w:ind w:left="0" w:leftChars="0" w:firstLine="0" w:firstLineChars="0"/>
              <w:jc w:val="both"/>
              <w:rPr>
                <w:rFonts w:hint="default"/>
                <w:sz w:val="24"/>
                <w:lang w:val="en-US" w:eastAsia="zh-CN"/>
              </w:rPr>
            </w:pPr>
            <w:r>
              <w:rPr>
                <w:rFonts w:hint="eastAsia"/>
                <w:sz w:val="24"/>
                <w:lang w:val="en-US" w:eastAsia="zh-CN"/>
              </w:rPr>
              <w:t>对比读写萤火虫的两段文字，学生谈发现。</w:t>
            </w:r>
          </w:p>
          <w:p>
            <w:pPr>
              <w:numPr>
                <w:ilvl w:val="0"/>
                <w:numId w:val="59"/>
              </w:numPr>
              <w:spacing w:line="440" w:lineRule="exact"/>
              <w:ind w:left="0" w:leftChars="0" w:firstLine="0" w:firstLineChars="0"/>
              <w:jc w:val="both"/>
              <w:rPr>
                <w:rFonts w:hint="default"/>
                <w:sz w:val="24"/>
                <w:lang w:val="en-US" w:eastAsia="zh-CN"/>
              </w:rPr>
            </w:pPr>
            <w:r>
              <w:rPr>
                <w:rFonts w:hint="default"/>
                <w:sz w:val="24"/>
                <w:lang w:val="en-US" w:eastAsia="zh-CN"/>
              </w:rPr>
              <w:t>这一段文字，作者用较多的语言描绘了暗夜，对于明亮的月夜，作者虽有提及，仅仅是这样一句话——（明亮的月夜固然美）为什么呢？</w:t>
            </w:r>
          </w:p>
          <w:p>
            <w:pPr>
              <w:numPr>
                <w:ilvl w:val="0"/>
                <w:numId w:val="59"/>
              </w:numPr>
              <w:spacing w:line="440" w:lineRule="exact"/>
              <w:ind w:left="0" w:leftChars="0" w:firstLine="0" w:firstLineChars="0"/>
              <w:jc w:val="both"/>
              <w:rPr>
                <w:rFonts w:hint="default"/>
                <w:sz w:val="24"/>
                <w:lang w:val="en-US" w:eastAsia="zh-CN"/>
              </w:rPr>
            </w:pPr>
            <w:r>
              <w:rPr>
                <w:rFonts w:hint="eastAsia"/>
                <w:sz w:val="24"/>
                <w:lang w:val="en-US" w:eastAsia="zh-CN"/>
              </w:rPr>
              <w:t>配乐朗读第二小节。</w:t>
            </w:r>
          </w:p>
          <w:p>
            <w:pPr>
              <w:numPr>
                <w:ilvl w:val="0"/>
                <w:numId w:val="59"/>
              </w:numPr>
              <w:spacing w:line="440" w:lineRule="exact"/>
              <w:ind w:left="0" w:leftChars="0" w:firstLine="0" w:firstLineChars="0"/>
              <w:jc w:val="both"/>
              <w:rPr>
                <w:rFonts w:hint="default"/>
                <w:sz w:val="24"/>
                <w:lang w:val="en-US" w:eastAsia="zh-CN"/>
              </w:rPr>
            </w:pPr>
            <w:r>
              <w:rPr>
                <w:rFonts w:hint="eastAsia"/>
                <w:sz w:val="24"/>
                <w:lang w:val="en-US" w:eastAsia="zh-CN"/>
              </w:rPr>
              <w:t>看“夏夜萤火虫”视频，交流感受。</w:t>
            </w:r>
          </w:p>
          <w:p>
            <w:pPr>
              <w:numPr>
                <w:ilvl w:val="0"/>
                <w:numId w:val="59"/>
              </w:numPr>
              <w:spacing w:line="440" w:lineRule="exact"/>
              <w:ind w:left="0" w:leftChars="0" w:firstLine="0" w:firstLineChars="0"/>
              <w:jc w:val="both"/>
              <w:rPr>
                <w:rFonts w:hint="default"/>
                <w:sz w:val="24"/>
                <w:lang w:val="en-US" w:eastAsia="zh-CN"/>
              </w:rPr>
            </w:pPr>
            <w:r>
              <w:rPr>
                <w:rFonts w:hint="eastAsia"/>
                <w:sz w:val="24"/>
                <w:lang w:val="en-US" w:eastAsia="zh-CN"/>
              </w:rPr>
              <w:t>再次齐读第二小节。</w:t>
            </w:r>
          </w:p>
          <w:p>
            <w:pPr>
              <w:spacing w:line="440" w:lineRule="exact"/>
              <w:jc w:val="both"/>
              <w:rPr>
                <w:rFonts w:hint="default"/>
                <w:sz w:val="24"/>
                <w:lang w:val="en-US" w:eastAsia="zh-CN"/>
              </w:rPr>
            </w:pPr>
          </w:p>
        </w:tc>
        <w:tc>
          <w:tcPr>
            <w:tcW w:w="2160" w:type="dxa"/>
            <w:tcBorders>
              <w:top w:val="single" w:color="auto" w:sz="6" w:space="0"/>
              <w:left w:val="single" w:color="auto" w:sz="12" w:space="0"/>
              <w:right w:val="single" w:color="auto" w:sz="12" w:space="0"/>
            </w:tcBorders>
            <w:noWrap w:val="0"/>
            <w:vAlign w:val="top"/>
          </w:tcPr>
          <w:p>
            <w:pPr>
              <w:jc w:val="both"/>
              <w:rPr>
                <w:rFonts w:ascii="宋体" w:hAnsi="宋体"/>
                <w:kern w:val="0"/>
                <w:sz w:val="24"/>
              </w:rPr>
            </w:pPr>
          </w:p>
          <w:p>
            <w:pPr>
              <w:jc w:val="both"/>
              <w:rPr>
                <w:rFonts w:ascii="宋体" w:hAnsi="宋体"/>
                <w:kern w:val="0"/>
                <w:sz w:val="24"/>
              </w:rPr>
            </w:pPr>
          </w:p>
          <w:p>
            <w:pPr>
              <w:numPr>
                <w:ilvl w:val="0"/>
                <w:numId w:val="60"/>
              </w:numPr>
              <w:jc w:val="both"/>
              <w:rPr>
                <w:rFonts w:hint="eastAsia" w:ascii="宋体" w:hAnsi="宋体"/>
                <w:kern w:val="0"/>
                <w:sz w:val="24"/>
                <w:lang w:val="en-US" w:eastAsia="zh-CN"/>
              </w:rPr>
            </w:pPr>
            <w:r>
              <w:rPr>
                <w:rFonts w:hint="eastAsia" w:ascii="宋体" w:hAnsi="宋体"/>
                <w:kern w:val="0"/>
                <w:sz w:val="24"/>
                <w:lang w:val="en-US" w:eastAsia="zh-CN"/>
              </w:rPr>
              <w:t>再读课文，同桌交流读到了几幅画面？分别取什么名字？</w:t>
            </w:r>
          </w:p>
          <w:p>
            <w:pPr>
              <w:numPr>
                <w:ilvl w:val="0"/>
                <w:numId w:val="60"/>
              </w:numPr>
              <w:jc w:val="both"/>
              <w:rPr>
                <w:rFonts w:hint="default" w:ascii="宋体" w:hAnsi="宋体"/>
                <w:kern w:val="0"/>
                <w:sz w:val="24"/>
                <w:lang w:val="en-US" w:eastAsia="zh-CN"/>
              </w:rPr>
            </w:pPr>
            <w:r>
              <w:rPr>
                <w:rFonts w:hint="eastAsia" w:ascii="宋体" w:hAnsi="宋体"/>
                <w:kern w:val="0"/>
                <w:sz w:val="24"/>
                <w:lang w:val="en-US" w:eastAsia="zh-CN"/>
              </w:rPr>
              <w:t>全班交流，将文章概括为四幅画并命名。</w:t>
            </w:r>
          </w:p>
          <w:p>
            <w:pPr>
              <w:numPr>
                <w:ilvl w:val="0"/>
                <w:numId w:val="60"/>
              </w:numPr>
              <w:jc w:val="both"/>
              <w:rPr>
                <w:rFonts w:hint="default" w:ascii="宋体" w:hAnsi="宋体"/>
                <w:kern w:val="0"/>
                <w:sz w:val="24"/>
                <w:lang w:val="en-US" w:eastAsia="zh-CN"/>
              </w:rPr>
            </w:pPr>
            <w:r>
              <w:rPr>
                <w:rFonts w:hint="eastAsia" w:ascii="宋体" w:hAnsi="宋体"/>
                <w:kern w:val="0"/>
                <w:sz w:val="24"/>
                <w:lang w:val="en-US" w:eastAsia="zh-CN"/>
              </w:rPr>
              <w:t>齐读每一小节中心句。</w:t>
            </w:r>
          </w:p>
          <w:p>
            <w:pPr>
              <w:numPr>
                <w:ilvl w:val="0"/>
                <w:numId w:val="60"/>
              </w:numPr>
              <w:jc w:val="both"/>
              <w:rPr>
                <w:rFonts w:hint="default" w:ascii="宋体" w:hAnsi="宋体"/>
                <w:kern w:val="0"/>
                <w:sz w:val="24"/>
                <w:lang w:val="en-US" w:eastAsia="zh-CN"/>
              </w:rPr>
            </w:pPr>
            <w:r>
              <w:rPr>
                <w:rFonts w:hint="eastAsia" w:ascii="宋体" w:hAnsi="宋体"/>
                <w:kern w:val="0"/>
                <w:sz w:val="24"/>
                <w:lang w:val="en-US" w:eastAsia="zh-CN"/>
              </w:rPr>
              <w:t>发现课文插图中藏着的四幅画。</w:t>
            </w:r>
          </w:p>
          <w:p>
            <w:pPr>
              <w:widowControl w:val="0"/>
              <w:numPr>
                <w:ilvl w:val="0"/>
                <w:numId w:val="0"/>
              </w:numPr>
              <w:jc w:val="both"/>
              <w:rPr>
                <w:rFonts w:hint="eastAsia" w:ascii="宋体" w:hAnsi="宋体"/>
                <w:kern w:val="0"/>
                <w:sz w:val="24"/>
                <w:lang w:val="en-US" w:eastAsia="zh-CN"/>
              </w:rPr>
            </w:pPr>
          </w:p>
          <w:p>
            <w:pPr>
              <w:widowControl w:val="0"/>
              <w:numPr>
                <w:ilvl w:val="0"/>
                <w:numId w:val="0"/>
              </w:numPr>
              <w:jc w:val="both"/>
              <w:rPr>
                <w:rFonts w:hint="eastAsia" w:ascii="宋体" w:hAnsi="宋体"/>
                <w:kern w:val="0"/>
                <w:sz w:val="24"/>
                <w:lang w:val="en-US" w:eastAsia="zh-CN"/>
              </w:rPr>
            </w:pPr>
          </w:p>
          <w:p>
            <w:pPr>
              <w:widowControl w:val="0"/>
              <w:numPr>
                <w:ilvl w:val="0"/>
                <w:numId w:val="0"/>
              </w:numPr>
              <w:jc w:val="both"/>
              <w:rPr>
                <w:rFonts w:hint="eastAsia" w:ascii="宋体" w:hAnsi="宋体"/>
                <w:kern w:val="0"/>
                <w:sz w:val="24"/>
                <w:lang w:val="en-US" w:eastAsia="zh-CN"/>
              </w:rPr>
            </w:pPr>
          </w:p>
          <w:p>
            <w:pPr>
              <w:widowControl w:val="0"/>
              <w:numPr>
                <w:ilvl w:val="0"/>
                <w:numId w:val="0"/>
              </w:numPr>
              <w:jc w:val="both"/>
              <w:rPr>
                <w:rFonts w:hint="eastAsia" w:ascii="宋体" w:hAnsi="宋体"/>
                <w:kern w:val="0"/>
                <w:sz w:val="24"/>
                <w:lang w:val="en-US" w:eastAsia="zh-CN"/>
              </w:rPr>
            </w:pPr>
          </w:p>
          <w:p>
            <w:pPr>
              <w:widowControl w:val="0"/>
              <w:numPr>
                <w:ilvl w:val="0"/>
                <w:numId w:val="0"/>
              </w:numPr>
              <w:jc w:val="both"/>
              <w:rPr>
                <w:rFonts w:hint="eastAsia" w:ascii="宋体" w:hAnsi="宋体"/>
                <w:kern w:val="0"/>
                <w:sz w:val="24"/>
                <w:lang w:val="en-US" w:eastAsia="zh-CN"/>
              </w:rPr>
            </w:pPr>
          </w:p>
          <w:p>
            <w:pPr>
              <w:widowControl w:val="0"/>
              <w:numPr>
                <w:ilvl w:val="0"/>
                <w:numId w:val="0"/>
              </w:numPr>
              <w:jc w:val="both"/>
              <w:rPr>
                <w:rFonts w:hint="eastAsia" w:ascii="宋体" w:hAnsi="宋体"/>
                <w:kern w:val="0"/>
                <w:sz w:val="24"/>
                <w:lang w:val="en-US" w:eastAsia="zh-CN"/>
              </w:rPr>
            </w:pPr>
          </w:p>
          <w:p>
            <w:pPr>
              <w:widowControl w:val="0"/>
              <w:numPr>
                <w:ilvl w:val="0"/>
                <w:numId w:val="0"/>
              </w:numPr>
              <w:jc w:val="both"/>
              <w:rPr>
                <w:rFonts w:hint="eastAsia" w:ascii="宋体" w:hAnsi="宋体"/>
                <w:kern w:val="0"/>
                <w:sz w:val="24"/>
                <w:lang w:val="en-US" w:eastAsia="zh-CN"/>
              </w:rPr>
            </w:pPr>
          </w:p>
          <w:p>
            <w:pPr>
              <w:widowControl w:val="0"/>
              <w:numPr>
                <w:ilvl w:val="0"/>
                <w:numId w:val="0"/>
              </w:numPr>
              <w:jc w:val="both"/>
              <w:rPr>
                <w:rFonts w:hint="eastAsia" w:ascii="宋体" w:hAnsi="宋体"/>
                <w:kern w:val="0"/>
                <w:sz w:val="24"/>
                <w:lang w:val="en-US" w:eastAsia="zh-CN"/>
              </w:rPr>
            </w:pPr>
          </w:p>
          <w:p>
            <w:pPr>
              <w:widowControl w:val="0"/>
              <w:numPr>
                <w:ilvl w:val="0"/>
                <w:numId w:val="0"/>
              </w:numPr>
              <w:jc w:val="both"/>
              <w:rPr>
                <w:rFonts w:hint="eastAsia" w:ascii="宋体" w:hAnsi="宋体"/>
                <w:kern w:val="0"/>
                <w:sz w:val="24"/>
                <w:lang w:val="en-US" w:eastAsia="zh-CN"/>
              </w:rPr>
            </w:pPr>
          </w:p>
          <w:p>
            <w:pPr>
              <w:widowControl w:val="0"/>
              <w:numPr>
                <w:ilvl w:val="0"/>
                <w:numId w:val="0"/>
              </w:numPr>
              <w:jc w:val="both"/>
              <w:rPr>
                <w:rFonts w:hint="eastAsia" w:ascii="宋体" w:hAnsi="宋体"/>
                <w:kern w:val="0"/>
                <w:sz w:val="24"/>
                <w:lang w:val="en-US" w:eastAsia="zh-CN"/>
              </w:rPr>
            </w:pPr>
          </w:p>
          <w:p>
            <w:pPr>
              <w:widowControl w:val="0"/>
              <w:numPr>
                <w:ilvl w:val="0"/>
                <w:numId w:val="0"/>
              </w:numPr>
              <w:jc w:val="both"/>
              <w:rPr>
                <w:rFonts w:hint="eastAsia" w:ascii="宋体" w:hAnsi="宋体"/>
                <w:kern w:val="0"/>
                <w:sz w:val="24"/>
                <w:lang w:val="en-US" w:eastAsia="zh-CN"/>
              </w:rPr>
            </w:pPr>
          </w:p>
          <w:p>
            <w:pPr>
              <w:widowControl w:val="0"/>
              <w:numPr>
                <w:ilvl w:val="0"/>
                <w:numId w:val="0"/>
              </w:numPr>
              <w:jc w:val="both"/>
              <w:rPr>
                <w:rFonts w:hint="eastAsia" w:ascii="宋体" w:hAnsi="宋体"/>
                <w:kern w:val="0"/>
                <w:sz w:val="24"/>
                <w:lang w:val="en-US" w:eastAsia="zh-CN"/>
              </w:rPr>
            </w:pPr>
          </w:p>
          <w:p>
            <w:pPr>
              <w:widowControl w:val="0"/>
              <w:numPr>
                <w:ilvl w:val="0"/>
                <w:numId w:val="61"/>
              </w:numPr>
              <w:jc w:val="both"/>
              <w:rPr>
                <w:rFonts w:hint="eastAsia" w:ascii="宋体" w:hAnsi="宋体"/>
                <w:kern w:val="0"/>
                <w:sz w:val="24"/>
                <w:lang w:val="en-US" w:eastAsia="zh-CN"/>
              </w:rPr>
            </w:pPr>
            <w:r>
              <w:rPr>
                <w:rFonts w:hint="eastAsia" w:ascii="宋体" w:hAnsi="宋体"/>
                <w:kern w:val="0"/>
                <w:sz w:val="24"/>
                <w:lang w:val="en-US" w:eastAsia="zh-CN"/>
              </w:rPr>
              <w:t>自由朗读第一小节，思考交流。</w:t>
            </w:r>
          </w:p>
          <w:p>
            <w:pPr>
              <w:widowControl w:val="0"/>
              <w:numPr>
                <w:ilvl w:val="0"/>
                <w:numId w:val="0"/>
              </w:numPr>
              <w:jc w:val="both"/>
              <w:rPr>
                <w:rFonts w:hint="default" w:ascii="宋体" w:hAnsi="宋体"/>
                <w:kern w:val="0"/>
                <w:sz w:val="24"/>
                <w:lang w:val="en-US" w:eastAsia="zh-CN"/>
              </w:rPr>
            </w:pPr>
          </w:p>
          <w:p>
            <w:pPr>
              <w:widowControl w:val="0"/>
              <w:numPr>
                <w:ilvl w:val="0"/>
                <w:numId w:val="0"/>
              </w:numPr>
              <w:jc w:val="both"/>
              <w:rPr>
                <w:rFonts w:hint="default" w:ascii="宋体" w:hAnsi="宋体"/>
                <w:kern w:val="0"/>
                <w:sz w:val="24"/>
                <w:lang w:val="en-US" w:eastAsia="zh-CN"/>
              </w:rPr>
            </w:pPr>
          </w:p>
          <w:p>
            <w:pPr>
              <w:widowControl w:val="0"/>
              <w:numPr>
                <w:ilvl w:val="0"/>
                <w:numId w:val="61"/>
              </w:numPr>
              <w:ind w:left="0" w:leftChars="0" w:firstLine="0" w:firstLineChars="0"/>
              <w:jc w:val="both"/>
              <w:rPr>
                <w:rFonts w:hint="eastAsia" w:ascii="宋体" w:hAnsi="宋体"/>
                <w:kern w:val="0"/>
                <w:sz w:val="24"/>
                <w:lang w:val="en-US" w:eastAsia="zh-CN"/>
              </w:rPr>
            </w:pPr>
            <w:r>
              <w:rPr>
                <w:rFonts w:hint="eastAsia" w:ascii="宋体" w:hAnsi="宋体"/>
                <w:kern w:val="0"/>
                <w:sz w:val="24"/>
                <w:lang w:val="en-US" w:eastAsia="zh-CN"/>
              </w:rPr>
              <w:t>抓动词和“一点儿一点儿”等交流感受。</w:t>
            </w:r>
          </w:p>
          <w:p>
            <w:pPr>
              <w:widowControl w:val="0"/>
              <w:numPr>
                <w:ilvl w:val="0"/>
                <w:numId w:val="0"/>
              </w:numPr>
              <w:jc w:val="both"/>
              <w:rPr>
                <w:rFonts w:hint="default" w:ascii="宋体" w:hAnsi="宋体"/>
                <w:kern w:val="0"/>
                <w:sz w:val="24"/>
                <w:lang w:val="en-US" w:eastAsia="zh-CN"/>
              </w:rPr>
            </w:pPr>
          </w:p>
          <w:p>
            <w:pPr>
              <w:widowControl w:val="0"/>
              <w:numPr>
                <w:ilvl w:val="0"/>
                <w:numId w:val="0"/>
              </w:numPr>
              <w:jc w:val="both"/>
              <w:rPr>
                <w:rFonts w:hint="default" w:ascii="宋体" w:hAnsi="宋体"/>
                <w:kern w:val="0"/>
                <w:sz w:val="24"/>
                <w:lang w:val="en-US" w:eastAsia="zh-CN"/>
              </w:rPr>
            </w:pPr>
          </w:p>
          <w:p>
            <w:pPr>
              <w:widowControl w:val="0"/>
              <w:numPr>
                <w:ilvl w:val="0"/>
                <w:numId w:val="61"/>
              </w:numPr>
              <w:ind w:left="0" w:leftChars="0" w:firstLine="0" w:firstLineChars="0"/>
              <w:jc w:val="both"/>
              <w:rPr>
                <w:rFonts w:hint="eastAsia" w:ascii="宋体" w:hAnsi="宋体"/>
                <w:kern w:val="0"/>
                <w:sz w:val="24"/>
                <w:lang w:val="en-US" w:eastAsia="zh-CN"/>
              </w:rPr>
            </w:pPr>
            <w:r>
              <w:rPr>
                <w:rFonts w:hint="eastAsia" w:ascii="宋体" w:hAnsi="宋体"/>
                <w:kern w:val="0"/>
                <w:sz w:val="24"/>
                <w:lang w:val="en-US" w:eastAsia="zh-CN"/>
              </w:rPr>
              <w:t>个别读、齐读第一小节。</w:t>
            </w:r>
          </w:p>
          <w:p>
            <w:pPr>
              <w:widowControl w:val="0"/>
              <w:numPr>
                <w:ilvl w:val="0"/>
                <w:numId w:val="0"/>
              </w:numPr>
              <w:jc w:val="both"/>
              <w:rPr>
                <w:rFonts w:hint="default" w:ascii="宋体" w:hAnsi="宋体"/>
                <w:kern w:val="0"/>
                <w:sz w:val="24"/>
                <w:lang w:val="en-US" w:eastAsia="zh-CN"/>
              </w:rPr>
            </w:pPr>
          </w:p>
          <w:p>
            <w:pPr>
              <w:widowControl w:val="0"/>
              <w:numPr>
                <w:ilvl w:val="0"/>
                <w:numId w:val="0"/>
              </w:numPr>
              <w:jc w:val="both"/>
              <w:rPr>
                <w:rFonts w:hint="default" w:ascii="宋体" w:hAnsi="宋体"/>
                <w:kern w:val="0"/>
                <w:sz w:val="24"/>
                <w:lang w:val="en-US" w:eastAsia="zh-CN"/>
              </w:rPr>
            </w:pPr>
          </w:p>
          <w:p>
            <w:pPr>
              <w:widowControl w:val="0"/>
              <w:numPr>
                <w:ilvl w:val="0"/>
                <w:numId w:val="0"/>
              </w:numPr>
              <w:jc w:val="both"/>
              <w:rPr>
                <w:rFonts w:hint="default" w:ascii="宋体" w:hAnsi="宋体"/>
                <w:kern w:val="0"/>
                <w:sz w:val="24"/>
                <w:lang w:val="en-US" w:eastAsia="zh-CN"/>
              </w:rPr>
            </w:pPr>
          </w:p>
          <w:p>
            <w:pPr>
              <w:widowControl w:val="0"/>
              <w:numPr>
                <w:ilvl w:val="0"/>
                <w:numId w:val="61"/>
              </w:numPr>
              <w:ind w:left="0" w:leftChars="0" w:firstLine="0" w:firstLineChars="0"/>
              <w:jc w:val="both"/>
              <w:rPr>
                <w:rFonts w:hint="eastAsia" w:ascii="宋体" w:hAnsi="宋体"/>
                <w:kern w:val="0"/>
                <w:sz w:val="24"/>
                <w:lang w:val="en-US" w:eastAsia="zh-CN"/>
              </w:rPr>
            </w:pPr>
            <w:r>
              <w:rPr>
                <w:rFonts w:hint="eastAsia" w:ascii="宋体" w:hAnsi="宋体"/>
                <w:kern w:val="0"/>
                <w:sz w:val="24"/>
                <w:lang w:val="en-US" w:eastAsia="zh-CN"/>
              </w:rPr>
              <w:t>个别读第二小节，交流主要写了什么景物？</w:t>
            </w:r>
          </w:p>
          <w:p>
            <w:pPr>
              <w:numPr>
                <w:ilvl w:val="0"/>
                <w:numId w:val="0"/>
              </w:numPr>
              <w:spacing w:line="440" w:lineRule="exact"/>
              <w:ind w:leftChars="0"/>
              <w:jc w:val="both"/>
              <w:rPr>
                <w:rFonts w:hint="default"/>
                <w:sz w:val="24"/>
                <w:lang w:val="en-US" w:eastAsia="zh-CN"/>
              </w:rPr>
            </w:pPr>
            <w:r>
              <w:rPr>
                <w:rFonts w:hint="eastAsia" w:ascii="宋体" w:hAnsi="宋体"/>
                <w:kern w:val="0"/>
                <w:sz w:val="24"/>
                <w:lang w:val="en-US" w:eastAsia="zh-CN"/>
              </w:rPr>
              <w:t>5.比较</w:t>
            </w:r>
            <w:r>
              <w:rPr>
                <w:rFonts w:hint="eastAsia"/>
                <w:sz w:val="24"/>
                <w:lang w:val="en-US" w:eastAsia="zh-CN"/>
              </w:rPr>
              <w:t>写萤火虫的两段文字，谈发现。</w:t>
            </w:r>
          </w:p>
          <w:p>
            <w:pPr>
              <w:widowControl w:val="0"/>
              <w:numPr>
                <w:ilvl w:val="0"/>
                <w:numId w:val="0"/>
              </w:numPr>
              <w:ind w:leftChars="0"/>
              <w:jc w:val="both"/>
              <w:rPr>
                <w:rFonts w:hint="eastAsia" w:ascii="宋体" w:hAnsi="宋体"/>
                <w:kern w:val="0"/>
                <w:sz w:val="24"/>
                <w:lang w:val="en-US" w:eastAsia="zh-CN"/>
              </w:rPr>
            </w:pPr>
            <w:r>
              <w:rPr>
                <w:rFonts w:hint="eastAsia" w:ascii="宋体" w:hAnsi="宋体"/>
                <w:kern w:val="0"/>
                <w:sz w:val="24"/>
                <w:lang w:val="en-US" w:eastAsia="zh-CN"/>
              </w:rPr>
              <w:t>6.思考重点写暗夜、雨夜的理由。</w:t>
            </w:r>
          </w:p>
          <w:p>
            <w:pPr>
              <w:widowControl w:val="0"/>
              <w:numPr>
                <w:ilvl w:val="0"/>
                <w:numId w:val="0"/>
              </w:numPr>
              <w:ind w:leftChars="0"/>
              <w:jc w:val="both"/>
              <w:rPr>
                <w:rFonts w:hint="eastAsia" w:ascii="宋体" w:hAnsi="宋体"/>
                <w:kern w:val="0"/>
                <w:sz w:val="24"/>
                <w:lang w:val="en-US" w:eastAsia="zh-CN"/>
              </w:rPr>
            </w:pPr>
          </w:p>
          <w:p>
            <w:pPr>
              <w:widowControl w:val="0"/>
              <w:numPr>
                <w:ilvl w:val="0"/>
                <w:numId w:val="0"/>
              </w:numPr>
              <w:ind w:leftChars="0"/>
              <w:jc w:val="both"/>
              <w:rPr>
                <w:rFonts w:hint="eastAsia" w:ascii="宋体" w:hAnsi="宋体"/>
                <w:kern w:val="0"/>
                <w:sz w:val="24"/>
                <w:lang w:val="en-US" w:eastAsia="zh-CN"/>
              </w:rPr>
            </w:pPr>
          </w:p>
          <w:p>
            <w:pPr>
              <w:widowControl w:val="0"/>
              <w:numPr>
                <w:ilvl w:val="0"/>
                <w:numId w:val="0"/>
              </w:numPr>
              <w:ind w:leftChars="0"/>
              <w:jc w:val="both"/>
              <w:rPr>
                <w:rFonts w:hint="eastAsia" w:ascii="宋体" w:hAnsi="宋体"/>
                <w:kern w:val="0"/>
                <w:sz w:val="24"/>
                <w:lang w:val="en-US" w:eastAsia="zh-CN"/>
              </w:rPr>
            </w:pPr>
            <w:r>
              <w:rPr>
                <w:rFonts w:hint="eastAsia" w:ascii="宋体" w:hAnsi="宋体"/>
                <w:kern w:val="0"/>
                <w:sz w:val="24"/>
                <w:lang w:val="en-US" w:eastAsia="zh-CN"/>
              </w:rPr>
              <w:t>7.配乐朗读。</w:t>
            </w:r>
          </w:p>
          <w:p>
            <w:pPr>
              <w:widowControl w:val="0"/>
              <w:numPr>
                <w:ilvl w:val="0"/>
                <w:numId w:val="0"/>
              </w:numPr>
              <w:jc w:val="both"/>
              <w:rPr>
                <w:rFonts w:hint="default" w:ascii="宋体" w:hAnsi="宋体"/>
                <w:kern w:val="0"/>
                <w:sz w:val="24"/>
                <w:lang w:val="en-US" w:eastAsia="zh-CN"/>
              </w:rPr>
            </w:pPr>
          </w:p>
          <w:p>
            <w:pPr>
              <w:widowControl w:val="0"/>
              <w:numPr>
                <w:ilvl w:val="0"/>
                <w:numId w:val="0"/>
              </w:numPr>
              <w:jc w:val="both"/>
              <w:rPr>
                <w:rFonts w:hint="default" w:ascii="宋体" w:hAnsi="宋体"/>
                <w:kern w:val="0"/>
                <w:sz w:val="24"/>
                <w:lang w:val="en-US" w:eastAsia="zh-CN"/>
              </w:rPr>
            </w:pPr>
          </w:p>
          <w:p>
            <w:pPr>
              <w:widowControl w:val="0"/>
              <w:numPr>
                <w:ilvl w:val="0"/>
                <w:numId w:val="62"/>
              </w:numPr>
              <w:jc w:val="both"/>
              <w:rPr>
                <w:rFonts w:hint="eastAsia" w:ascii="宋体" w:hAnsi="宋体"/>
                <w:kern w:val="0"/>
                <w:sz w:val="24"/>
                <w:lang w:val="en-US" w:eastAsia="zh-CN"/>
              </w:rPr>
            </w:pPr>
            <w:r>
              <w:rPr>
                <w:rFonts w:hint="eastAsia" w:ascii="宋体" w:hAnsi="宋体"/>
                <w:kern w:val="0"/>
                <w:sz w:val="24"/>
                <w:lang w:val="en-US" w:eastAsia="zh-CN"/>
              </w:rPr>
              <w:t>看视频，交流感受。</w:t>
            </w:r>
          </w:p>
          <w:p>
            <w:pPr>
              <w:widowControl w:val="0"/>
              <w:numPr>
                <w:ilvl w:val="0"/>
                <w:numId w:val="0"/>
              </w:numPr>
              <w:jc w:val="both"/>
              <w:rPr>
                <w:rFonts w:hint="default" w:ascii="宋体" w:hAnsi="宋体"/>
                <w:kern w:val="0"/>
                <w:sz w:val="24"/>
                <w:lang w:val="en-US" w:eastAsia="zh-CN"/>
              </w:rPr>
            </w:pPr>
          </w:p>
          <w:p>
            <w:pPr>
              <w:widowControl w:val="0"/>
              <w:numPr>
                <w:ilvl w:val="0"/>
                <w:numId w:val="0"/>
              </w:numPr>
              <w:jc w:val="both"/>
              <w:rPr>
                <w:rFonts w:hint="default" w:ascii="宋体" w:hAnsi="宋体"/>
                <w:kern w:val="0"/>
                <w:sz w:val="24"/>
                <w:lang w:val="en-US" w:eastAsia="zh-CN"/>
              </w:rPr>
            </w:pPr>
            <w:r>
              <w:rPr>
                <w:rFonts w:hint="eastAsia" w:ascii="宋体" w:hAnsi="宋体"/>
                <w:kern w:val="0"/>
                <w:sz w:val="24"/>
                <w:lang w:val="en-US" w:eastAsia="zh-CN"/>
              </w:rPr>
              <w:t>9.齐读第二小节。</w:t>
            </w:r>
          </w:p>
          <w:p>
            <w:pPr>
              <w:widowControl w:val="0"/>
              <w:numPr>
                <w:ilvl w:val="0"/>
                <w:numId w:val="0"/>
              </w:numPr>
              <w:jc w:val="both"/>
              <w:rPr>
                <w:rFonts w:hint="default" w:ascii="宋体" w:hAnsi="宋体"/>
                <w:kern w:val="0"/>
                <w:sz w:val="24"/>
                <w:lang w:val="en-US" w:eastAsia="zh-CN"/>
              </w:rPr>
            </w:pPr>
          </w:p>
        </w:tc>
        <w:tc>
          <w:tcPr>
            <w:tcW w:w="2979" w:type="dxa"/>
            <w:tcBorders>
              <w:top w:val="single" w:color="auto" w:sz="6" w:space="0"/>
              <w:left w:val="single" w:color="auto" w:sz="12" w:space="0"/>
              <w:right w:val="single" w:color="auto" w:sz="12" w:space="0"/>
            </w:tcBorders>
            <w:noWrap w:val="0"/>
            <w:vAlign w:val="top"/>
          </w:tcPr>
          <w:p>
            <w:pPr>
              <w:spacing w:line="440" w:lineRule="exact"/>
              <w:jc w:val="both"/>
              <w:rPr>
                <w:rFonts w:hint="eastAsia"/>
                <w:sz w:val="24"/>
              </w:rPr>
            </w:pPr>
            <w:r>
              <w:rPr>
                <w:rFonts w:hint="eastAsia"/>
                <w:sz w:val="24"/>
              </w:rPr>
              <w:t>散文中优美的文字，读着读着就会在我们的脑海中形成画面。</w:t>
            </w:r>
          </w:p>
          <w:p>
            <w:pPr>
              <w:spacing w:line="440" w:lineRule="exact"/>
              <w:jc w:val="both"/>
              <w:rPr>
                <w:rFonts w:hint="eastAsia"/>
                <w:sz w:val="24"/>
                <w:lang w:val="en-US" w:eastAsia="zh-CN"/>
              </w:rPr>
            </w:pPr>
            <w:r>
              <w:rPr>
                <w:rFonts w:hint="eastAsia"/>
                <w:sz w:val="24"/>
                <w:lang w:val="en-US" w:eastAsia="zh-CN"/>
              </w:rPr>
              <w:t>提升1：抓住这些关键语句不仅帮我们给画面取了名字，更帮助我们很快地梳理文章的结构和内容。</w:t>
            </w:r>
          </w:p>
          <w:p>
            <w:pPr>
              <w:spacing w:line="440" w:lineRule="exact"/>
              <w:jc w:val="both"/>
              <w:rPr>
                <w:rFonts w:hint="eastAsia"/>
                <w:sz w:val="24"/>
                <w:lang w:val="en-US" w:eastAsia="zh-CN"/>
              </w:rPr>
            </w:pPr>
            <w:r>
              <w:rPr>
                <w:rFonts w:hint="eastAsia"/>
                <w:sz w:val="24"/>
                <w:lang w:val="en-US" w:eastAsia="zh-CN"/>
              </w:rPr>
              <w:t>提升2：这是中国和日本的传统文化——扇面文化。你们看，作者用独特的视角描写了四季独特的景致，无论是春天的黎明、夏天的夜晚、秋天的黄昏，还是冬天的早晨，就这样被定格成四幅画，美吗？</w:t>
            </w:r>
          </w:p>
          <w:p>
            <w:pPr>
              <w:spacing w:line="440" w:lineRule="exact"/>
              <w:jc w:val="both"/>
              <w:rPr>
                <w:rFonts w:hint="eastAsia"/>
                <w:sz w:val="24"/>
                <w:lang w:val="en-US" w:eastAsia="zh-CN"/>
              </w:rPr>
            </w:pPr>
          </w:p>
          <w:p>
            <w:pPr>
              <w:spacing w:line="440" w:lineRule="exact"/>
              <w:jc w:val="both"/>
              <w:rPr>
                <w:rFonts w:hint="default"/>
                <w:sz w:val="24"/>
                <w:lang w:val="en-US" w:eastAsia="zh-CN"/>
              </w:rPr>
            </w:pPr>
            <w:r>
              <w:rPr>
                <w:rFonts w:hint="eastAsia"/>
                <w:sz w:val="24"/>
                <w:lang w:val="en-US" w:eastAsia="zh-CN"/>
              </w:rPr>
              <w:t>预设1：景物有鱼肚白的天空、微微的红晕、红紫红紫的彩云。</w:t>
            </w:r>
          </w:p>
          <w:p>
            <w:pPr>
              <w:spacing w:line="440" w:lineRule="exact"/>
              <w:jc w:val="both"/>
              <w:rPr>
                <w:rFonts w:hint="eastAsia"/>
                <w:sz w:val="24"/>
                <w:lang w:val="en-US" w:eastAsia="zh-CN"/>
              </w:rPr>
            </w:pPr>
            <w:r>
              <w:rPr>
                <w:rFonts w:hint="eastAsia"/>
                <w:sz w:val="24"/>
                <w:lang w:val="en-US" w:eastAsia="zh-CN"/>
              </w:rPr>
              <w:t>提升1：抓住事物颜色来描写，就属于静态描写。</w:t>
            </w:r>
          </w:p>
          <w:p>
            <w:pPr>
              <w:spacing w:line="440" w:lineRule="exact"/>
              <w:jc w:val="both"/>
              <w:rPr>
                <w:rFonts w:hint="eastAsia"/>
                <w:sz w:val="24"/>
                <w:lang w:val="en-US" w:eastAsia="zh-CN"/>
              </w:rPr>
            </w:pPr>
          </w:p>
          <w:p>
            <w:pPr>
              <w:spacing w:line="440" w:lineRule="exact"/>
              <w:jc w:val="both"/>
              <w:rPr>
                <w:rFonts w:hint="eastAsia"/>
                <w:sz w:val="24"/>
                <w:lang w:val="en-US" w:eastAsia="zh-CN"/>
              </w:rPr>
            </w:pPr>
            <w:r>
              <w:rPr>
                <w:rFonts w:hint="eastAsia"/>
                <w:sz w:val="24"/>
                <w:lang w:val="en-US" w:eastAsia="zh-CN"/>
              </w:rPr>
              <w:t>预设2：我从“泛着、染上、飘着”可以看出这些画面是逐渐出现的。</w:t>
            </w:r>
          </w:p>
          <w:p>
            <w:pPr>
              <w:spacing w:line="440" w:lineRule="exact"/>
              <w:jc w:val="both"/>
              <w:rPr>
                <w:rFonts w:hint="eastAsia"/>
                <w:sz w:val="24"/>
                <w:lang w:val="en-US" w:eastAsia="zh-CN"/>
              </w:rPr>
            </w:pPr>
            <w:r>
              <w:rPr>
                <w:rFonts w:hint="eastAsia"/>
                <w:sz w:val="24"/>
                <w:lang w:val="en-US" w:eastAsia="zh-CN"/>
              </w:rPr>
              <w:t>预设3：我从“一点儿一点儿”读出这种变化是很慢的。</w:t>
            </w:r>
          </w:p>
          <w:p>
            <w:pPr>
              <w:spacing w:line="440" w:lineRule="exact"/>
              <w:jc w:val="both"/>
              <w:rPr>
                <w:rFonts w:hint="default"/>
                <w:sz w:val="24"/>
                <w:lang w:val="en-US" w:eastAsia="zh-CN"/>
              </w:rPr>
            </w:pPr>
            <w:r>
              <w:rPr>
                <w:rFonts w:hint="eastAsia"/>
                <w:sz w:val="24"/>
                <w:lang w:val="en-US" w:eastAsia="zh-CN"/>
              </w:rPr>
              <w:t>提升2：是啊，一句话，42个字，却让我们清楚地感受到黎明天空的色彩的变化，这就是动态描写。</w:t>
            </w:r>
          </w:p>
          <w:p>
            <w:pPr>
              <w:spacing w:line="440" w:lineRule="exact"/>
              <w:jc w:val="both"/>
              <w:rPr>
                <w:rFonts w:hint="eastAsia"/>
                <w:sz w:val="24"/>
                <w:lang w:val="en-US" w:eastAsia="zh-CN"/>
              </w:rPr>
            </w:pPr>
            <w:r>
              <w:rPr>
                <w:rFonts w:hint="eastAsia"/>
                <w:sz w:val="24"/>
                <w:lang w:val="en-US" w:eastAsia="zh-CN"/>
              </w:rPr>
              <w:t>小结：作者在写春天的时候，选择黎明时分，既写了天空云彩的颜色，又写了色彩的变化，静态与动态的描写让我们感受到独特的韵味。</w:t>
            </w:r>
          </w:p>
          <w:p>
            <w:pPr>
              <w:spacing w:line="440" w:lineRule="exact"/>
              <w:jc w:val="both"/>
              <w:rPr>
                <w:rFonts w:hint="eastAsia"/>
                <w:sz w:val="24"/>
                <w:lang w:val="en-US" w:eastAsia="zh-CN"/>
              </w:rPr>
            </w:pPr>
            <w:r>
              <w:rPr>
                <w:rFonts w:hint="eastAsia"/>
                <w:sz w:val="24"/>
                <w:lang w:val="en-US" w:eastAsia="zh-CN"/>
              </w:rPr>
              <w:t>提升3：是呀，同样写萤火虫，因为天气不同，数量不同，展现的美也不同。</w:t>
            </w:r>
          </w:p>
          <w:p>
            <w:pPr>
              <w:spacing w:line="440" w:lineRule="exact"/>
              <w:jc w:val="both"/>
              <w:rPr>
                <w:rFonts w:hint="default"/>
                <w:sz w:val="24"/>
                <w:lang w:val="en-US" w:eastAsia="zh-CN"/>
              </w:rPr>
            </w:pPr>
            <w:r>
              <w:rPr>
                <w:rFonts w:hint="eastAsia"/>
                <w:sz w:val="24"/>
                <w:lang w:val="en-US" w:eastAsia="zh-CN"/>
              </w:rPr>
              <w:t>提升4：看来，在反复阅读文字之后，你已经走进了作者的心里，明白了她对暗夜飞萤的喜爱与赞美。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8" w:hRule="atLeast"/>
        </w:trPr>
        <w:tc>
          <w:tcPr>
            <w:tcW w:w="828" w:type="dxa"/>
            <w:vMerge w:val="restart"/>
            <w:tcBorders>
              <w:top w:val="single" w:color="auto" w:sz="6" w:space="0"/>
              <w:left w:val="single" w:color="auto" w:sz="12" w:space="0"/>
              <w:right w:val="single" w:color="auto" w:sz="12" w:space="0"/>
            </w:tcBorders>
            <w:noWrap w:val="0"/>
            <w:vAlign w:val="center"/>
          </w:tcPr>
          <w:p>
            <w:pPr>
              <w:rPr>
                <w:rFonts w:hint="eastAsia" w:ascii="宋体" w:hAnsi="宋体"/>
                <w:sz w:val="24"/>
              </w:rPr>
            </w:pPr>
            <w:r>
              <w:rPr>
                <w:rFonts w:hint="eastAsia" w:ascii="宋体" w:hAnsi="宋体"/>
                <w:sz w:val="24"/>
              </w:rPr>
              <w:t>拓展延伸总结提 升</w:t>
            </w:r>
          </w:p>
        </w:tc>
        <w:tc>
          <w:tcPr>
            <w:tcW w:w="3780" w:type="dxa"/>
            <w:tcBorders>
              <w:top w:val="single" w:color="auto" w:sz="6" w:space="0"/>
              <w:left w:val="single" w:color="auto" w:sz="12" w:space="0"/>
              <w:bottom w:val="single" w:color="auto" w:sz="6" w:space="0"/>
              <w:right w:val="single" w:color="auto" w:sz="12" w:space="0"/>
            </w:tcBorders>
            <w:noWrap w:val="0"/>
            <w:vAlign w:val="top"/>
          </w:tcPr>
          <w:p>
            <w:pPr>
              <w:rPr>
                <w:rFonts w:hint="eastAsia" w:ascii="宋体" w:hAnsi="宋体"/>
                <w:kern w:val="0"/>
                <w:sz w:val="24"/>
              </w:rPr>
            </w:pPr>
            <w:r>
              <w:rPr>
                <w:rFonts w:hint="eastAsia" w:ascii="宋体" w:hAnsi="宋体"/>
                <w:kern w:val="0"/>
                <w:sz w:val="24"/>
              </w:rPr>
              <w:t>活动</w:t>
            </w:r>
            <w:r>
              <w:rPr>
                <w:rFonts w:hint="eastAsia" w:ascii="宋体" w:hAnsi="宋体"/>
                <w:kern w:val="0"/>
                <w:sz w:val="24"/>
                <w:lang w:val="en-US" w:eastAsia="zh-CN"/>
              </w:rPr>
              <w:t>五</w:t>
            </w:r>
            <w:r>
              <w:rPr>
                <w:rFonts w:hint="eastAsia" w:ascii="宋体" w:hAnsi="宋体"/>
                <w:kern w:val="0"/>
                <w:sz w:val="24"/>
              </w:rPr>
              <w:t>：学以致用，表达夏夜之美</w:t>
            </w:r>
          </w:p>
          <w:p>
            <w:pPr>
              <w:numPr>
                <w:ilvl w:val="0"/>
                <w:numId w:val="63"/>
              </w:numPr>
              <w:rPr>
                <w:rFonts w:hint="eastAsia" w:ascii="宋体" w:hAnsi="宋体"/>
                <w:kern w:val="0"/>
                <w:sz w:val="24"/>
              </w:rPr>
            </w:pPr>
            <w:r>
              <w:rPr>
                <w:rFonts w:hint="eastAsia" w:ascii="宋体" w:hAnsi="宋体"/>
                <w:kern w:val="0"/>
                <w:sz w:val="24"/>
              </w:rPr>
              <w:t>让我们沿着作者的文字，继续在这美丽的夏夜漫步，相信你一定有许多美丽的遇见，在田埂边，你会遇见什么呢？在小河边呢？路灯下？在公园里呢？</w:t>
            </w:r>
          </w:p>
          <w:p>
            <w:pPr>
              <w:numPr>
                <w:ilvl w:val="0"/>
                <w:numId w:val="63"/>
              </w:numPr>
              <w:rPr>
                <w:rFonts w:hint="eastAsia" w:ascii="宋体" w:hAnsi="宋体"/>
                <w:kern w:val="0"/>
                <w:sz w:val="24"/>
              </w:rPr>
            </w:pPr>
            <w:r>
              <w:rPr>
                <w:rFonts w:hint="eastAsia" w:ascii="宋体" w:hAnsi="宋体"/>
                <w:kern w:val="0"/>
                <w:sz w:val="24"/>
                <w:lang w:val="en-US" w:eastAsia="zh-CN"/>
              </w:rPr>
              <w:t>出示练笔要求，学生当堂写话。</w:t>
            </w:r>
          </w:p>
          <w:p>
            <w:pPr>
              <w:numPr>
                <w:ilvl w:val="0"/>
                <w:numId w:val="63"/>
              </w:numPr>
              <w:rPr>
                <w:rFonts w:hint="eastAsia" w:ascii="宋体" w:hAnsi="宋体"/>
                <w:kern w:val="0"/>
                <w:sz w:val="24"/>
              </w:rPr>
            </w:pPr>
            <w:r>
              <w:rPr>
                <w:rFonts w:hint="eastAsia" w:ascii="宋体" w:hAnsi="宋体"/>
                <w:kern w:val="0"/>
                <w:sz w:val="24"/>
                <w:lang w:val="en-US" w:eastAsia="zh-CN"/>
              </w:rPr>
              <w:t>交流写话内容并引导评价。</w:t>
            </w:r>
          </w:p>
          <w:p>
            <w:pPr>
              <w:numPr>
                <w:ilvl w:val="0"/>
                <w:numId w:val="63"/>
              </w:numPr>
              <w:rPr>
                <w:rFonts w:hint="eastAsia" w:ascii="宋体" w:hAnsi="宋体"/>
                <w:kern w:val="0"/>
                <w:sz w:val="24"/>
              </w:rPr>
            </w:pPr>
            <w:r>
              <w:rPr>
                <w:rFonts w:hint="eastAsia" w:ascii="宋体" w:hAnsi="宋体"/>
                <w:kern w:val="0"/>
                <w:sz w:val="24"/>
                <w:lang w:val="en-US" w:eastAsia="zh-CN"/>
              </w:rPr>
              <w:t>配乐进一步交流写话内容。</w:t>
            </w:r>
          </w:p>
          <w:p>
            <w:pPr>
              <w:rPr>
                <w:rFonts w:hint="eastAsia" w:ascii="宋体" w:hAnsi="宋体"/>
                <w:kern w:val="0"/>
                <w:sz w:val="24"/>
              </w:rPr>
            </w:pPr>
          </w:p>
          <w:p>
            <w:pPr>
              <w:rPr>
                <w:rFonts w:hint="eastAsia" w:ascii="宋体" w:hAnsi="宋体"/>
                <w:kern w:val="0"/>
                <w:sz w:val="24"/>
              </w:rPr>
            </w:pPr>
          </w:p>
          <w:p>
            <w:pPr>
              <w:rPr>
                <w:rFonts w:hint="eastAsia" w:ascii="宋体" w:hAnsi="宋体"/>
                <w:kern w:val="0"/>
                <w:sz w:val="24"/>
              </w:rPr>
            </w:pPr>
          </w:p>
          <w:p>
            <w:pPr>
              <w:rPr>
                <w:rFonts w:hint="eastAsia" w:ascii="宋体" w:hAnsi="宋体"/>
                <w:kern w:val="0"/>
                <w:sz w:val="24"/>
              </w:rPr>
            </w:pPr>
          </w:p>
          <w:p>
            <w:pPr>
              <w:rPr>
                <w:rFonts w:hint="eastAsia" w:ascii="宋体" w:hAnsi="宋体"/>
                <w:kern w:val="0"/>
                <w:sz w:val="24"/>
              </w:rPr>
            </w:pPr>
          </w:p>
        </w:tc>
        <w:tc>
          <w:tcPr>
            <w:tcW w:w="2160" w:type="dxa"/>
            <w:tcBorders>
              <w:top w:val="single" w:color="auto" w:sz="6" w:space="0"/>
              <w:left w:val="single" w:color="auto" w:sz="12" w:space="0"/>
              <w:bottom w:val="single" w:color="auto" w:sz="6" w:space="0"/>
              <w:right w:val="single" w:color="auto" w:sz="12" w:space="0"/>
            </w:tcBorders>
            <w:noWrap w:val="0"/>
            <w:vAlign w:val="top"/>
          </w:tcPr>
          <w:p>
            <w:pPr>
              <w:adjustRightInd w:val="0"/>
              <w:snapToGrid w:val="0"/>
              <w:jc w:val="both"/>
              <w:rPr>
                <w:rFonts w:hint="eastAsia" w:ascii="宋体" w:hAnsi="宋体"/>
                <w:sz w:val="24"/>
              </w:rPr>
            </w:pPr>
          </w:p>
          <w:p>
            <w:pPr>
              <w:numPr>
                <w:ilvl w:val="0"/>
                <w:numId w:val="64"/>
              </w:numPr>
              <w:adjustRightInd w:val="0"/>
              <w:snapToGrid w:val="0"/>
              <w:jc w:val="both"/>
              <w:rPr>
                <w:rFonts w:hint="eastAsia" w:ascii="宋体" w:hAnsi="宋体"/>
                <w:sz w:val="24"/>
                <w:lang w:val="en-US" w:eastAsia="zh-CN"/>
              </w:rPr>
            </w:pPr>
            <w:r>
              <w:rPr>
                <w:rFonts w:hint="eastAsia" w:ascii="宋体" w:hAnsi="宋体"/>
                <w:sz w:val="24"/>
                <w:lang w:val="en-US" w:eastAsia="zh-CN"/>
              </w:rPr>
              <w:t>交流夏夜遇到的小动物。</w:t>
            </w:r>
          </w:p>
          <w:p>
            <w:pPr>
              <w:widowControl w:val="0"/>
              <w:numPr>
                <w:ilvl w:val="0"/>
                <w:numId w:val="0"/>
              </w:numPr>
              <w:adjustRightInd w:val="0"/>
              <w:snapToGrid w:val="0"/>
              <w:jc w:val="both"/>
              <w:rPr>
                <w:rFonts w:hint="default" w:ascii="宋体" w:hAnsi="宋体"/>
                <w:sz w:val="24"/>
                <w:lang w:val="en-US" w:eastAsia="zh-CN"/>
              </w:rPr>
            </w:pPr>
          </w:p>
          <w:p>
            <w:pPr>
              <w:widowControl w:val="0"/>
              <w:numPr>
                <w:ilvl w:val="0"/>
                <w:numId w:val="0"/>
              </w:numPr>
              <w:adjustRightInd w:val="0"/>
              <w:snapToGrid w:val="0"/>
              <w:jc w:val="both"/>
              <w:rPr>
                <w:rFonts w:hint="default" w:ascii="宋体" w:hAnsi="宋体"/>
                <w:sz w:val="24"/>
                <w:lang w:val="en-US" w:eastAsia="zh-CN"/>
              </w:rPr>
            </w:pPr>
          </w:p>
          <w:p>
            <w:pPr>
              <w:widowControl w:val="0"/>
              <w:numPr>
                <w:ilvl w:val="0"/>
                <w:numId w:val="64"/>
              </w:numPr>
              <w:adjustRightInd w:val="0"/>
              <w:snapToGrid w:val="0"/>
              <w:ind w:left="0" w:leftChars="0" w:firstLine="0" w:firstLineChars="0"/>
              <w:jc w:val="both"/>
              <w:rPr>
                <w:rFonts w:hint="eastAsia" w:ascii="宋体" w:hAnsi="宋体"/>
                <w:sz w:val="24"/>
                <w:lang w:val="en-US" w:eastAsia="zh-CN"/>
              </w:rPr>
            </w:pPr>
            <w:r>
              <w:rPr>
                <w:rFonts w:hint="eastAsia" w:ascii="宋体" w:hAnsi="宋体"/>
                <w:sz w:val="24"/>
                <w:lang w:val="en-US" w:eastAsia="zh-CN"/>
              </w:rPr>
              <w:t>根据要求写话。</w:t>
            </w:r>
          </w:p>
          <w:p>
            <w:pPr>
              <w:widowControl w:val="0"/>
              <w:numPr>
                <w:ilvl w:val="0"/>
                <w:numId w:val="0"/>
              </w:numPr>
              <w:adjustRightInd w:val="0"/>
              <w:snapToGrid w:val="0"/>
              <w:jc w:val="both"/>
              <w:rPr>
                <w:rFonts w:hint="default" w:ascii="宋体" w:hAnsi="宋体"/>
                <w:sz w:val="24"/>
                <w:lang w:val="en-US" w:eastAsia="zh-CN"/>
              </w:rPr>
            </w:pPr>
          </w:p>
          <w:p>
            <w:pPr>
              <w:widowControl w:val="0"/>
              <w:numPr>
                <w:ilvl w:val="0"/>
                <w:numId w:val="0"/>
              </w:numPr>
              <w:adjustRightInd w:val="0"/>
              <w:snapToGrid w:val="0"/>
              <w:jc w:val="both"/>
              <w:rPr>
                <w:rFonts w:hint="default" w:ascii="宋体" w:hAnsi="宋体"/>
                <w:sz w:val="24"/>
                <w:lang w:val="en-US" w:eastAsia="zh-CN"/>
              </w:rPr>
            </w:pPr>
            <w:r>
              <w:rPr>
                <w:rFonts w:hint="eastAsia" w:ascii="宋体" w:hAnsi="宋体"/>
                <w:sz w:val="24"/>
                <w:lang w:val="en-US" w:eastAsia="zh-CN"/>
              </w:rPr>
              <w:t>3.交流、评价。</w:t>
            </w:r>
          </w:p>
        </w:tc>
        <w:tc>
          <w:tcPr>
            <w:tcW w:w="2979" w:type="dxa"/>
            <w:tcBorders>
              <w:top w:val="single" w:color="auto" w:sz="6" w:space="0"/>
              <w:left w:val="single" w:color="auto" w:sz="12" w:space="0"/>
              <w:bottom w:val="single" w:color="auto" w:sz="6" w:space="0"/>
              <w:right w:val="single" w:color="auto" w:sz="12" w:space="0"/>
            </w:tcBorders>
            <w:noWrap w:val="0"/>
            <w:vAlign w:val="top"/>
          </w:tcPr>
          <w:p>
            <w:pPr>
              <w:jc w:val="both"/>
              <w:rPr>
                <w:rFonts w:hint="eastAsia" w:ascii="宋体" w:hAnsi="宋体"/>
                <w:sz w:val="24"/>
              </w:rPr>
            </w:pPr>
          </w:p>
          <w:p>
            <w:pPr>
              <w:jc w:val="both"/>
              <w:rPr>
                <w:rFonts w:hint="eastAsia" w:ascii="宋体" w:hAnsi="宋体"/>
                <w:sz w:val="24"/>
              </w:rPr>
            </w:pPr>
          </w:p>
          <w:p>
            <w:pPr>
              <w:jc w:val="both"/>
              <w:rPr>
                <w:rFonts w:hint="eastAsia" w:ascii="宋体" w:hAnsi="宋体"/>
                <w:sz w:val="24"/>
              </w:rPr>
            </w:pPr>
            <w:r>
              <w:rPr>
                <w:rFonts w:hint="eastAsia" w:ascii="宋体" w:hAnsi="宋体"/>
                <w:sz w:val="24"/>
              </w:rPr>
              <w:t>同学们，无论是明亮的月夜，还是暗夜、雨夜，夏夜那独特的美就这样被作者和我们活生生地呈现在大家面前，多么有趣的夏夜，多么迷人的夏夜呀。请同学们再去读一读，背一背这段文字。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5" w:hRule="atLeast"/>
        </w:trPr>
        <w:tc>
          <w:tcPr>
            <w:tcW w:w="828" w:type="dxa"/>
            <w:vMerge w:val="continue"/>
            <w:tcBorders>
              <w:left w:val="single" w:color="auto" w:sz="12" w:space="0"/>
              <w:bottom w:val="single" w:color="auto" w:sz="6" w:space="0"/>
              <w:right w:val="single" w:color="auto" w:sz="12" w:space="0"/>
            </w:tcBorders>
            <w:noWrap w:val="0"/>
            <w:vAlign w:val="center"/>
          </w:tcPr>
          <w:p/>
        </w:tc>
        <w:tc>
          <w:tcPr>
            <w:tcW w:w="3780" w:type="dxa"/>
            <w:tcBorders>
              <w:top w:val="single" w:color="auto" w:sz="6" w:space="0"/>
              <w:left w:val="single" w:color="auto" w:sz="12" w:space="0"/>
              <w:bottom w:val="single" w:color="auto" w:sz="6" w:space="0"/>
              <w:right w:val="single" w:color="auto" w:sz="12" w:space="0"/>
            </w:tcBorders>
            <w:noWrap w:val="0"/>
            <w:vAlign w:val="top"/>
          </w:tcPr>
          <w:p>
            <w:pPr>
              <w:rPr>
                <w:rFonts w:hint="eastAsia" w:ascii="宋体" w:hAnsi="宋体"/>
                <w:kern w:val="0"/>
                <w:sz w:val="24"/>
                <w:lang w:val="en-US" w:eastAsia="zh-CN"/>
              </w:rPr>
            </w:pPr>
            <w:r>
              <w:rPr>
                <w:rFonts w:hint="eastAsia" w:ascii="宋体" w:hAnsi="宋体"/>
                <w:kern w:val="0"/>
                <w:sz w:val="24"/>
                <w:lang w:val="en-US" w:eastAsia="zh-CN"/>
              </w:rPr>
              <w:t>活动六：对比阅读，感受语言之美</w:t>
            </w:r>
          </w:p>
          <w:p>
            <w:pPr>
              <w:rPr>
                <w:rFonts w:hint="eastAsia" w:ascii="宋体" w:hAnsi="宋体"/>
                <w:kern w:val="0"/>
                <w:sz w:val="24"/>
                <w:lang w:val="en-US" w:eastAsia="zh-CN"/>
              </w:rPr>
            </w:pPr>
            <w:r>
              <w:rPr>
                <w:rFonts w:hint="eastAsia" w:ascii="宋体" w:hAnsi="宋体"/>
                <w:kern w:val="0"/>
                <w:sz w:val="24"/>
                <w:lang w:val="en-US" w:eastAsia="zh-CN"/>
              </w:rPr>
              <w:t>（依据时间而定）</w:t>
            </w:r>
          </w:p>
          <w:p>
            <w:pPr>
              <w:numPr>
                <w:ilvl w:val="0"/>
                <w:numId w:val="65"/>
              </w:numPr>
              <w:rPr>
                <w:rFonts w:hint="eastAsia" w:ascii="宋体" w:hAnsi="宋体"/>
                <w:kern w:val="0"/>
                <w:sz w:val="24"/>
                <w:lang w:val="en-US" w:eastAsia="zh-CN"/>
              </w:rPr>
            </w:pPr>
            <w:r>
              <w:rPr>
                <w:rFonts w:hint="eastAsia" w:ascii="宋体" w:hAnsi="宋体"/>
                <w:kern w:val="0"/>
                <w:sz w:val="24"/>
                <w:lang w:val="en-US" w:eastAsia="zh-CN"/>
              </w:rPr>
              <w:t>出示周作人、林文月翻译的《四季之美》一二小节，指名读。</w:t>
            </w:r>
          </w:p>
          <w:p>
            <w:pPr>
              <w:numPr>
                <w:ilvl w:val="0"/>
                <w:numId w:val="65"/>
              </w:numPr>
              <w:rPr>
                <w:rFonts w:hint="default" w:ascii="宋体" w:hAnsi="宋体"/>
                <w:kern w:val="0"/>
                <w:sz w:val="24"/>
                <w:lang w:val="en-US" w:eastAsia="zh-CN"/>
              </w:rPr>
            </w:pPr>
            <w:r>
              <w:rPr>
                <w:rFonts w:hint="eastAsia" w:ascii="宋体" w:hAnsi="宋体"/>
                <w:kern w:val="0"/>
                <w:sz w:val="24"/>
                <w:lang w:val="en-US" w:eastAsia="zh-CN"/>
              </w:rPr>
              <w:t>与课文比较，交流：更喜欢哪一个版本？</w:t>
            </w:r>
          </w:p>
          <w:p>
            <w:pPr>
              <w:numPr>
                <w:ilvl w:val="0"/>
                <w:numId w:val="65"/>
              </w:numPr>
              <w:rPr>
                <w:rFonts w:hint="default" w:ascii="宋体" w:hAnsi="宋体"/>
                <w:kern w:val="0"/>
                <w:sz w:val="24"/>
                <w:lang w:val="en-US" w:eastAsia="zh-CN"/>
              </w:rPr>
            </w:pPr>
            <w:r>
              <w:rPr>
                <w:rFonts w:hint="eastAsia" w:ascii="宋体" w:hAnsi="宋体"/>
                <w:kern w:val="0"/>
                <w:sz w:val="24"/>
                <w:lang w:val="en-US" w:eastAsia="zh-CN"/>
              </w:rPr>
              <w:t>总结。</w:t>
            </w:r>
          </w:p>
        </w:tc>
        <w:tc>
          <w:tcPr>
            <w:tcW w:w="2160" w:type="dxa"/>
            <w:tcBorders>
              <w:top w:val="single" w:color="auto" w:sz="6" w:space="0"/>
              <w:left w:val="single" w:color="auto" w:sz="12" w:space="0"/>
              <w:bottom w:val="single" w:color="auto" w:sz="6" w:space="0"/>
              <w:right w:val="single" w:color="auto" w:sz="12" w:space="0"/>
            </w:tcBorders>
            <w:noWrap w:val="0"/>
            <w:vAlign w:val="top"/>
          </w:tcPr>
          <w:p>
            <w:pPr>
              <w:jc w:val="both"/>
              <w:rPr>
                <w:rFonts w:hint="eastAsia" w:ascii="宋体" w:hAnsi="宋体"/>
                <w:kern w:val="0"/>
                <w:sz w:val="24"/>
              </w:rPr>
            </w:pPr>
          </w:p>
          <w:p>
            <w:pPr>
              <w:jc w:val="both"/>
              <w:rPr>
                <w:rFonts w:hint="eastAsia" w:ascii="宋体" w:hAnsi="宋体"/>
                <w:kern w:val="0"/>
                <w:sz w:val="24"/>
              </w:rPr>
            </w:pPr>
          </w:p>
          <w:p>
            <w:pPr>
              <w:numPr>
                <w:ilvl w:val="0"/>
                <w:numId w:val="66"/>
              </w:numPr>
              <w:jc w:val="both"/>
              <w:rPr>
                <w:rFonts w:hint="eastAsia" w:ascii="宋体" w:hAnsi="宋体"/>
                <w:kern w:val="0"/>
                <w:sz w:val="24"/>
                <w:lang w:val="en-US" w:eastAsia="zh-CN"/>
              </w:rPr>
            </w:pPr>
            <w:r>
              <w:rPr>
                <w:rFonts w:hint="eastAsia" w:ascii="宋体" w:hAnsi="宋体"/>
                <w:kern w:val="0"/>
                <w:sz w:val="24"/>
                <w:lang w:val="en-US" w:eastAsia="zh-CN"/>
              </w:rPr>
              <w:t>读另外两版的翻译。</w:t>
            </w:r>
          </w:p>
          <w:p>
            <w:pPr>
              <w:numPr>
                <w:ilvl w:val="0"/>
                <w:numId w:val="66"/>
              </w:numPr>
              <w:jc w:val="both"/>
              <w:rPr>
                <w:rFonts w:hint="default" w:ascii="宋体" w:hAnsi="宋体"/>
                <w:kern w:val="0"/>
                <w:sz w:val="24"/>
                <w:lang w:val="en-US" w:eastAsia="zh-CN"/>
              </w:rPr>
            </w:pPr>
            <w:r>
              <w:rPr>
                <w:rFonts w:hint="eastAsia" w:ascii="宋体" w:hAnsi="宋体"/>
                <w:kern w:val="0"/>
                <w:sz w:val="24"/>
                <w:lang w:val="en-US" w:eastAsia="zh-CN"/>
              </w:rPr>
              <w:t>比较、谈感受。</w:t>
            </w:r>
          </w:p>
        </w:tc>
        <w:tc>
          <w:tcPr>
            <w:tcW w:w="2979" w:type="dxa"/>
            <w:tcBorders>
              <w:top w:val="single" w:color="auto" w:sz="6" w:space="0"/>
              <w:left w:val="single" w:color="auto" w:sz="12" w:space="0"/>
              <w:bottom w:val="single" w:color="auto" w:sz="6" w:space="0"/>
              <w:right w:val="single" w:color="auto" w:sz="12" w:space="0"/>
            </w:tcBorders>
            <w:noWrap w:val="0"/>
            <w:vAlign w:val="top"/>
          </w:tcPr>
          <w:p>
            <w:pPr>
              <w:jc w:val="both"/>
              <w:rPr>
                <w:rFonts w:hint="eastAsia" w:ascii="宋体" w:hAnsi="宋体"/>
                <w:kern w:val="0"/>
                <w:sz w:val="24"/>
                <w:lang w:val="en-US" w:eastAsia="zh-CN"/>
              </w:rPr>
            </w:pPr>
            <w:r>
              <w:rPr>
                <w:rFonts w:hint="eastAsia" w:ascii="宋体" w:hAnsi="宋体"/>
                <w:kern w:val="0"/>
                <w:sz w:val="24"/>
                <w:lang w:val="en-US" w:eastAsia="zh-CN"/>
              </w:rPr>
              <w:t>提升：看来英雄所见略同，我们在比较之后，都会不约而同地喜欢上卞立强翻译的这一版，语言多么优美凝练，用词多么精准呀，最重要的是它让春天和夏天都动起来了。我们能够读到这样的作品，这样的文字，首先要感谢作者，更要感谢了不起的翻译家们。</w:t>
            </w:r>
          </w:p>
          <w:p>
            <w:pPr>
              <w:ind w:firstLine="480" w:firstLineChars="200"/>
              <w:jc w:val="both"/>
              <w:rPr>
                <w:rFonts w:hint="eastAsia" w:ascii="宋体" w:hAnsi="宋体" w:eastAsia="宋体"/>
                <w:kern w:val="0"/>
                <w:sz w:val="24"/>
                <w:lang w:val="en-US" w:eastAsia="zh-CN"/>
              </w:rPr>
            </w:pPr>
            <w:r>
              <w:rPr>
                <w:rFonts w:hint="eastAsia" w:ascii="宋体" w:hAnsi="宋体"/>
                <w:kern w:val="0"/>
                <w:sz w:val="24"/>
                <w:lang w:val="en-US" w:eastAsia="zh-CN"/>
              </w:rPr>
              <w:t>下一节课，我们将继续走进这一篇由清少纳言创作，卞立强先生翻译的四季之美，去发现美，感受美，表达美。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 w:hRule="atLeast"/>
        </w:trPr>
        <w:tc>
          <w:tcPr>
            <w:tcW w:w="828" w:type="dxa"/>
            <w:tcBorders>
              <w:top w:val="single" w:color="auto" w:sz="6" w:space="0"/>
              <w:left w:val="single" w:color="auto" w:sz="12" w:space="0"/>
              <w:bottom w:val="single" w:color="auto" w:sz="12" w:space="0"/>
              <w:right w:val="single" w:color="auto" w:sz="12" w:space="0"/>
            </w:tcBorders>
            <w:noWrap w:val="0"/>
            <w:vAlign w:val="center"/>
          </w:tcPr>
          <w:p>
            <w:pPr>
              <w:rPr>
                <w:rFonts w:hint="eastAsia" w:ascii="宋体" w:hAnsi="宋体"/>
                <w:sz w:val="24"/>
              </w:rPr>
            </w:pPr>
            <w:r>
              <w:rPr>
                <w:rFonts w:hint="eastAsia" w:ascii="宋体" w:hAnsi="宋体"/>
                <w:sz w:val="24"/>
              </w:rPr>
              <w:t>板书设 计</w:t>
            </w:r>
          </w:p>
        </w:tc>
        <w:tc>
          <w:tcPr>
            <w:tcW w:w="8919" w:type="dxa"/>
            <w:gridSpan w:val="3"/>
            <w:tcBorders>
              <w:top w:val="single" w:color="auto" w:sz="6" w:space="0"/>
              <w:left w:val="single" w:color="auto" w:sz="12" w:space="0"/>
              <w:bottom w:val="single" w:color="auto" w:sz="12" w:space="0"/>
              <w:right w:val="single" w:color="auto" w:sz="12" w:space="0"/>
            </w:tcBorders>
            <w:noWrap w:val="0"/>
            <w:vAlign w:val="top"/>
          </w:tcPr>
          <w:p>
            <w:pPr>
              <w:numPr>
                <w:ilvl w:val="0"/>
                <w:numId w:val="67"/>
              </w:numPr>
              <w:spacing w:line="440" w:lineRule="exact"/>
              <w:jc w:val="center"/>
              <w:rPr>
                <w:rFonts w:hint="eastAsia" w:ascii="宋体" w:hAnsi="宋体"/>
                <w:color w:val="000000"/>
                <w:sz w:val="24"/>
                <w:lang w:val="en-US" w:eastAsia="zh-CN"/>
              </w:rPr>
            </w:pPr>
            <w:r>
              <w:rPr>
                <w:rFonts w:hint="eastAsia" w:ascii="宋体" w:hAnsi="宋体"/>
                <w:color w:val="000000"/>
                <w:sz w:val="24"/>
                <w:lang w:val="en-US" w:eastAsia="zh-CN"/>
              </w:rPr>
              <w:t>四季之美</w:t>
            </w:r>
          </w:p>
          <w:p>
            <w:pPr>
              <w:numPr>
                <w:ilvl w:val="0"/>
                <w:numId w:val="0"/>
              </w:numPr>
              <w:spacing w:line="440" w:lineRule="exact"/>
              <w:jc w:val="center"/>
              <w:rPr>
                <w:rFonts w:hint="eastAsia" w:ascii="宋体" w:hAnsi="宋体"/>
                <w:color w:val="000000"/>
                <w:sz w:val="24"/>
                <w:lang w:val="en-US" w:eastAsia="zh-CN"/>
              </w:rPr>
            </w:pPr>
            <w:r>
              <w:rPr>
                <w:rFonts w:hint="eastAsia" w:ascii="宋体" w:hAnsi="宋体"/>
                <w:color w:val="000000"/>
                <w:sz w:val="24"/>
                <w:lang w:val="en-US" w:eastAsia="zh-CN"/>
              </w:rPr>
              <w:t>春   黎明</w:t>
            </w:r>
          </w:p>
          <w:p>
            <w:pPr>
              <w:numPr>
                <w:ilvl w:val="0"/>
                <w:numId w:val="0"/>
              </w:numPr>
              <w:spacing w:line="440" w:lineRule="exact"/>
              <w:jc w:val="center"/>
              <w:rPr>
                <w:rFonts w:hint="default" w:ascii="宋体" w:hAnsi="宋体"/>
                <w:color w:val="000000"/>
                <w:sz w:val="24"/>
                <w:lang w:val="en-US" w:eastAsia="zh-CN"/>
              </w:rPr>
            </w:pPr>
            <w:r>
              <w:rPr>
                <w:rFonts w:hint="eastAsia" w:ascii="宋体" w:hAnsi="宋体"/>
                <w:color w:val="000000"/>
                <w:sz w:val="24"/>
                <w:lang w:val="en-US" w:eastAsia="zh-CN"/>
              </w:rPr>
              <w:t xml:space="preserve">           夏   夜晚   静态描写</w:t>
            </w:r>
          </w:p>
          <w:p>
            <w:pPr>
              <w:numPr>
                <w:ilvl w:val="0"/>
                <w:numId w:val="0"/>
              </w:numPr>
              <w:spacing w:line="440" w:lineRule="exact"/>
              <w:jc w:val="center"/>
              <w:rPr>
                <w:rFonts w:hint="default" w:ascii="宋体" w:hAnsi="宋体"/>
                <w:color w:val="000000"/>
                <w:sz w:val="24"/>
                <w:lang w:val="en-US" w:eastAsia="zh-CN"/>
              </w:rPr>
            </w:pPr>
            <w:r>
              <w:rPr>
                <w:rFonts w:hint="eastAsia" w:ascii="宋体" w:hAnsi="宋体"/>
                <w:color w:val="000000"/>
                <w:sz w:val="24"/>
                <w:lang w:val="en-US" w:eastAsia="zh-CN"/>
              </w:rPr>
              <w:t xml:space="preserve">           秋   黄昏   动态描写</w:t>
            </w:r>
          </w:p>
          <w:p>
            <w:pPr>
              <w:numPr>
                <w:ilvl w:val="0"/>
                <w:numId w:val="0"/>
              </w:numPr>
              <w:spacing w:line="440" w:lineRule="exact"/>
              <w:jc w:val="center"/>
              <w:rPr>
                <w:rFonts w:hint="default" w:ascii="宋体" w:hAnsi="宋体"/>
                <w:color w:val="000000"/>
                <w:sz w:val="24"/>
                <w:lang w:val="en-US" w:eastAsia="zh-CN"/>
              </w:rPr>
            </w:pPr>
            <w:r>
              <w:rPr>
                <w:rFonts w:hint="eastAsia" w:ascii="宋体" w:hAnsi="宋体"/>
                <w:color w:val="000000"/>
                <w:sz w:val="24"/>
                <w:lang w:val="en-US" w:eastAsia="zh-CN"/>
              </w:rPr>
              <w:t>冬   早晨</w:t>
            </w:r>
          </w:p>
          <w:p>
            <w:pPr>
              <w:spacing w:line="440" w:lineRule="exact"/>
              <w:jc w:val="both"/>
              <w:rPr>
                <w:rFonts w:hint="eastAsia" w:ascii="宋体" w:hAnsi="宋体"/>
                <w:color w:val="000000"/>
                <w:sz w:val="24"/>
              </w:rPr>
            </w:pPr>
          </w:p>
          <w:p>
            <w:pPr>
              <w:adjustRightInd w:val="0"/>
              <w:snapToGrid w:val="0"/>
              <w:ind w:firstLine="3120" w:firstLineChars="1300"/>
              <w:rPr>
                <w:rFonts w:hint="eastAsia" w:ascii="宋体" w:hAnsi="宋体"/>
                <w:sz w:val="24"/>
              </w:rPr>
            </w:pPr>
            <w:r>
              <w:rPr>
                <w:rFonts w:hint="eastAsia" w:ascii="宋体" w:hAnsi="宋体"/>
                <w:sz w:val="24"/>
              </w:rPr>
              <w:t xml:space="preserve"> </w:t>
            </w:r>
            <w:r>
              <w:rPr>
                <w:rFonts w:ascii="宋体" w:hAnsi="宋体"/>
                <w:sz w:val="24"/>
              </w:rPr>
              <w:t xml:space="preserve">                      </w:t>
            </w:r>
          </w:p>
        </w:tc>
      </w:tr>
    </w:tbl>
    <w:p>
      <w:pPr>
        <w:tabs>
          <w:tab w:val="center" w:pos="4819"/>
          <w:tab w:val="left" w:pos="7620"/>
        </w:tabs>
        <w:jc w:val="left"/>
        <w:rPr>
          <w:rFonts w:hint="eastAsia" w:ascii="黑体" w:eastAsia="黑体"/>
          <w:sz w:val="44"/>
          <w:szCs w:val="44"/>
        </w:rPr>
      </w:pPr>
      <w:r>
        <w:rPr>
          <w:rFonts w:ascii="黑体" w:eastAsia="黑体"/>
          <w:sz w:val="44"/>
          <w:szCs w:val="44"/>
        </w:rPr>
        <w:tab/>
      </w:r>
    </w:p>
    <w:p>
      <w:pPr>
        <w:tabs>
          <w:tab w:val="center" w:pos="4819"/>
          <w:tab w:val="left" w:pos="7620"/>
        </w:tabs>
        <w:jc w:val="left"/>
        <w:rPr>
          <w:rFonts w:hint="eastAsia" w:ascii="黑体" w:eastAsia="黑体"/>
          <w:sz w:val="44"/>
          <w:szCs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ascii="宋体" w:hAnsi="宋体"/>
          <w:b/>
          <w:bCs/>
          <w:sz w:val="30"/>
        </w:rPr>
      </w:pPr>
      <w:r>
        <w:rPr>
          <w:rFonts w:hint="eastAsia" w:eastAsia="黑体"/>
          <w:b/>
          <w:bCs/>
          <w:sz w:val="44"/>
        </w:rPr>
        <w:t>常州市新北区公开课综合评价表</w:t>
      </w:r>
    </w:p>
    <w:p>
      <w:pPr>
        <w:jc w:val="center"/>
        <w:rPr>
          <w:rFonts w:hint="default" w:ascii="宋体" w:hAnsi="宋体" w:eastAsia="宋体"/>
          <w:b/>
          <w:color w:val="FF0000"/>
          <w:sz w:val="24"/>
          <w:u w:val="none"/>
          <w:lang w:val="en-US" w:eastAsia="zh-CN"/>
        </w:rPr>
      </w:pPr>
      <w:r>
        <w:rPr>
          <w:rFonts w:hint="eastAsia" w:ascii="宋体" w:hAnsi="宋体"/>
          <w:b/>
          <w:color w:val="FF0000"/>
          <w:sz w:val="24"/>
          <w:u w:val="none"/>
          <w:lang w:val="en-US" w:eastAsia="zh-CN"/>
        </w:rPr>
        <w:t>(乡村骨干教师培育站项目）</w:t>
      </w: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900"/>
        <w:gridCol w:w="1349"/>
        <w:gridCol w:w="720"/>
        <w:gridCol w:w="1531"/>
        <w:gridCol w:w="1260"/>
        <w:gridCol w:w="2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608" w:type="dxa"/>
            <w:gridSpan w:val="2"/>
            <w:noWrap w:val="0"/>
            <w:vAlign w:val="center"/>
          </w:tcPr>
          <w:p>
            <w:pPr>
              <w:jc w:val="center"/>
              <w:rPr>
                <w:rFonts w:hint="eastAsia" w:ascii="宋体" w:hAnsi="宋体"/>
                <w:b/>
                <w:sz w:val="24"/>
              </w:rPr>
            </w:pPr>
            <w:r>
              <w:rPr>
                <w:rFonts w:hint="eastAsia" w:ascii="宋体" w:hAnsi="宋体"/>
                <w:b/>
                <w:sz w:val="24"/>
              </w:rPr>
              <w:t>执教教师</w:t>
            </w:r>
          </w:p>
        </w:tc>
        <w:tc>
          <w:tcPr>
            <w:tcW w:w="1349" w:type="dxa"/>
            <w:noWrap w:val="0"/>
            <w:vAlign w:val="center"/>
          </w:tcPr>
          <w:p>
            <w:pPr>
              <w:jc w:val="center"/>
              <w:rPr>
                <w:rFonts w:hint="default" w:ascii="宋体" w:hAnsi="宋体" w:eastAsia="宋体"/>
                <w:b/>
                <w:sz w:val="24"/>
                <w:lang w:val="en-US" w:eastAsia="zh-CN"/>
              </w:rPr>
            </w:pPr>
            <w:r>
              <w:rPr>
                <w:rFonts w:hint="eastAsia" w:ascii="宋体" w:hAnsi="宋体" w:eastAsia="宋体"/>
                <w:b/>
                <w:sz w:val="24"/>
                <w:lang w:val="en-US" w:eastAsia="zh-CN"/>
              </w:rPr>
              <w:t>陈云</w:t>
            </w:r>
          </w:p>
        </w:tc>
        <w:tc>
          <w:tcPr>
            <w:tcW w:w="720" w:type="dxa"/>
            <w:noWrap w:val="0"/>
            <w:vAlign w:val="center"/>
          </w:tcPr>
          <w:p>
            <w:pPr>
              <w:jc w:val="center"/>
              <w:rPr>
                <w:rFonts w:hint="eastAsia" w:ascii="宋体" w:hAnsi="宋体"/>
                <w:b/>
                <w:sz w:val="24"/>
              </w:rPr>
            </w:pPr>
            <w:r>
              <w:rPr>
                <w:rFonts w:hint="eastAsia" w:ascii="宋体" w:hAnsi="宋体"/>
                <w:b/>
                <w:sz w:val="24"/>
              </w:rPr>
              <w:t>学科</w:t>
            </w:r>
          </w:p>
        </w:tc>
        <w:tc>
          <w:tcPr>
            <w:tcW w:w="1531" w:type="dxa"/>
            <w:noWrap w:val="0"/>
            <w:vAlign w:val="center"/>
          </w:tcPr>
          <w:p>
            <w:pPr>
              <w:jc w:val="center"/>
              <w:rPr>
                <w:rFonts w:hint="eastAsia" w:ascii="宋体" w:hAnsi="宋体" w:eastAsia="宋体"/>
                <w:b/>
                <w:sz w:val="24"/>
                <w:lang w:val="en-US" w:eastAsia="zh-CN"/>
              </w:rPr>
            </w:pPr>
            <w:r>
              <w:rPr>
                <w:rFonts w:hint="eastAsia" w:ascii="宋体" w:hAnsi="宋体"/>
                <w:b/>
                <w:sz w:val="24"/>
                <w:lang w:val="en-US" w:eastAsia="zh-CN"/>
              </w:rPr>
              <w:t>语文</w:t>
            </w:r>
          </w:p>
        </w:tc>
        <w:tc>
          <w:tcPr>
            <w:tcW w:w="1260" w:type="dxa"/>
            <w:noWrap w:val="0"/>
            <w:vAlign w:val="center"/>
          </w:tcPr>
          <w:p>
            <w:pPr>
              <w:jc w:val="center"/>
              <w:rPr>
                <w:rFonts w:hint="eastAsia" w:ascii="宋体" w:hAnsi="宋体"/>
                <w:b/>
                <w:spacing w:val="-10"/>
                <w:sz w:val="24"/>
              </w:rPr>
            </w:pPr>
            <w:r>
              <w:rPr>
                <w:rFonts w:hint="eastAsia" w:ascii="宋体" w:hAnsi="宋体"/>
                <w:b/>
                <w:spacing w:val="-10"/>
                <w:sz w:val="24"/>
              </w:rPr>
              <w:t>开课学校</w:t>
            </w:r>
          </w:p>
        </w:tc>
        <w:tc>
          <w:tcPr>
            <w:tcW w:w="2711" w:type="dxa"/>
            <w:noWrap w:val="0"/>
            <w:vAlign w:val="center"/>
          </w:tcPr>
          <w:p>
            <w:pPr>
              <w:jc w:val="center"/>
              <w:rPr>
                <w:rFonts w:hint="eastAsia" w:ascii="宋体" w:hAnsi="宋体"/>
                <w:b/>
                <w:sz w:val="24"/>
              </w:rPr>
            </w:pPr>
            <w:r>
              <w:rPr>
                <w:rFonts w:hint="eastAsia" w:ascii="宋体" w:hAnsi="宋体"/>
                <w:b/>
                <w:sz w:val="24"/>
                <w:lang w:val="en-US" w:eastAsia="zh-CN"/>
              </w:rPr>
              <w:t>薛家实验小学</w:t>
            </w:r>
            <w:r>
              <w:rPr>
                <w:rFonts w:hint="eastAsia" w:ascii="宋体" w:hAnsi="宋体"/>
                <w:b/>
                <w:sz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608" w:type="dxa"/>
            <w:gridSpan w:val="2"/>
            <w:noWrap w:val="0"/>
            <w:vAlign w:val="center"/>
          </w:tcPr>
          <w:p>
            <w:pPr>
              <w:jc w:val="center"/>
              <w:rPr>
                <w:rFonts w:hint="eastAsia" w:ascii="宋体" w:hAnsi="宋体"/>
                <w:b/>
                <w:sz w:val="24"/>
              </w:rPr>
            </w:pPr>
            <w:r>
              <w:rPr>
                <w:rFonts w:hint="eastAsia" w:ascii="宋体" w:hAnsi="宋体"/>
                <w:b/>
                <w:sz w:val="24"/>
              </w:rPr>
              <w:t>年</w:t>
            </w:r>
            <w:r>
              <w:rPr>
                <w:rFonts w:hint="eastAsia" w:ascii="宋体" w:hAnsi="宋体"/>
                <w:b/>
                <w:sz w:val="24"/>
                <w:lang w:val="en-US" w:eastAsia="zh-CN"/>
              </w:rPr>
              <w:t xml:space="preserve">  </w:t>
            </w:r>
            <w:r>
              <w:rPr>
                <w:rFonts w:hint="eastAsia" w:ascii="宋体" w:hAnsi="宋体"/>
                <w:b/>
                <w:sz w:val="24"/>
              </w:rPr>
              <w:t xml:space="preserve">  级</w:t>
            </w:r>
          </w:p>
        </w:tc>
        <w:tc>
          <w:tcPr>
            <w:tcW w:w="1349" w:type="dxa"/>
            <w:noWrap w:val="0"/>
            <w:vAlign w:val="center"/>
          </w:tcPr>
          <w:p>
            <w:pPr>
              <w:jc w:val="center"/>
              <w:rPr>
                <w:rFonts w:hint="eastAsia" w:ascii="宋体" w:hAnsi="宋体" w:eastAsia="宋体"/>
                <w:b/>
                <w:sz w:val="24"/>
                <w:lang w:val="en-US" w:eastAsia="zh-CN"/>
              </w:rPr>
            </w:pPr>
            <w:r>
              <w:rPr>
                <w:rFonts w:hint="eastAsia" w:ascii="宋体" w:hAnsi="宋体"/>
                <w:b/>
                <w:sz w:val="24"/>
                <w:lang w:val="en-US" w:eastAsia="zh-CN"/>
              </w:rPr>
              <w:t>五年级</w:t>
            </w:r>
          </w:p>
        </w:tc>
        <w:tc>
          <w:tcPr>
            <w:tcW w:w="720" w:type="dxa"/>
            <w:noWrap w:val="0"/>
            <w:vAlign w:val="center"/>
          </w:tcPr>
          <w:p>
            <w:pPr>
              <w:jc w:val="center"/>
              <w:rPr>
                <w:rFonts w:hint="eastAsia" w:ascii="宋体" w:hAnsi="宋体"/>
                <w:b/>
                <w:sz w:val="24"/>
              </w:rPr>
            </w:pPr>
            <w:r>
              <w:rPr>
                <w:rFonts w:hint="eastAsia" w:ascii="宋体" w:hAnsi="宋体"/>
                <w:b/>
                <w:sz w:val="24"/>
              </w:rPr>
              <w:t>时间</w:t>
            </w:r>
          </w:p>
        </w:tc>
        <w:tc>
          <w:tcPr>
            <w:tcW w:w="1531" w:type="dxa"/>
            <w:noWrap w:val="0"/>
            <w:vAlign w:val="center"/>
          </w:tcPr>
          <w:p>
            <w:pPr>
              <w:jc w:val="both"/>
              <w:rPr>
                <w:rFonts w:hint="eastAsia" w:ascii="宋体" w:hAnsi="宋体"/>
                <w:b/>
                <w:sz w:val="24"/>
              </w:rPr>
            </w:pPr>
            <w:r>
              <w:rPr>
                <w:rFonts w:hint="eastAsia" w:ascii="宋体" w:hAnsi="宋体"/>
                <w:b/>
                <w:sz w:val="24"/>
                <w:lang w:val="en-US" w:eastAsia="zh-CN"/>
              </w:rPr>
              <w:t xml:space="preserve"> </w:t>
            </w:r>
            <w:r>
              <w:rPr>
                <w:rFonts w:hint="eastAsia" w:ascii="宋体" w:hAnsi="宋体"/>
                <w:b/>
                <w:sz w:val="21"/>
                <w:szCs w:val="21"/>
                <w:lang w:val="en-US" w:eastAsia="zh-CN"/>
              </w:rPr>
              <w:t>12月</w:t>
            </w:r>
            <w:r>
              <w:rPr>
                <w:rFonts w:hint="eastAsia" w:ascii="宋体" w:hAnsi="宋体"/>
                <w:b/>
                <w:sz w:val="21"/>
                <w:szCs w:val="21"/>
              </w:rPr>
              <w:t xml:space="preserve"> </w:t>
            </w:r>
            <w:r>
              <w:rPr>
                <w:rFonts w:hint="eastAsia" w:ascii="宋体" w:hAnsi="宋体"/>
                <w:b/>
                <w:sz w:val="21"/>
                <w:szCs w:val="21"/>
                <w:lang w:val="en-US" w:eastAsia="zh-CN"/>
              </w:rPr>
              <w:t>17</w:t>
            </w:r>
            <w:r>
              <w:rPr>
                <w:rFonts w:hint="eastAsia" w:ascii="宋体" w:hAnsi="宋体"/>
                <w:b/>
                <w:sz w:val="21"/>
                <w:szCs w:val="21"/>
              </w:rPr>
              <w:t>日</w:t>
            </w:r>
          </w:p>
        </w:tc>
        <w:tc>
          <w:tcPr>
            <w:tcW w:w="1260" w:type="dxa"/>
            <w:noWrap w:val="0"/>
            <w:vAlign w:val="center"/>
          </w:tcPr>
          <w:p>
            <w:pPr>
              <w:jc w:val="center"/>
              <w:rPr>
                <w:rFonts w:hint="eastAsia" w:ascii="宋体" w:hAnsi="宋体"/>
                <w:b/>
                <w:spacing w:val="-10"/>
                <w:sz w:val="24"/>
              </w:rPr>
            </w:pPr>
            <w:r>
              <w:rPr>
                <w:rFonts w:hint="eastAsia" w:ascii="宋体" w:hAnsi="宋体"/>
                <w:b/>
                <w:spacing w:val="-10"/>
                <w:sz w:val="24"/>
              </w:rPr>
              <w:t>听课人数</w:t>
            </w:r>
          </w:p>
        </w:tc>
        <w:tc>
          <w:tcPr>
            <w:tcW w:w="2711" w:type="dxa"/>
            <w:noWrap w:val="0"/>
            <w:vAlign w:val="center"/>
          </w:tcPr>
          <w:p>
            <w:pPr>
              <w:jc w:val="center"/>
              <w:rPr>
                <w:rFonts w:hint="default" w:ascii="宋体" w:hAnsi="宋体"/>
                <w:b/>
                <w:sz w:val="24"/>
                <w:lang w:val="en-US"/>
              </w:rPr>
            </w:pPr>
            <w:r>
              <w:rPr>
                <w:rFonts w:hint="eastAsia" w:ascii="宋体" w:hAnsi="宋体"/>
                <w:b/>
                <w:sz w:val="24"/>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608" w:type="dxa"/>
            <w:gridSpan w:val="2"/>
            <w:noWrap w:val="0"/>
            <w:vAlign w:val="center"/>
          </w:tcPr>
          <w:p>
            <w:pPr>
              <w:jc w:val="center"/>
              <w:rPr>
                <w:rFonts w:hint="eastAsia" w:ascii="宋体" w:hAnsi="宋体"/>
                <w:b/>
                <w:sz w:val="24"/>
              </w:rPr>
            </w:pPr>
            <w:r>
              <w:rPr>
                <w:rFonts w:hint="eastAsia" w:ascii="宋体" w:hAnsi="宋体"/>
                <w:b/>
                <w:sz w:val="24"/>
              </w:rPr>
              <w:t xml:space="preserve">课  </w:t>
            </w:r>
            <w:r>
              <w:rPr>
                <w:rFonts w:hint="eastAsia" w:ascii="宋体" w:hAnsi="宋体"/>
                <w:b/>
                <w:sz w:val="24"/>
                <w:lang w:val="en-US" w:eastAsia="zh-CN"/>
              </w:rPr>
              <w:t xml:space="preserve">  </w:t>
            </w:r>
            <w:r>
              <w:rPr>
                <w:rFonts w:hint="eastAsia" w:ascii="宋体" w:hAnsi="宋体"/>
                <w:b/>
                <w:sz w:val="24"/>
              </w:rPr>
              <w:t>题</w:t>
            </w:r>
          </w:p>
        </w:tc>
        <w:tc>
          <w:tcPr>
            <w:tcW w:w="7571" w:type="dxa"/>
            <w:gridSpan w:val="5"/>
            <w:noWrap w:val="0"/>
            <w:vAlign w:val="center"/>
          </w:tcPr>
          <w:p>
            <w:pPr>
              <w:jc w:val="center"/>
              <w:rPr>
                <w:rFonts w:hint="eastAsia" w:ascii="宋体" w:hAnsi="宋体"/>
                <w:b/>
                <w:sz w:val="24"/>
              </w:rPr>
            </w:pPr>
            <w:r>
              <w:rPr>
                <w:rFonts w:hint="eastAsia" w:ascii="宋体" w:hAnsi="宋体"/>
                <w:b/>
                <w:sz w:val="24"/>
                <w:lang w:eastAsia="zh-CN"/>
              </w:rPr>
              <w:t>《</w:t>
            </w:r>
            <w:r>
              <w:rPr>
                <w:rFonts w:hint="eastAsia" w:ascii="宋体" w:hAnsi="宋体"/>
                <w:b/>
                <w:sz w:val="24"/>
                <w:lang w:val="en-US" w:eastAsia="zh-CN"/>
              </w:rPr>
              <w:t>四季之美</w:t>
            </w:r>
            <w:r>
              <w:rPr>
                <w:rFonts w:hint="eastAsia" w:ascii="宋体" w:hAnsi="宋体"/>
                <w:b/>
                <w:sz w:val="24"/>
                <w:lang w:eastAsia="zh-CN"/>
              </w:rPr>
              <w:t>》</w:t>
            </w:r>
            <w:r>
              <w:rPr>
                <w:rFonts w:hint="eastAsia" w:ascii="宋体" w:hAnsi="宋体"/>
                <w:b/>
                <w:sz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608" w:type="dxa"/>
            <w:gridSpan w:val="2"/>
            <w:noWrap w:val="0"/>
            <w:vAlign w:val="center"/>
          </w:tcPr>
          <w:p>
            <w:pPr>
              <w:jc w:val="center"/>
              <w:rPr>
                <w:rFonts w:hint="eastAsia" w:ascii="宋体" w:hAnsi="宋体"/>
                <w:b/>
                <w:sz w:val="24"/>
              </w:rPr>
            </w:pPr>
            <w:r>
              <w:rPr>
                <w:rFonts w:hint="eastAsia" w:ascii="宋体" w:hAnsi="宋体"/>
                <w:b/>
                <w:sz w:val="24"/>
              </w:rPr>
              <w:t>研究目的</w:t>
            </w:r>
          </w:p>
        </w:tc>
        <w:tc>
          <w:tcPr>
            <w:tcW w:w="7571" w:type="dxa"/>
            <w:gridSpan w:val="5"/>
            <w:noWrap w:val="0"/>
            <w:vAlign w:val="center"/>
          </w:tcPr>
          <w:p>
            <w:pPr>
              <w:jc w:val="center"/>
              <w:rPr>
                <w:rFonts w:hint="default" w:ascii="宋体" w:hAnsi="宋体" w:eastAsia="宋体"/>
                <w:b/>
                <w:sz w:val="24"/>
                <w:lang w:val="en-US" w:eastAsia="zh-CN"/>
              </w:rPr>
            </w:pPr>
            <w:r>
              <w:rPr>
                <w:rFonts w:hint="eastAsia" w:ascii="宋体" w:hAnsi="宋体"/>
                <w:b/>
                <w:sz w:val="24"/>
                <w:lang w:val="en-US" w:eastAsia="zh-CN"/>
              </w:rPr>
              <w:t>提升教材解读能力，提高课堂教学水平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608" w:type="dxa"/>
            <w:gridSpan w:val="2"/>
            <w:noWrap w:val="0"/>
            <w:vAlign w:val="center"/>
          </w:tcPr>
          <w:p>
            <w:pPr>
              <w:rPr>
                <w:rFonts w:hint="eastAsia" w:ascii="宋体" w:hAnsi="宋体"/>
                <w:b/>
                <w:spacing w:val="-12"/>
                <w:sz w:val="24"/>
              </w:rPr>
            </w:pPr>
            <w:r>
              <w:rPr>
                <w:rFonts w:hint="eastAsia" w:ascii="宋体" w:hAnsi="宋体"/>
                <w:b/>
                <w:spacing w:val="-12"/>
                <w:sz w:val="24"/>
              </w:rPr>
              <w:t>开课通知网址</w:t>
            </w:r>
          </w:p>
        </w:tc>
        <w:tc>
          <w:tcPr>
            <w:tcW w:w="7571" w:type="dxa"/>
            <w:gridSpan w:val="5"/>
            <w:noWrap w:val="0"/>
            <w:vAlign w:val="center"/>
          </w:tcPr>
          <w:p>
            <w:pPr>
              <w:jc w:val="center"/>
              <w:rPr>
                <w:rFonts w:hint="eastAsia" w:ascii="宋体" w:hAnsi="宋体"/>
                <w:b/>
                <w:sz w:val="24"/>
              </w:rPr>
            </w:pPr>
            <w:r>
              <w:rPr>
                <w:rFonts w:hint="eastAsia" w:ascii="宋体" w:hAnsi="宋体"/>
                <w:b/>
                <w:sz w:val="24"/>
              </w:rPr>
              <w:t>http://www.pub.xbedu.net/html/article4705259.html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7" w:hRule="atLeast"/>
          <w:jc w:val="center"/>
        </w:trPr>
        <w:tc>
          <w:tcPr>
            <w:tcW w:w="708" w:type="dxa"/>
            <w:noWrap w:val="0"/>
            <w:vAlign w:val="center"/>
          </w:tcPr>
          <w:p>
            <w:pPr>
              <w:jc w:val="center"/>
              <w:rPr>
                <w:rFonts w:hint="eastAsia" w:ascii="宋体" w:hAnsi="宋体"/>
                <w:b/>
                <w:sz w:val="24"/>
              </w:rPr>
            </w:pPr>
            <w:r>
              <w:rPr>
                <w:rFonts w:hint="eastAsia" w:ascii="宋体" w:hAnsi="宋体"/>
                <w:b/>
                <w:sz w:val="24"/>
              </w:rPr>
              <w:t>评价意见</w:t>
            </w:r>
          </w:p>
        </w:tc>
        <w:tc>
          <w:tcPr>
            <w:tcW w:w="8471" w:type="dxa"/>
            <w:gridSpan w:val="6"/>
            <w:noWrap w:val="0"/>
            <w:vAlign w:val="top"/>
          </w:tcPr>
          <w:p>
            <w:pPr>
              <w:wordWrap/>
              <w:jc w:val="left"/>
              <w:rPr>
                <w:rFonts w:hint="eastAsia" w:ascii="宋体" w:hAnsi="宋体"/>
                <w:b w:val="0"/>
                <w:bCs/>
                <w:sz w:val="21"/>
                <w:szCs w:val="21"/>
                <w:lang w:val="en-US" w:eastAsia="zh-CN"/>
              </w:rPr>
            </w:pPr>
          </w:p>
          <w:p>
            <w:pPr>
              <w:wordWrap/>
              <w:jc w:val="left"/>
              <w:rPr>
                <w:rFonts w:hint="eastAsia" w:ascii="宋体" w:hAnsi="宋体"/>
                <w:b/>
                <w:bCs w:val="0"/>
                <w:sz w:val="21"/>
                <w:szCs w:val="21"/>
                <w:lang w:val="en-US" w:eastAsia="zh-CN"/>
              </w:rPr>
            </w:pPr>
            <w:r>
              <w:rPr>
                <w:rFonts w:hint="eastAsia" w:ascii="宋体" w:hAnsi="宋体"/>
                <w:b/>
                <w:bCs w:val="0"/>
                <w:sz w:val="21"/>
                <w:szCs w:val="21"/>
                <w:lang w:val="en-US" w:eastAsia="zh-CN"/>
              </w:rPr>
              <w:t>一、抓住关键词语理解文意。</w:t>
            </w:r>
          </w:p>
          <w:p>
            <w:pPr>
              <w:wordWrap/>
              <w:ind w:firstLine="420" w:firstLineChars="200"/>
              <w:jc w:val="left"/>
              <w:rPr>
                <w:rFonts w:hint="eastAsia" w:ascii="宋体" w:hAnsi="宋体"/>
                <w:b w:val="0"/>
                <w:bCs/>
                <w:sz w:val="21"/>
                <w:szCs w:val="21"/>
                <w:lang w:val="en-US" w:eastAsia="zh-CN"/>
              </w:rPr>
            </w:pPr>
            <w:r>
              <w:rPr>
                <w:rFonts w:hint="eastAsia" w:ascii="宋体" w:hAnsi="宋体"/>
                <w:b w:val="0"/>
                <w:bCs/>
                <w:sz w:val="21"/>
                <w:szCs w:val="21"/>
                <w:lang w:val="en-US" w:eastAsia="zh-CN"/>
              </w:rPr>
              <w:t>教学中，陈老师紧紧抓住文中的关键词语，引导学生感受景物的动态美，如:抓住“泛着、染上、飘着”，让学生感受黎明天空中色彩的变化；抓住“翩翩起舞、朦胧”等词语，感受萤火虫的迷人；抓住“急急匆匆、成群结队、比翼而飞”，体会归鸦、大雁的动人；抓住“风声、虫鸣”感受作者的心旷神怡……</w:t>
            </w:r>
          </w:p>
          <w:p>
            <w:pPr>
              <w:wordWrap/>
              <w:jc w:val="left"/>
              <w:rPr>
                <w:rFonts w:hint="eastAsia" w:ascii="宋体" w:hAnsi="宋体"/>
                <w:b/>
                <w:bCs w:val="0"/>
                <w:sz w:val="21"/>
                <w:szCs w:val="21"/>
                <w:lang w:val="en-US" w:eastAsia="zh-CN"/>
              </w:rPr>
            </w:pPr>
            <w:r>
              <w:rPr>
                <w:rFonts w:hint="eastAsia" w:ascii="宋体" w:hAnsi="宋体"/>
                <w:b/>
                <w:bCs w:val="0"/>
                <w:sz w:val="21"/>
                <w:szCs w:val="21"/>
                <w:lang w:val="en-US" w:eastAsia="zh-CN"/>
              </w:rPr>
              <w:t>二、重视方法的指导，讲求阅读策略。</w:t>
            </w:r>
          </w:p>
          <w:p>
            <w:pPr>
              <w:wordWrap/>
              <w:ind w:firstLine="420" w:firstLineChars="200"/>
              <w:jc w:val="left"/>
              <w:rPr>
                <w:rFonts w:hint="eastAsia" w:ascii="宋体" w:hAnsi="宋体"/>
                <w:b w:val="0"/>
                <w:bCs/>
                <w:sz w:val="21"/>
                <w:szCs w:val="21"/>
                <w:lang w:val="en-US" w:eastAsia="zh-CN"/>
              </w:rPr>
            </w:pPr>
            <w:r>
              <w:rPr>
                <w:rFonts w:hint="eastAsia" w:ascii="宋体" w:hAnsi="宋体"/>
                <w:b w:val="0"/>
                <w:bCs/>
                <w:sz w:val="21"/>
                <w:szCs w:val="21"/>
                <w:lang w:val="en-US" w:eastAsia="zh-CN"/>
              </w:rPr>
              <w:t>“授之以鱼不如授之以渔”，教材是学生学会阅读、学会习作的凭借与桥梁，教学中，陈老师重视学习方法的指导，讲求阅读策略，让学生掌握方法后，能举一反三，延伸阅读与表达。</w:t>
            </w:r>
          </w:p>
          <w:p>
            <w:pPr>
              <w:wordWrap/>
              <w:ind w:firstLine="420" w:firstLineChars="200"/>
              <w:jc w:val="left"/>
              <w:rPr>
                <w:rFonts w:hint="eastAsia" w:ascii="宋体" w:hAnsi="宋体"/>
                <w:b w:val="0"/>
                <w:bCs/>
                <w:sz w:val="21"/>
                <w:szCs w:val="21"/>
                <w:lang w:val="en-US" w:eastAsia="zh-CN"/>
              </w:rPr>
            </w:pPr>
            <w:r>
              <w:rPr>
                <w:rFonts w:hint="eastAsia" w:ascii="宋体" w:hAnsi="宋体"/>
                <w:b w:val="0"/>
                <w:bCs/>
                <w:sz w:val="21"/>
                <w:szCs w:val="21"/>
                <w:lang w:val="en-US" w:eastAsia="zh-CN"/>
              </w:rPr>
              <w:t>陈老师先针对文中句子，引导学生读出体会与情感，如：读“漆黑漆黑的暗夜，也有无数的萤火虫翩翩飞舞。”这句时，陈老师先让学生读出夜晚的黑，再读出萤火虫为人们带来光亮的了不起，最后读出萤火虫舞姿的优美。在老师的引导下，学生们通过重读，慢读，抑扬顿挫地读，表达不同的情感。接下来，陈老师向同学们讲明：“读文时，声音的轻重，速度的快慢，语调的抑扬顿挫，能表达出不同的情感，这就是朗读的方法与技巧。”同学们学会了方法，并在朗读中加以练习，必将提高他们的朗读水平和理解能力。</w:t>
            </w:r>
          </w:p>
          <w:p>
            <w:pPr>
              <w:wordWrap/>
              <w:jc w:val="left"/>
              <w:rPr>
                <w:rFonts w:hint="eastAsia" w:ascii="宋体" w:hAnsi="宋体"/>
                <w:b/>
                <w:bCs w:val="0"/>
                <w:sz w:val="21"/>
                <w:szCs w:val="21"/>
                <w:lang w:val="en-US" w:eastAsia="zh-CN"/>
              </w:rPr>
            </w:pPr>
            <w:r>
              <w:rPr>
                <w:rFonts w:hint="eastAsia" w:ascii="宋体" w:hAnsi="宋体"/>
                <w:b/>
                <w:bCs w:val="0"/>
                <w:sz w:val="21"/>
                <w:szCs w:val="21"/>
                <w:lang w:val="en-US" w:eastAsia="zh-CN"/>
              </w:rPr>
              <w:t>三、精心设计过渡语，提高学生的理解能力和审美情趣。</w:t>
            </w:r>
          </w:p>
          <w:p>
            <w:pPr>
              <w:wordWrap/>
              <w:ind w:firstLine="420" w:firstLineChars="200"/>
              <w:jc w:val="left"/>
              <w:rPr>
                <w:rFonts w:hint="eastAsia" w:ascii="宋体" w:hAnsi="宋体"/>
                <w:b w:val="0"/>
                <w:bCs/>
                <w:sz w:val="21"/>
                <w:szCs w:val="21"/>
                <w:lang w:val="en-US" w:eastAsia="zh-CN"/>
              </w:rPr>
            </w:pPr>
            <w:r>
              <w:rPr>
                <w:rFonts w:hint="eastAsia" w:ascii="宋体" w:hAnsi="宋体"/>
                <w:b w:val="0"/>
                <w:bCs/>
                <w:sz w:val="21"/>
                <w:szCs w:val="21"/>
                <w:lang w:val="en-US" w:eastAsia="zh-CN"/>
              </w:rPr>
              <w:t>本篇课文语言优美简洁，为了能让学生切身感受景物之美，陈老师精心设计自己的语言，创设美的情境。这样的语言将学生带入了那美好的情境，学生在朗读时感受更深了！</w:t>
            </w:r>
          </w:p>
          <w:p>
            <w:pPr>
              <w:wordWrap/>
              <w:ind w:firstLine="420" w:firstLineChars="200"/>
              <w:jc w:val="left"/>
              <w:rPr>
                <w:rFonts w:hint="eastAsia" w:ascii="宋体" w:hAnsi="宋体"/>
                <w:b/>
                <w:sz w:val="24"/>
              </w:rPr>
            </w:pPr>
            <w:r>
              <w:rPr>
                <w:rFonts w:hint="eastAsia" w:ascii="宋体" w:hAnsi="宋体"/>
                <w:b w:val="0"/>
                <w:bCs/>
                <w:sz w:val="21"/>
                <w:szCs w:val="21"/>
                <w:lang w:val="en-US" w:eastAsia="zh-CN"/>
              </w:rPr>
              <w:t>教师恰当的过渡性的语言能快速地将学生引入文字之中，感受文字之美，从而提高了学生的理解能力，激发了学生的审美情趣。</w:t>
            </w:r>
            <w:r>
              <w:rPr>
                <w:rFonts w:hint="eastAsia" w:ascii="宋体" w:hAnsi="宋体"/>
                <w:b w:val="0"/>
                <w:bCs/>
                <w:sz w:val="24"/>
              </w:rPr>
              <w:t xml:space="preserve">        </w:t>
            </w:r>
            <w:r>
              <w:rPr>
                <w:rFonts w:hint="eastAsia" w:ascii="宋体" w:hAnsi="宋体"/>
                <w:b/>
                <w:sz w:val="24"/>
              </w:rPr>
              <w:t xml:space="preserve">                </w:t>
            </w:r>
          </w:p>
          <w:p>
            <w:pPr>
              <w:wordWrap w:val="0"/>
              <w:jc w:val="right"/>
              <w:rPr>
                <w:rFonts w:hint="eastAsia" w:ascii="宋体" w:hAnsi="宋体"/>
                <w:b/>
                <w:sz w:val="24"/>
                <w:lang w:val="en-US" w:eastAsia="zh-CN"/>
              </w:rPr>
            </w:pPr>
          </w:p>
          <w:p>
            <w:pPr>
              <w:wordWrap w:val="0"/>
              <w:jc w:val="right"/>
              <w:rPr>
                <w:rFonts w:hint="eastAsia" w:ascii="宋体" w:hAnsi="宋体"/>
                <w:b/>
                <w:sz w:val="24"/>
              </w:rPr>
            </w:pPr>
            <w:r>
              <w:rPr>
                <w:rFonts w:hint="eastAsia" w:ascii="宋体" w:hAnsi="宋体"/>
                <w:b/>
                <w:sz w:val="24"/>
                <w:lang w:val="en-US" w:eastAsia="zh-CN"/>
              </w:rPr>
              <w:t>项目负责人</w:t>
            </w:r>
            <w:r>
              <w:rPr>
                <w:rFonts w:hint="eastAsia" w:ascii="宋体" w:hAnsi="宋体"/>
                <w:b/>
                <w:sz w:val="24"/>
              </w:rPr>
              <w:t>（签名）</w:t>
            </w:r>
            <w:r>
              <w:rPr>
                <w:rFonts w:hint="eastAsia" w:ascii="宋体" w:hAnsi="宋体"/>
                <w:b/>
                <w:sz w:val="24"/>
                <w:u w:val="single"/>
              </w:rPr>
              <w:t xml:space="preserve">                     </w:t>
            </w:r>
          </w:p>
          <w:p>
            <w:pPr>
              <w:jc w:val="right"/>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1" w:hRule="atLeast"/>
          <w:jc w:val="center"/>
        </w:trPr>
        <w:tc>
          <w:tcPr>
            <w:tcW w:w="708" w:type="dxa"/>
            <w:noWrap w:val="0"/>
            <w:vAlign w:val="center"/>
          </w:tcPr>
          <w:p>
            <w:pPr>
              <w:jc w:val="center"/>
              <w:rPr>
                <w:rFonts w:hint="eastAsia" w:ascii="宋体" w:hAnsi="宋体"/>
                <w:b/>
                <w:sz w:val="24"/>
              </w:rPr>
            </w:pPr>
            <w:r>
              <w:rPr>
                <w:rFonts w:hint="eastAsia" w:ascii="宋体" w:hAnsi="宋体"/>
                <w:b/>
                <w:sz w:val="24"/>
              </w:rPr>
              <w:t>新北区教师发展中心意见</w:t>
            </w:r>
          </w:p>
        </w:tc>
        <w:tc>
          <w:tcPr>
            <w:tcW w:w="8471" w:type="dxa"/>
            <w:gridSpan w:val="6"/>
            <w:noWrap w:val="0"/>
            <w:vAlign w:val="top"/>
          </w:tcPr>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r>
              <w:rPr>
                <w:rFonts w:hint="eastAsia" w:ascii="宋体" w:hAnsi="宋体"/>
                <w:b/>
                <w:sz w:val="24"/>
              </w:rPr>
              <w:t xml:space="preserve">                                          （盖章）</w:t>
            </w:r>
          </w:p>
          <w:p>
            <w:pPr>
              <w:wordWrap w:val="0"/>
              <w:jc w:val="right"/>
              <w:rPr>
                <w:rFonts w:hint="eastAsia" w:ascii="宋体" w:hAnsi="宋体"/>
                <w:b/>
                <w:sz w:val="24"/>
              </w:rPr>
            </w:pPr>
            <w:r>
              <w:rPr>
                <w:rFonts w:hint="eastAsia" w:ascii="宋体" w:hAnsi="宋体"/>
                <w:b/>
                <w:sz w:val="24"/>
              </w:rPr>
              <w:t xml:space="preserve">                                           年   月   日    </w:t>
            </w:r>
          </w:p>
        </w:tc>
      </w:tr>
    </w:tbl>
    <w:p>
      <w:pPr>
        <w:jc w:val="center"/>
        <w:rPr>
          <w:rFonts w:hint="eastAsia"/>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t>大单元阅读：初遇鲁迅</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【教学目标】</w:t>
      </w:r>
    </w:p>
    <w:p>
      <w:pPr>
        <w:numPr>
          <w:ilvl w:val="0"/>
          <w:numId w:val="68"/>
        </w:numPr>
        <w:jc w:val="left"/>
        <w:rPr>
          <w:rFonts w:hint="eastAsia" w:ascii="宋体" w:hAnsi="宋体"/>
          <w:b w:val="0"/>
          <w:bCs/>
          <w:sz w:val="24"/>
          <w:lang w:val="en-US" w:eastAsia="zh-CN"/>
        </w:rPr>
      </w:pPr>
      <w:r>
        <w:rPr>
          <w:rFonts w:hint="eastAsia" w:ascii="宋体" w:hAnsi="宋体"/>
          <w:b w:val="0"/>
          <w:bCs/>
          <w:sz w:val="24"/>
          <w:lang w:val="en-US" w:eastAsia="zh-CN"/>
        </w:rPr>
        <w:t>认识鲁迅，围绕鲁迅“文学家、革命家、思想家”的身份，展开鲁迅文章阅读与研究；</w:t>
      </w:r>
    </w:p>
    <w:p>
      <w:pPr>
        <w:numPr>
          <w:ilvl w:val="0"/>
          <w:numId w:val="68"/>
        </w:numPr>
        <w:jc w:val="left"/>
        <w:rPr>
          <w:rFonts w:hint="default" w:ascii="宋体" w:hAnsi="宋体"/>
          <w:b w:val="0"/>
          <w:bCs/>
          <w:sz w:val="24"/>
          <w:lang w:val="en-US" w:eastAsia="zh-CN"/>
        </w:rPr>
      </w:pPr>
      <w:r>
        <w:rPr>
          <w:rFonts w:hint="eastAsia" w:ascii="宋体" w:hAnsi="宋体"/>
          <w:b w:val="0"/>
          <w:bCs/>
          <w:sz w:val="24"/>
          <w:lang w:val="en-US" w:eastAsia="zh-CN"/>
        </w:rPr>
        <w:t>结合资料，理解鲁迅文章思想内涵；</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heme="minorEastAsia" w:hAnsiTheme="minorEastAsia" w:eastAsiaTheme="minorEastAsia" w:cstheme="minorEastAsia"/>
          <w:b/>
          <w:bCs/>
          <w:sz w:val="24"/>
          <w:szCs w:val="32"/>
          <w:lang w:val="en-US" w:eastAsia="zh-CN"/>
        </w:rPr>
      </w:pPr>
      <w:r>
        <w:rPr>
          <w:rFonts w:hint="eastAsia" w:ascii="宋体" w:hAnsi="宋体"/>
          <w:b w:val="0"/>
          <w:bCs/>
          <w:sz w:val="24"/>
          <w:lang w:val="en-US" w:eastAsia="zh-CN"/>
        </w:rPr>
        <w:t>学习鲁迅塑造人物的手法，尝试写写自己熟悉的人，写出他的特点。</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heme="minorEastAsia" w:hAnsiTheme="minorEastAsia" w:eastAsiaTheme="minorEastAsia" w:cstheme="minorEastAsia"/>
          <w:b/>
          <w:bCs/>
          <w:sz w:val="24"/>
          <w:szCs w:val="32"/>
          <w:lang w:val="en-US" w:eastAsia="zh-CN"/>
        </w:rPr>
      </w:pPr>
      <w:r>
        <w:rPr>
          <w:rFonts w:hint="eastAsia" w:asciiTheme="minorEastAsia" w:hAnsiTheme="minorEastAsia" w:eastAsiaTheme="minorEastAsia" w:cstheme="minorEastAsia"/>
          <w:b/>
          <w:bCs/>
          <w:sz w:val="24"/>
          <w:szCs w:val="32"/>
          <w:lang w:val="en-US" w:eastAsia="zh-CN"/>
        </w:rPr>
        <w:t>【教学过程】</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bCs/>
          <w:sz w:val="24"/>
          <w:szCs w:val="32"/>
          <w:lang w:val="en-US" w:eastAsia="zh-CN"/>
        </w:rPr>
      </w:pPr>
      <w:r>
        <w:rPr>
          <w:rFonts w:hint="eastAsia" w:asciiTheme="minorEastAsia" w:hAnsiTheme="minorEastAsia" w:cstheme="minorEastAsia"/>
          <w:b/>
          <w:bCs/>
          <w:sz w:val="24"/>
          <w:szCs w:val="32"/>
          <w:lang w:val="en-US" w:eastAsia="zh-CN"/>
        </w:rPr>
        <w:t>活动一、设谜破迷：鲁迅身份大盘点</w:t>
      </w:r>
    </w:p>
    <w:p>
      <w:pPr>
        <w:keepNext w:val="0"/>
        <w:keepLines w:val="0"/>
        <w:pageBreakBefore w:val="0"/>
        <w:widowControl w:val="0"/>
        <w:numPr>
          <w:ilvl w:val="0"/>
          <w:numId w:val="69"/>
        </w:numPr>
        <w:kinsoku/>
        <w:wordWrap/>
        <w:overflowPunct/>
        <w:topLinePunct w:val="0"/>
        <w:autoSpaceDE/>
        <w:autoSpaceDN/>
        <w:bidi w:val="0"/>
        <w:adjustRightInd/>
        <w:snapToGrid/>
        <w:spacing w:line="360" w:lineRule="auto"/>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借助资料，找出鲁迅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①突然，一个黑影子投进教室来了，首先惹人注意的便是他那大约有两寸长的头发，粗而且硬，笔挺的竖立着，真当得“怒发冲冠”的一个“冲”字。</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righ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——许广平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②经常在冷的天，见到鲁迅穿着单裤。——郁达夫《回忆鲁迅》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③鲁迅先生的笑声是明朗的，是从心里的欢喜。若有人说了什么可笑的话，鲁迅先生笑得连烟卷都拿不住了，常常是笑得咳嗽起来。——萧红《回忆鲁迅先生》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④学生作家卡片资料，www.luxun.net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⑤原来他是一个短小瘦削的人，长方脸，蓬松的头发和浓黑的须眉占了脸的一小半，只见两眼在黑气里发光。——鲁迅自传色彩小说《孤独者》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⑥鲁迅喜欢吃辣，喜欢北方的食物，许广平建议招一个北方厨子回来做菜，鲁迅觉得太贵，没有同意。于是，还是许广平每日下厨。</w:t>
      </w:r>
    </w:p>
    <w:p>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总结外貌：寸头，方脸，浓眉，一字须，手上有烟卷，表情严肃</w:t>
      </w:r>
    </w:p>
    <w:p>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0" w:firstLineChars="0"/>
        <w:jc w:val="left"/>
        <w:textAlignment w:val="auto"/>
        <w:rPr>
          <w:rFonts w:hint="default"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谈谈你对鲁迅的印象，引出问题：为什么幽默的、和我们普通人很像的鲁迅被称为“文学家、思想家、革命家”呢？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default" w:asciiTheme="minorEastAsia" w:hAnsiTheme="minorEastAsia" w:cstheme="minorEastAsia"/>
          <w:b/>
          <w:bCs/>
          <w:sz w:val="24"/>
          <w:szCs w:val="32"/>
          <w:lang w:val="en-US" w:eastAsia="zh-CN"/>
        </w:rPr>
      </w:pPr>
      <w:r>
        <w:rPr>
          <w:rFonts w:hint="eastAsia" w:asciiTheme="minorEastAsia" w:hAnsiTheme="minorEastAsia" w:cstheme="minorEastAsia"/>
          <w:b/>
          <w:bCs/>
          <w:sz w:val="24"/>
          <w:szCs w:val="32"/>
          <w:lang w:val="en-US" w:eastAsia="zh-CN"/>
        </w:rPr>
        <w:t>活动二、从少年闰土 ，看鲁迅的朋友圈</w:t>
      </w:r>
    </w:p>
    <w:p>
      <w:pPr>
        <w:keepNext w:val="0"/>
        <w:keepLines w:val="0"/>
        <w:pageBreakBefore w:val="0"/>
        <w:widowControl w:val="0"/>
        <w:numPr>
          <w:ilvl w:val="0"/>
          <w:numId w:val="70"/>
        </w:numPr>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过渡：鲁迅是作为文学家，中国现代文学的奠基人，一生写作1000万字，出版62本书，被张中行称赞“周氏出品，必属精品，例无虚发”，以中国文学都薄弱为由拒绝过诺贝尔文学奖的提名；作为思想家，他以笔杆为枪杆，骂过“资本家的走狗”“才子流氓”“洋场恶少”“哀其不幸怒其不争的中国人”，因此被通缉、撤职、监禁，位列军统暗杀名单第27位；作为教育家，鲁迅的学生遍布全国10个省、27所学生联合团体；作为版画家，鲁迅有高深的美学造诣，指导过萧红衣服穿搭，设计过北大校徽，为很多文章作过插画，收集并出版过苏联版画……这样一位充满传奇色彩的人，将在我们的语文课本里继续出现7年，而且他的作品值得我们品味一生，这是大家第一次和他见面，想和他更加熟悉吗？</w:t>
      </w:r>
    </w:p>
    <w:p>
      <w:pPr>
        <w:keepNext w:val="0"/>
        <w:keepLines w:val="0"/>
        <w:pageBreakBefore w:val="0"/>
        <w:widowControl w:val="0"/>
        <w:numPr>
          <w:ilvl w:val="0"/>
          <w:numId w:val="70"/>
        </w:numPr>
        <w:kinsoku/>
        <w:wordWrap/>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今天我们就借助文本和资料，走近鲁迅，走近一段不同寻常的人生。日常生活的智慧告诉我们，要想了解一个人，可以先看他身边交往的朋友。鲁迅有位念念不忘的伙伴，叫作章闰水，在鲁迅的笔下，他就是——闰土（出示闰土图片），出示“闰土外貌”文字；闰土为何让鲁迅见之不忘，请同学们打开语文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3.出示解谜任务一：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default" w:asciiTheme="minorEastAsia" w:hAnsiTheme="minorEastAsia" w:cstheme="minorEastAsia"/>
          <w:b w:val="0"/>
          <w:bCs w:val="0"/>
          <w:sz w:val="24"/>
          <w:szCs w:val="32"/>
          <w:vertAlign w:val="baseline"/>
          <w:lang w:val="en-US" w:eastAsia="zh-CN"/>
        </w:rPr>
      </w:pPr>
      <w:r>
        <w:rPr>
          <w:rFonts w:hint="eastAsia" w:asciiTheme="minorEastAsia" w:hAnsiTheme="minorEastAsia" w:cstheme="minorEastAsia"/>
          <w:b w:val="0"/>
          <w:bCs w:val="0"/>
          <w:sz w:val="24"/>
          <w:szCs w:val="32"/>
          <w:lang w:val="en-US" w:eastAsia="zh-CN"/>
        </w:rPr>
        <w:t>①默读《少年闰土》第2~18小节，完成资料卡上的表格“我”与闰土生活经历对比。</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heme="minorEastAsia" w:hAnsiTheme="minorEastAsia" w:cstheme="minorEastAsia"/>
                <w:b w:val="0"/>
                <w:bCs w:val="0"/>
                <w:sz w:val="24"/>
                <w:szCs w:val="32"/>
                <w:vertAlign w:val="baseline"/>
                <w:lang w:val="en-US" w:eastAsia="zh-CN"/>
              </w:rPr>
            </w:pPr>
            <w:r>
              <w:rPr>
                <w:rFonts w:hint="eastAsia" w:asciiTheme="minorEastAsia" w:hAnsiTheme="minorEastAsia" w:cstheme="minorEastAsia"/>
                <w:b w:val="0"/>
                <w:bCs w:val="0"/>
                <w:sz w:val="24"/>
                <w:szCs w:val="32"/>
                <w:vertAlign w:val="baseline"/>
                <w:lang w:val="en-US" w:eastAsia="zh-CN"/>
              </w:rPr>
              <w:t>生活经历对比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heme="minorEastAsia" w:hAnsiTheme="minorEastAsia" w:cstheme="minorEastAsia"/>
                <w:b w:val="0"/>
                <w:bCs w:val="0"/>
                <w:sz w:val="24"/>
                <w:szCs w:val="32"/>
                <w:vertAlign w:val="baseline"/>
                <w:lang w:val="en-US" w:eastAsia="zh-CN"/>
              </w:rPr>
            </w:pPr>
            <w:r>
              <w:rPr>
                <w:rFonts w:hint="eastAsia" w:asciiTheme="minorEastAsia" w:hAnsiTheme="minorEastAsia" w:cstheme="minorEastAsia"/>
                <w:b w:val="0"/>
                <w:bCs w:val="0"/>
                <w:sz w:val="24"/>
                <w:szCs w:val="32"/>
                <w:vertAlign w:val="baseline"/>
                <w:lang w:val="en-US" w:eastAsia="zh-CN"/>
              </w:rPr>
              <w:t>闰土知道</w:t>
            </w:r>
          </w:p>
        </w:tc>
        <w:tc>
          <w:tcPr>
            <w:tcW w:w="426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heme="minorEastAsia" w:hAnsiTheme="minorEastAsia" w:cstheme="minorEastAsia"/>
                <w:b w:val="0"/>
                <w:bCs w:val="0"/>
                <w:sz w:val="24"/>
                <w:szCs w:val="32"/>
                <w:vertAlign w:val="baseline"/>
                <w:lang w:val="en-US" w:eastAsia="zh-CN"/>
              </w:rPr>
            </w:pPr>
            <w:r>
              <w:rPr>
                <w:rFonts w:hint="eastAsia" w:asciiTheme="minorEastAsia" w:hAnsiTheme="minorEastAsia" w:cstheme="minorEastAsia"/>
                <w:b w:val="0"/>
                <w:bCs w:val="0"/>
                <w:sz w:val="24"/>
                <w:szCs w:val="32"/>
                <w:vertAlign w:val="baseline"/>
                <w:lang w:val="en-US" w:eastAsia="zh-CN"/>
              </w:rPr>
              <w:t>“我”不知道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c>
          <w:tcPr>
            <w:tcW w:w="426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c>
          <w:tcPr>
            <w:tcW w:w="426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c>
          <w:tcPr>
            <w:tcW w:w="426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c>
          <w:tcPr>
            <w:tcW w:w="426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heme="minorEastAsia" w:hAnsiTheme="minorEastAsia" w:cstheme="minorEastAsia"/>
                <w:b w:val="0"/>
                <w:bCs w:val="0"/>
                <w:sz w:val="24"/>
                <w:szCs w:val="32"/>
                <w:vertAlign w:val="baseline"/>
                <w:lang w:val="en-US" w:eastAsia="zh-CN"/>
              </w:rPr>
            </w:pPr>
            <w:r>
              <w:rPr>
                <w:rFonts w:hint="eastAsia" w:asciiTheme="minorEastAsia" w:hAnsiTheme="minorEastAsia" w:cstheme="minorEastAsia"/>
                <w:b w:val="0"/>
                <w:bCs w:val="0"/>
                <w:sz w:val="24"/>
                <w:szCs w:val="32"/>
                <w:vertAlign w:val="baseline"/>
                <w:lang w:val="en-US" w:eastAsia="zh-CN"/>
              </w:rPr>
              <w:t>这许许多多的</w:t>
            </w:r>
            <w:r>
              <w:rPr>
                <w:rFonts w:hint="eastAsia" w:asciiTheme="minorEastAsia" w:hAnsiTheme="minorEastAsia" w:cstheme="minorEastAsia"/>
                <w:b w:val="0"/>
                <w:bCs w:val="0"/>
                <w:sz w:val="24"/>
                <w:szCs w:val="32"/>
                <w:u w:val="single"/>
                <w:vertAlign w:val="baseline"/>
                <w:lang w:val="en-US" w:eastAsia="zh-CN"/>
              </w:rPr>
              <w:t xml:space="preserve">       </w:t>
            </w:r>
            <w:r>
              <w:rPr>
                <w:rFonts w:hint="eastAsia" w:asciiTheme="minorEastAsia" w:hAnsiTheme="minorEastAsia" w:cstheme="minorEastAsia"/>
                <w:b w:val="0"/>
                <w:bCs w:val="0"/>
                <w:sz w:val="24"/>
                <w:szCs w:val="32"/>
                <w:vertAlign w:val="baseline"/>
                <w:lang w:val="en-US" w:eastAsia="zh-CN"/>
              </w:rPr>
              <w:t>，“我”从来都</w:t>
            </w:r>
            <w:r>
              <w:rPr>
                <w:rFonts w:hint="eastAsia" w:asciiTheme="minorEastAsia" w:hAnsiTheme="minorEastAsia" w:cstheme="minorEastAsia"/>
                <w:b w:val="0"/>
                <w:bCs w:val="0"/>
                <w:sz w:val="24"/>
                <w:szCs w:val="32"/>
                <w:u w:val="single"/>
                <w:vertAlign w:val="baseline"/>
                <w:lang w:val="en-US" w:eastAsia="zh-CN"/>
              </w:rPr>
              <w:t xml:space="preserve">               </w:t>
            </w:r>
            <w:r>
              <w:rPr>
                <w:rFonts w:hint="eastAsia" w:asciiTheme="minorEastAsia" w:hAnsiTheme="minorEastAsia" w:cstheme="minorEastAsia"/>
                <w:b w:val="0"/>
                <w:bCs w:val="0"/>
                <w:sz w:val="24"/>
                <w:szCs w:val="32"/>
                <w:vertAlign w:val="baseline"/>
                <w:lang w:val="en-US" w:eastAsia="zh-CN"/>
              </w:rPr>
              <w:t xml:space="preserve"> 。</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②同桌交流阅读成果，完善表格。</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4.全班交流，搭配丰子恺插图。谈对鲁迅的印象。出示“我”往常的朋友：阿！闰土的心里有无穷无尽希奇的事，都是我往常的朋友所不知道的。他们不知道一些事，闰土在海边时，他们都和我一样只看见院子里高墙上的四角的天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①我往常交往的朋友都是——深宅大院里的少爷。（师补充：鲁迅13岁前家境非常殷实，祖父是清朝的官员，父亲是当地秀才）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②四角的天空——后院高强上的棱角——生活在深宅大院，不能接触社会和自然，没有见识。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③对闰土非常羡慕和佩服。</w:t>
      </w:r>
    </w:p>
    <w:p>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解谜任务二：选择一幅丰子恺的图画，为鲁迅发布一条朋友圈。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default"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全班交流朋友圈。点拨，通过描述人物一个事件表达自己的情感。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5.过渡：可是，老师读完了《故乡》的全文，我想鲁迅大概会发布这样一条圈。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再见闰土，他辛苦而麻木地生活着，我感到巨大的悲哀。（配图）</w:t>
      </w:r>
    </w:p>
    <w:p>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解谜任务三：阅读资料《故乡》原文片段和《故乡》创作背景，你看到一个怎样的鲁迅。（为穷苦人民着想，深切同情穷苦人民，抨击病态的社会）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小结：通过两个形象的对比，我们看到鲁迅对底层人民深切的同情，对“病态社会”“精神病苦”的痛心。</w:t>
      </w:r>
    </w:p>
    <w:p>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0" w:firstLineChars="0"/>
        <w:jc w:val="left"/>
        <w:textAlignment w:val="auto"/>
        <w:rPr>
          <w:rFonts w:hint="default"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完善朋友圈：世上本没有路，走的人多了……。</w:t>
      </w:r>
    </w:p>
    <w:p>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0" w:firstLineChars="0"/>
        <w:jc w:val="left"/>
        <w:textAlignment w:val="auto"/>
        <w:rPr>
          <w:rFonts w:hint="default"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指名读《好的故事》片段。</w:t>
      </w:r>
    </w:p>
    <w:p>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0" w:firstLineChars="0"/>
        <w:jc w:val="left"/>
        <w:textAlignment w:val="auto"/>
        <w:rPr>
          <w:rFonts w:hint="default"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你对鲁迅有什么新的印象？——在希望和失望的矛盾中，仍然执着追求而人生的信仰。郭沫若评价鲁迅的作品色彩暗淡，但读了鲁迅的作品我们知道，他的暗淡中有着生机，有着希望。</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default"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活动三、他人眼中鲁迅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default"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1.解谜任务四：①阅读《我的伯父鲁迅先生》，完成自读学习单。②结合资料巴金《永远不能忘记的事情》，谈谈你对鲁迅新印象。</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r>
              <w:rPr>
                <w:rFonts w:hint="eastAsia" w:asciiTheme="minorEastAsia" w:hAnsiTheme="minorEastAsia" w:cstheme="minorEastAsia"/>
                <w:b w:val="0"/>
                <w:bCs w:val="0"/>
                <w:sz w:val="24"/>
                <w:szCs w:val="32"/>
                <w:vertAlign w:val="baseline"/>
                <w:lang w:val="en-US" w:eastAsia="zh-CN"/>
              </w:rPr>
              <w:t>事件</w:t>
            </w:r>
          </w:p>
        </w:tc>
        <w:tc>
          <w:tcPr>
            <w:tcW w:w="213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r>
              <w:rPr>
                <w:rFonts w:hint="eastAsia" w:asciiTheme="minorEastAsia" w:hAnsiTheme="minorEastAsia" w:cstheme="minorEastAsia"/>
                <w:b w:val="0"/>
                <w:bCs w:val="0"/>
                <w:sz w:val="24"/>
                <w:szCs w:val="32"/>
                <w:vertAlign w:val="baseline"/>
                <w:lang w:val="en-US" w:eastAsia="zh-CN"/>
              </w:rPr>
              <w:t>鲁迅印象</w:t>
            </w:r>
          </w:p>
        </w:tc>
        <w:tc>
          <w:tcPr>
            <w:tcW w:w="213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r>
              <w:rPr>
                <w:rFonts w:hint="eastAsia" w:asciiTheme="minorEastAsia" w:hAnsiTheme="minorEastAsia" w:cstheme="minorEastAsia"/>
                <w:b w:val="0"/>
                <w:bCs w:val="0"/>
                <w:sz w:val="24"/>
                <w:szCs w:val="32"/>
                <w:vertAlign w:val="baseline"/>
                <w:lang w:val="en-US" w:eastAsia="zh-CN"/>
              </w:rPr>
              <w:t>总体印象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c>
          <w:tcPr>
            <w:tcW w:w="213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c>
          <w:tcPr>
            <w:tcW w:w="2131" w:type="dxa"/>
            <w:vMerge w:val="restart"/>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c>
          <w:tcPr>
            <w:tcW w:w="213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c>
          <w:tcPr>
            <w:tcW w:w="2131"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c>
          <w:tcPr>
            <w:tcW w:w="213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c>
          <w:tcPr>
            <w:tcW w:w="2131"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c>
          <w:tcPr>
            <w:tcW w:w="213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c>
          <w:tcPr>
            <w:tcW w:w="2131"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c>
          <w:tcPr>
            <w:tcW w:w="2131"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c>
          <w:tcPr>
            <w:tcW w:w="2131" w:type="dxa"/>
            <w:vMerge w:val="continue"/>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EastAsia" w:hAnsiTheme="minorEastAsia" w:cstheme="minorEastAsia"/>
                <w:b w:val="0"/>
                <w:bCs w:val="0"/>
                <w:sz w:val="24"/>
                <w:szCs w:val="32"/>
                <w:vertAlign w:val="baseline"/>
                <w:lang w:val="en-US" w:eastAsia="zh-CN"/>
              </w:rPr>
            </w:pPr>
          </w:p>
        </w:tc>
      </w:tr>
    </w:tbl>
    <w:p>
      <w:pPr>
        <w:keepNext w:val="0"/>
        <w:keepLines w:val="0"/>
        <w:pageBreakBefore w:val="0"/>
        <w:widowControl w:val="0"/>
        <w:numPr>
          <w:ilvl w:val="0"/>
          <w:numId w:val="70"/>
        </w:numPr>
        <w:kinsoku/>
        <w:wordWrap/>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过渡：鲁迅的高尚品质，使他成为了很多人眼中民族英雄。出示毛泽东的评价。不同人眼中有不同的鲁迅，请听朗诵臧克家《有的人》。</w:t>
      </w:r>
    </w:p>
    <w:p>
      <w:pPr>
        <w:keepNext w:val="0"/>
        <w:keepLines w:val="0"/>
        <w:pageBreakBefore w:val="0"/>
        <w:widowControl w:val="0"/>
        <w:numPr>
          <w:ilvl w:val="0"/>
          <w:numId w:val="70"/>
        </w:numPr>
        <w:kinsoku/>
        <w:wordWrap/>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谈谈听完后印象最深的句子。鲁迅是哪种人。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①有的人，俯下身子给人民当牛马。</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补充资料：鲁迅《自嘲》</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体会：在最艰苦的生活和最险恶的环境中，鲁迅先生始终爱憎分明，与敌人顽强作战，为人民勤恳工作。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②有的人，情愿作野草，等着地下的火烧……只要春风吹到的地方，到处是青春的野草。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补充资料：我自爱我的野草，但我憎恶这以野草作装饰的地面。地火在地下运行，奔突；熔岩一旦喷出，将烧尽一切野草，以及一切乔木，于是并且无可腐朽。——鲁迅《野草》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体会：鲁迅以野草自比，为了革命，甘愿牺牲自己的一切。出示“横眉冷对千夫指，俯首甘为孺子牛”。</w:t>
      </w:r>
    </w:p>
    <w:p>
      <w:pPr>
        <w:keepNext w:val="0"/>
        <w:keepLines w:val="0"/>
        <w:pageBreakBefore w:val="0"/>
        <w:widowControl w:val="0"/>
        <w:numPr>
          <w:ilvl w:val="0"/>
          <w:numId w:val="70"/>
        </w:numPr>
        <w:kinsoku/>
        <w:wordWrap/>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cstheme="minorEastAsia"/>
          <w:b w:val="0"/>
          <w:bCs w:val="0"/>
          <w:sz w:val="24"/>
          <w:szCs w:val="32"/>
          <w:lang w:val="en-US" w:eastAsia="zh-CN"/>
        </w:rPr>
      </w:pPr>
      <w:r>
        <w:rPr>
          <w:rFonts w:hint="eastAsia" w:asciiTheme="minorEastAsia" w:hAnsiTheme="minorEastAsia" w:cstheme="minorEastAsia"/>
          <w:b w:val="0"/>
          <w:bCs w:val="0"/>
          <w:sz w:val="24"/>
          <w:szCs w:val="32"/>
          <w:lang w:val="en-US" w:eastAsia="zh-CN"/>
        </w:rPr>
        <w:t>再发朋友圈：初遇鲁迅，你有什么认识或发现？用朋友圈记录下来。</w:t>
      </w: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eastAsia="黑体"/>
          <w:b/>
          <w:bCs/>
          <w:sz w:val="44"/>
        </w:rPr>
      </w:pPr>
    </w:p>
    <w:p>
      <w:pPr>
        <w:jc w:val="center"/>
        <w:rPr>
          <w:rFonts w:hint="eastAsia" w:ascii="宋体" w:hAnsi="宋体"/>
          <w:b/>
          <w:bCs/>
          <w:sz w:val="30"/>
        </w:rPr>
      </w:pPr>
      <w:r>
        <w:rPr>
          <w:rFonts w:hint="eastAsia" w:eastAsia="黑体"/>
          <w:b/>
          <w:bCs/>
          <w:sz w:val="44"/>
        </w:rPr>
        <w:t>常州市新北区公开课综合评价表</w:t>
      </w:r>
    </w:p>
    <w:p>
      <w:pPr>
        <w:ind w:firstLine="6746" w:firstLineChars="2800"/>
        <w:rPr>
          <w:rFonts w:hint="eastAsia" w:ascii="宋体" w:hAnsi="宋体"/>
          <w:b/>
          <w:sz w:val="24"/>
          <w:u w:val="single"/>
        </w:rPr>
      </w:pPr>
    </w:p>
    <w:tbl>
      <w:tblPr>
        <w:tblStyle w:val="7"/>
        <w:tblW w:w="90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886"/>
        <w:gridCol w:w="1328"/>
        <w:gridCol w:w="709"/>
        <w:gridCol w:w="1507"/>
        <w:gridCol w:w="1240"/>
        <w:gridCol w:w="26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1583" w:type="dxa"/>
            <w:gridSpan w:val="2"/>
            <w:noWrap w:val="0"/>
            <w:vAlign w:val="center"/>
          </w:tcPr>
          <w:p>
            <w:pPr>
              <w:jc w:val="center"/>
              <w:rPr>
                <w:rFonts w:hint="eastAsia" w:ascii="宋体" w:hAnsi="宋体"/>
                <w:b/>
                <w:sz w:val="24"/>
              </w:rPr>
            </w:pPr>
            <w:r>
              <w:rPr>
                <w:rFonts w:hint="eastAsia" w:ascii="宋体" w:hAnsi="宋体"/>
                <w:b/>
                <w:sz w:val="24"/>
              </w:rPr>
              <w:t>执教教师</w:t>
            </w:r>
          </w:p>
        </w:tc>
        <w:tc>
          <w:tcPr>
            <w:tcW w:w="1328" w:type="dxa"/>
            <w:noWrap w:val="0"/>
            <w:vAlign w:val="center"/>
          </w:tcPr>
          <w:p>
            <w:pPr>
              <w:jc w:val="center"/>
              <w:rPr>
                <w:rFonts w:hint="eastAsia" w:ascii="宋体" w:hAnsi="宋体" w:eastAsia="宋体"/>
                <w:b/>
                <w:sz w:val="24"/>
                <w:lang w:eastAsia="zh-CN"/>
              </w:rPr>
            </w:pPr>
            <w:r>
              <w:rPr>
                <w:rFonts w:hint="eastAsia" w:ascii="宋体" w:hAnsi="宋体"/>
                <w:b w:val="0"/>
                <w:bCs/>
                <w:sz w:val="24"/>
                <w:lang w:val="en-US" w:eastAsia="zh-CN"/>
              </w:rPr>
              <w:t>季婕</w:t>
            </w:r>
          </w:p>
        </w:tc>
        <w:tc>
          <w:tcPr>
            <w:tcW w:w="709" w:type="dxa"/>
            <w:noWrap w:val="0"/>
            <w:vAlign w:val="center"/>
          </w:tcPr>
          <w:p>
            <w:pPr>
              <w:jc w:val="center"/>
              <w:rPr>
                <w:rFonts w:hint="eastAsia" w:ascii="宋体" w:hAnsi="宋体"/>
                <w:b/>
                <w:sz w:val="24"/>
              </w:rPr>
            </w:pPr>
            <w:r>
              <w:rPr>
                <w:rFonts w:hint="eastAsia" w:ascii="宋体" w:hAnsi="宋体"/>
                <w:b/>
                <w:sz w:val="24"/>
              </w:rPr>
              <w:t>学科</w:t>
            </w:r>
          </w:p>
        </w:tc>
        <w:tc>
          <w:tcPr>
            <w:tcW w:w="1507" w:type="dxa"/>
            <w:noWrap w:val="0"/>
            <w:vAlign w:val="center"/>
          </w:tcPr>
          <w:p>
            <w:pPr>
              <w:jc w:val="center"/>
              <w:rPr>
                <w:rFonts w:hint="eastAsia" w:ascii="宋体" w:hAnsi="宋体"/>
                <w:b/>
                <w:sz w:val="24"/>
              </w:rPr>
            </w:pPr>
            <w:r>
              <w:rPr>
                <w:rFonts w:hint="eastAsia" w:ascii="宋体" w:hAnsi="宋体"/>
                <w:b w:val="0"/>
                <w:bCs/>
                <w:sz w:val="24"/>
              </w:rPr>
              <w:t>语文</w:t>
            </w:r>
          </w:p>
        </w:tc>
        <w:tc>
          <w:tcPr>
            <w:tcW w:w="1240" w:type="dxa"/>
            <w:noWrap w:val="0"/>
            <w:vAlign w:val="center"/>
          </w:tcPr>
          <w:p>
            <w:pPr>
              <w:jc w:val="center"/>
              <w:rPr>
                <w:rFonts w:hint="eastAsia" w:ascii="宋体" w:hAnsi="宋体"/>
                <w:b/>
                <w:spacing w:val="-10"/>
                <w:sz w:val="24"/>
              </w:rPr>
            </w:pPr>
            <w:r>
              <w:rPr>
                <w:rFonts w:hint="eastAsia" w:ascii="宋体" w:hAnsi="宋体"/>
                <w:b/>
                <w:spacing w:val="-10"/>
                <w:sz w:val="24"/>
              </w:rPr>
              <w:t>开课学校</w:t>
            </w:r>
          </w:p>
        </w:tc>
        <w:tc>
          <w:tcPr>
            <w:tcW w:w="2669" w:type="dxa"/>
            <w:noWrap w:val="0"/>
            <w:vAlign w:val="center"/>
          </w:tcPr>
          <w:p>
            <w:pPr>
              <w:jc w:val="center"/>
              <w:rPr>
                <w:rFonts w:ascii="宋体" w:hAnsi="宋体"/>
                <w:b w:val="0"/>
                <w:bCs/>
                <w:sz w:val="24"/>
              </w:rPr>
            </w:pPr>
            <w:r>
              <w:rPr>
                <w:rFonts w:hint="eastAsia" w:ascii="宋体" w:hAnsi="宋体"/>
                <w:b w:val="0"/>
                <w:bCs/>
                <w:sz w:val="24"/>
              </w:rPr>
              <w:t>常州市新北区</w:t>
            </w:r>
          </w:p>
          <w:p>
            <w:pPr>
              <w:jc w:val="center"/>
              <w:rPr>
                <w:rFonts w:hint="eastAsia" w:ascii="宋体" w:hAnsi="宋体"/>
                <w:b/>
                <w:sz w:val="24"/>
              </w:rPr>
            </w:pPr>
            <w:r>
              <w:rPr>
                <w:rFonts w:hint="eastAsia" w:ascii="宋体" w:hAnsi="宋体"/>
                <w:b w:val="0"/>
                <w:bCs/>
                <w:sz w:val="24"/>
              </w:rPr>
              <w:t>薛家</w:t>
            </w:r>
            <w:r>
              <w:rPr>
                <w:rFonts w:ascii="宋体" w:hAnsi="宋体"/>
                <w:b w:val="0"/>
                <w:bCs/>
                <w:sz w:val="24"/>
              </w:rPr>
              <w:t>实验小学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1583" w:type="dxa"/>
            <w:gridSpan w:val="2"/>
            <w:noWrap w:val="0"/>
            <w:vAlign w:val="center"/>
          </w:tcPr>
          <w:p>
            <w:pPr>
              <w:jc w:val="center"/>
              <w:rPr>
                <w:rFonts w:hint="eastAsia" w:ascii="宋体" w:hAnsi="宋体"/>
                <w:b/>
                <w:sz w:val="24"/>
              </w:rPr>
            </w:pPr>
            <w:r>
              <w:rPr>
                <w:rFonts w:hint="eastAsia" w:ascii="宋体" w:hAnsi="宋体"/>
                <w:b/>
                <w:sz w:val="24"/>
              </w:rPr>
              <w:t>年    级</w:t>
            </w:r>
          </w:p>
        </w:tc>
        <w:tc>
          <w:tcPr>
            <w:tcW w:w="1328" w:type="dxa"/>
            <w:noWrap w:val="0"/>
            <w:vAlign w:val="center"/>
          </w:tcPr>
          <w:p>
            <w:pPr>
              <w:jc w:val="center"/>
              <w:rPr>
                <w:rFonts w:hint="eastAsia" w:ascii="宋体" w:hAnsi="宋体"/>
                <w:b/>
                <w:sz w:val="24"/>
              </w:rPr>
            </w:pPr>
            <w:r>
              <w:rPr>
                <w:rFonts w:hint="eastAsia" w:ascii="宋体" w:hAnsi="宋体"/>
                <w:b w:val="0"/>
                <w:bCs/>
                <w:sz w:val="24"/>
                <w:lang w:val="en-US" w:eastAsia="zh-CN"/>
              </w:rPr>
              <w:t>六</w:t>
            </w:r>
            <w:r>
              <w:rPr>
                <w:rFonts w:hint="eastAsia" w:ascii="宋体" w:hAnsi="宋体"/>
                <w:b w:val="0"/>
                <w:bCs/>
                <w:sz w:val="24"/>
              </w:rPr>
              <w:t>年级</w:t>
            </w:r>
          </w:p>
        </w:tc>
        <w:tc>
          <w:tcPr>
            <w:tcW w:w="709" w:type="dxa"/>
            <w:noWrap w:val="0"/>
            <w:vAlign w:val="center"/>
          </w:tcPr>
          <w:p>
            <w:pPr>
              <w:jc w:val="center"/>
              <w:rPr>
                <w:rFonts w:hint="eastAsia" w:ascii="宋体" w:hAnsi="宋体"/>
                <w:b/>
                <w:sz w:val="24"/>
              </w:rPr>
            </w:pPr>
            <w:r>
              <w:rPr>
                <w:rFonts w:hint="eastAsia" w:ascii="宋体" w:hAnsi="宋体"/>
                <w:b/>
                <w:sz w:val="24"/>
              </w:rPr>
              <w:t>时间</w:t>
            </w:r>
          </w:p>
        </w:tc>
        <w:tc>
          <w:tcPr>
            <w:tcW w:w="1507" w:type="dxa"/>
            <w:noWrap w:val="0"/>
            <w:vAlign w:val="center"/>
          </w:tcPr>
          <w:p>
            <w:pPr>
              <w:jc w:val="center"/>
              <w:rPr>
                <w:rFonts w:hint="eastAsia" w:ascii="宋体" w:hAnsi="宋体"/>
                <w:b/>
                <w:sz w:val="24"/>
              </w:rPr>
            </w:pPr>
            <w:r>
              <w:rPr>
                <w:rFonts w:ascii="宋体" w:hAnsi="宋体"/>
                <w:b w:val="0"/>
                <w:bCs/>
                <w:sz w:val="24"/>
              </w:rPr>
              <w:t>12</w:t>
            </w:r>
            <w:r>
              <w:rPr>
                <w:rFonts w:hint="eastAsia" w:ascii="宋体" w:hAnsi="宋体"/>
                <w:b w:val="0"/>
                <w:bCs/>
                <w:sz w:val="24"/>
              </w:rPr>
              <w:t>月1</w:t>
            </w:r>
            <w:r>
              <w:rPr>
                <w:rFonts w:ascii="宋体" w:hAnsi="宋体"/>
                <w:b w:val="0"/>
                <w:bCs/>
                <w:sz w:val="24"/>
              </w:rPr>
              <w:t>7</w:t>
            </w:r>
            <w:r>
              <w:rPr>
                <w:rFonts w:hint="eastAsia" w:ascii="宋体" w:hAnsi="宋体"/>
                <w:b w:val="0"/>
                <w:bCs/>
                <w:sz w:val="24"/>
              </w:rPr>
              <w:t>日</w:t>
            </w:r>
          </w:p>
        </w:tc>
        <w:tc>
          <w:tcPr>
            <w:tcW w:w="1240" w:type="dxa"/>
            <w:noWrap w:val="0"/>
            <w:vAlign w:val="center"/>
          </w:tcPr>
          <w:p>
            <w:pPr>
              <w:jc w:val="center"/>
              <w:rPr>
                <w:rFonts w:hint="eastAsia" w:ascii="宋体" w:hAnsi="宋体"/>
                <w:b/>
                <w:spacing w:val="-10"/>
                <w:sz w:val="24"/>
              </w:rPr>
            </w:pPr>
            <w:r>
              <w:rPr>
                <w:rFonts w:hint="eastAsia" w:ascii="宋体" w:hAnsi="宋体"/>
                <w:b/>
                <w:spacing w:val="-10"/>
                <w:sz w:val="24"/>
              </w:rPr>
              <w:t>听课人数</w:t>
            </w:r>
          </w:p>
        </w:tc>
        <w:tc>
          <w:tcPr>
            <w:tcW w:w="2669" w:type="dxa"/>
            <w:noWrap w:val="0"/>
            <w:vAlign w:val="center"/>
          </w:tcPr>
          <w:p>
            <w:pPr>
              <w:jc w:val="center"/>
              <w:rPr>
                <w:rFonts w:hint="eastAsia" w:ascii="宋体" w:hAnsi="宋体"/>
                <w:b/>
                <w:sz w:val="24"/>
              </w:rPr>
            </w:pPr>
            <w:r>
              <w:rPr>
                <w:rFonts w:hint="eastAsia" w:ascii="宋体" w:hAnsi="宋体"/>
                <w:b w:val="0"/>
                <w:bCs/>
                <w:sz w:val="24"/>
              </w:rPr>
              <w:t xml:space="preserve">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583" w:type="dxa"/>
            <w:gridSpan w:val="2"/>
            <w:noWrap w:val="0"/>
            <w:vAlign w:val="center"/>
          </w:tcPr>
          <w:p>
            <w:pPr>
              <w:jc w:val="center"/>
              <w:rPr>
                <w:rFonts w:hint="eastAsia" w:ascii="宋体" w:hAnsi="宋体"/>
                <w:b/>
                <w:sz w:val="24"/>
              </w:rPr>
            </w:pPr>
            <w:r>
              <w:rPr>
                <w:rFonts w:hint="eastAsia" w:ascii="宋体" w:hAnsi="宋体"/>
                <w:b/>
                <w:sz w:val="24"/>
              </w:rPr>
              <w:t>课    题</w:t>
            </w:r>
          </w:p>
        </w:tc>
        <w:tc>
          <w:tcPr>
            <w:tcW w:w="7453" w:type="dxa"/>
            <w:gridSpan w:val="5"/>
            <w:noWrap w:val="0"/>
            <w:vAlign w:val="center"/>
          </w:tcPr>
          <w:p>
            <w:pPr>
              <w:jc w:val="center"/>
              <w:rPr>
                <w:rFonts w:hint="eastAsia" w:ascii="宋体" w:hAnsi="宋体"/>
                <w:b w:val="0"/>
                <w:bCs/>
                <w:sz w:val="24"/>
              </w:rPr>
            </w:pPr>
            <w:r>
              <w:rPr>
                <w:rFonts w:hint="eastAsia" w:ascii="宋体" w:hAnsi="宋体"/>
                <w:b w:val="0"/>
                <w:bCs/>
                <w:sz w:val="24"/>
              </w:rPr>
              <w:t>《</w:t>
            </w:r>
            <w:r>
              <w:rPr>
                <w:rFonts w:hint="eastAsia" w:ascii="宋体" w:hAnsi="宋体"/>
                <w:b w:val="0"/>
                <w:bCs/>
                <w:sz w:val="24"/>
                <w:lang w:val="en-US" w:eastAsia="zh-CN"/>
              </w:rPr>
              <w:t>大单元阅读：初遇鲁迅</w:t>
            </w:r>
            <w:r>
              <w:rPr>
                <w:rFonts w:hint="eastAsia" w:ascii="宋体" w:hAnsi="宋体"/>
                <w:b w:val="0"/>
                <w:bCs/>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jc w:val="center"/>
        </w:trPr>
        <w:tc>
          <w:tcPr>
            <w:tcW w:w="1583" w:type="dxa"/>
            <w:gridSpan w:val="2"/>
            <w:noWrap w:val="0"/>
            <w:vAlign w:val="center"/>
          </w:tcPr>
          <w:p>
            <w:pPr>
              <w:jc w:val="center"/>
              <w:rPr>
                <w:rFonts w:hint="eastAsia" w:ascii="宋体" w:hAnsi="宋体"/>
                <w:b/>
                <w:sz w:val="24"/>
              </w:rPr>
            </w:pPr>
            <w:r>
              <w:rPr>
                <w:rFonts w:hint="eastAsia" w:ascii="宋体" w:hAnsi="宋体"/>
                <w:b/>
                <w:sz w:val="24"/>
              </w:rPr>
              <w:t>研究目的</w:t>
            </w:r>
          </w:p>
        </w:tc>
        <w:tc>
          <w:tcPr>
            <w:tcW w:w="7453" w:type="dxa"/>
            <w:gridSpan w:val="5"/>
            <w:noWrap w:val="0"/>
            <w:vAlign w:val="center"/>
          </w:tcPr>
          <w:p>
            <w:pPr>
              <w:numPr>
                <w:ilvl w:val="0"/>
                <w:numId w:val="68"/>
              </w:numPr>
              <w:jc w:val="left"/>
              <w:rPr>
                <w:rFonts w:hint="eastAsia" w:ascii="宋体" w:hAnsi="宋体"/>
                <w:b w:val="0"/>
                <w:bCs/>
                <w:sz w:val="24"/>
                <w:lang w:val="en-US" w:eastAsia="zh-CN"/>
              </w:rPr>
            </w:pPr>
            <w:r>
              <w:rPr>
                <w:rFonts w:hint="eastAsia" w:ascii="宋体" w:hAnsi="宋体"/>
                <w:b w:val="0"/>
                <w:bCs/>
                <w:sz w:val="24"/>
                <w:lang w:val="en-US" w:eastAsia="zh-CN"/>
              </w:rPr>
              <w:t>认识鲁迅，围绕鲁迅“文学家、革命家、思想家”的身份，展开鲁迅文章阅读与研究；</w:t>
            </w:r>
          </w:p>
          <w:p>
            <w:pPr>
              <w:numPr>
                <w:ilvl w:val="0"/>
                <w:numId w:val="68"/>
              </w:numPr>
              <w:jc w:val="left"/>
              <w:rPr>
                <w:rFonts w:hint="default" w:ascii="宋体" w:hAnsi="宋体"/>
                <w:b w:val="0"/>
                <w:bCs/>
                <w:sz w:val="24"/>
                <w:lang w:val="en-US" w:eastAsia="zh-CN"/>
              </w:rPr>
            </w:pPr>
            <w:r>
              <w:rPr>
                <w:rFonts w:hint="eastAsia" w:ascii="宋体" w:hAnsi="宋体"/>
                <w:b w:val="0"/>
                <w:bCs/>
                <w:sz w:val="24"/>
                <w:lang w:val="en-US" w:eastAsia="zh-CN"/>
              </w:rPr>
              <w:t>结合资料，理解鲁迅文章思想内涵；</w:t>
            </w:r>
          </w:p>
          <w:p>
            <w:pPr>
              <w:numPr>
                <w:ilvl w:val="0"/>
                <w:numId w:val="68"/>
              </w:numPr>
              <w:jc w:val="left"/>
              <w:rPr>
                <w:rFonts w:hint="default" w:ascii="宋体" w:hAnsi="宋体"/>
                <w:b w:val="0"/>
                <w:bCs/>
                <w:sz w:val="24"/>
                <w:lang w:val="en-US" w:eastAsia="zh-CN"/>
              </w:rPr>
            </w:pPr>
            <w:r>
              <w:rPr>
                <w:rFonts w:hint="eastAsia" w:ascii="宋体" w:hAnsi="宋体"/>
                <w:b w:val="0"/>
                <w:bCs/>
                <w:sz w:val="24"/>
                <w:lang w:val="en-US" w:eastAsia="zh-CN"/>
              </w:rPr>
              <w:t>学习鲁迅塑造人物的手法，尝试写写自己熟悉的人，写出他的特点。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583" w:type="dxa"/>
            <w:gridSpan w:val="2"/>
            <w:noWrap w:val="0"/>
            <w:vAlign w:val="center"/>
          </w:tcPr>
          <w:p>
            <w:pPr>
              <w:rPr>
                <w:rFonts w:hint="eastAsia" w:ascii="宋体" w:hAnsi="宋体"/>
                <w:b/>
                <w:spacing w:val="-12"/>
                <w:sz w:val="24"/>
              </w:rPr>
            </w:pPr>
            <w:r>
              <w:rPr>
                <w:rFonts w:hint="eastAsia" w:ascii="宋体" w:hAnsi="宋体"/>
                <w:b/>
                <w:spacing w:val="-12"/>
                <w:sz w:val="24"/>
              </w:rPr>
              <w:t>开课通知网址</w:t>
            </w:r>
          </w:p>
        </w:tc>
        <w:tc>
          <w:tcPr>
            <w:tcW w:w="7453" w:type="dxa"/>
            <w:gridSpan w:val="5"/>
            <w:noWrap w:val="0"/>
            <w:vAlign w:val="center"/>
          </w:tcPr>
          <w:p>
            <w:pPr>
              <w:rPr>
                <w:rFonts w:hint="eastAsia" w:ascii="宋体" w:hAnsi="宋体"/>
                <w:b/>
                <w:sz w:val="24"/>
              </w:rPr>
            </w:pPr>
            <w:r>
              <w:rPr>
                <w:rFonts w:ascii="宋体" w:hAnsi="宋体"/>
                <w:b w:val="0"/>
                <w:bCs/>
                <w:sz w:val="24"/>
              </w:rPr>
              <w:t>https://www.meipian.cn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3" w:hRule="atLeast"/>
          <w:jc w:val="center"/>
        </w:trPr>
        <w:tc>
          <w:tcPr>
            <w:tcW w:w="697" w:type="dxa"/>
            <w:noWrap w:val="0"/>
            <w:vAlign w:val="center"/>
          </w:tcPr>
          <w:p>
            <w:pPr>
              <w:jc w:val="center"/>
              <w:rPr>
                <w:rFonts w:hint="eastAsia" w:ascii="宋体" w:hAnsi="宋体"/>
                <w:b/>
                <w:sz w:val="24"/>
              </w:rPr>
            </w:pPr>
            <w:r>
              <w:rPr>
                <w:rFonts w:hint="eastAsia" w:ascii="宋体" w:hAnsi="宋体"/>
                <w:b/>
                <w:sz w:val="24"/>
              </w:rPr>
              <w:t>评价意见</w:t>
            </w:r>
          </w:p>
        </w:tc>
        <w:tc>
          <w:tcPr>
            <w:tcW w:w="8339" w:type="dxa"/>
            <w:gridSpan w:val="6"/>
            <w:noWrap w:val="0"/>
            <w:vAlign w:val="top"/>
          </w:tcPr>
          <w:p>
            <w:pPr>
              <w:spacing w:line="440" w:lineRule="exact"/>
              <w:ind w:firstLine="482" w:firstLineChars="200"/>
              <w:rPr>
                <w:rFonts w:hint="eastAsia" w:ascii="宋体" w:hAnsi="宋体"/>
                <w:b/>
                <w:sz w:val="24"/>
              </w:rPr>
            </w:pPr>
            <w:r>
              <w:rPr>
                <w:rFonts w:hint="eastAsia" w:ascii="宋体" w:hAnsi="宋体"/>
                <w:b/>
                <w:sz w:val="24"/>
              </w:rPr>
              <w:t xml:space="preserve"> </w:t>
            </w:r>
            <w:r>
              <w:rPr>
                <w:rFonts w:ascii="宋体" w:hAnsi="宋体"/>
                <w:b/>
                <w:sz w:val="24"/>
              </w:rPr>
              <w:t xml:space="preserve">    </w:t>
            </w:r>
          </w:p>
          <w:p>
            <w:pPr>
              <w:wordWrap w:val="0"/>
              <w:rPr>
                <w:rFonts w:hint="eastAsia" w:ascii="宋体" w:hAnsi="宋体"/>
                <w:b/>
                <w:sz w:val="24"/>
              </w:rPr>
            </w:pPr>
            <w:r>
              <w:rPr>
                <w:rFonts w:hint="eastAsia" w:ascii="宋体" w:hAnsi="宋体"/>
                <w:b/>
                <w:sz w:val="24"/>
              </w:rPr>
              <w:t xml:space="preserve">  </w:t>
            </w:r>
          </w:p>
          <w:p>
            <w:pPr>
              <w:wordWrap/>
              <w:ind w:firstLine="480" w:firstLineChars="200"/>
              <w:jc w:val="left"/>
              <w:rPr>
                <w:rFonts w:hint="eastAsia" w:ascii="宋体" w:hAnsi="宋体" w:eastAsia="宋体" w:cs="宋体"/>
                <w:i w:val="0"/>
                <w:caps w:val="0"/>
                <w:color w:val="auto"/>
                <w:spacing w:val="0"/>
                <w:sz w:val="24"/>
                <w:szCs w:val="24"/>
                <w:shd w:val="clear" w:color="auto" w:fill="FFFFFF"/>
              </w:rPr>
            </w:pPr>
            <w:r>
              <w:rPr>
                <w:rFonts w:hint="eastAsia" w:ascii="宋体" w:hAnsi="宋体" w:eastAsia="宋体" w:cs="宋体"/>
                <w:i w:val="0"/>
                <w:caps w:val="0"/>
                <w:color w:val="auto"/>
                <w:spacing w:val="0"/>
                <w:sz w:val="24"/>
                <w:szCs w:val="24"/>
                <w:shd w:val="clear" w:color="auto" w:fill="FFFFFF"/>
              </w:rPr>
              <w:t>季老师以大单元的视角，从鲁迅文学家、思想家、革命家的身份出发，结</w:t>
            </w:r>
          </w:p>
          <w:p>
            <w:pPr>
              <w:wordWrap/>
              <w:jc w:val="left"/>
              <w:rPr>
                <w:rFonts w:hint="eastAsia" w:ascii="宋体" w:hAnsi="宋体" w:eastAsia="宋体" w:cs="宋体"/>
                <w:i w:val="0"/>
                <w:caps w:val="0"/>
                <w:color w:val="auto"/>
                <w:spacing w:val="0"/>
                <w:sz w:val="24"/>
                <w:szCs w:val="24"/>
                <w:shd w:val="clear" w:color="auto" w:fill="FFFFFF"/>
              </w:rPr>
            </w:pPr>
            <w:r>
              <w:rPr>
                <w:rFonts w:hint="eastAsia" w:ascii="宋体" w:hAnsi="宋体" w:eastAsia="宋体" w:cs="宋体"/>
                <w:i w:val="0"/>
                <w:caps w:val="0"/>
                <w:color w:val="auto"/>
                <w:spacing w:val="0"/>
                <w:sz w:val="24"/>
                <w:szCs w:val="24"/>
                <w:shd w:val="clear" w:color="auto" w:fill="FFFFFF"/>
              </w:rPr>
              <w:t>构化重组六上第八单元文本，从不同角度走近有血有肉的鲁迅，通过大情境学习活动让孩子对鲁迅文学产生浓厚兴趣，致敬伟人。作为大单元教学理论的宝贵实践，季老师的教学充分激发了学主动学习的积极性，也给了在场老师无限的启发。</w:t>
            </w:r>
            <w:r>
              <w:rPr>
                <w:rFonts w:hint="eastAsia" w:ascii="宋体" w:hAnsi="宋体" w:eastAsia="宋体" w:cs="宋体"/>
                <w:i w:val="0"/>
                <w:caps w:val="0"/>
                <w:color w:val="auto"/>
                <w:spacing w:val="0"/>
                <w:sz w:val="24"/>
                <w:szCs w:val="24"/>
                <w:shd w:val="clear" w:color="auto" w:fill="FFFFFF"/>
                <w:lang w:val="en-US" w:eastAsia="zh-CN"/>
              </w:rPr>
              <w:t>整堂课</w:t>
            </w:r>
            <w:r>
              <w:rPr>
                <w:rFonts w:hint="eastAsia" w:ascii="宋体" w:hAnsi="宋体" w:eastAsia="宋体" w:cs="宋体"/>
                <w:i w:val="0"/>
                <w:caps w:val="0"/>
                <w:color w:val="auto"/>
                <w:spacing w:val="0"/>
                <w:sz w:val="24"/>
                <w:szCs w:val="24"/>
                <w:shd w:val="clear" w:color="auto" w:fill="FFFFFF"/>
              </w:rPr>
              <w:t>令人耳目一新，大单元的形式唤起了学生对文本的思考，利用三个任务便让孩子们走近了人物，感受到了鲁迅的拳拳爱国心。</w:t>
            </w:r>
          </w:p>
          <w:p>
            <w:pPr>
              <w:wordWrap/>
              <w:ind w:firstLine="4096" w:firstLineChars="1700"/>
              <w:jc w:val="left"/>
              <w:rPr>
                <w:rFonts w:hint="eastAsia" w:ascii="宋体" w:hAnsi="宋体"/>
                <w:b/>
                <w:sz w:val="24"/>
              </w:rPr>
            </w:pPr>
          </w:p>
          <w:p>
            <w:pPr>
              <w:wordWrap/>
              <w:ind w:firstLine="4096" w:firstLineChars="1700"/>
              <w:jc w:val="left"/>
              <w:rPr>
                <w:rFonts w:hint="eastAsia" w:ascii="宋体" w:hAnsi="宋体"/>
                <w:b/>
                <w:sz w:val="24"/>
              </w:rPr>
            </w:pPr>
            <w:r>
              <w:rPr>
                <w:rFonts w:hint="eastAsia" w:ascii="宋体" w:hAnsi="宋体"/>
                <w:b/>
                <w:sz w:val="24"/>
              </w:rPr>
              <w:t>教研员（签名）</w:t>
            </w:r>
            <w:r>
              <w:rPr>
                <w:rFonts w:hint="eastAsia" w:ascii="宋体" w:hAnsi="宋体"/>
                <w:b/>
                <w:sz w:val="24"/>
                <w:u w:val="single"/>
              </w:rPr>
              <w:t xml:space="preserve">                     </w:t>
            </w:r>
          </w:p>
          <w:p>
            <w:pPr>
              <w:jc w:val="right"/>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2" w:hRule="atLeast"/>
          <w:jc w:val="center"/>
        </w:trPr>
        <w:tc>
          <w:tcPr>
            <w:tcW w:w="697" w:type="dxa"/>
            <w:noWrap w:val="0"/>
            <w:vAlign w:val="center"/>
          </w:tcPr>
          <w:p>
            <w:pPr>
              <w:jc w:val="center"/>
              <w:rPr>
                <w:rFonts w:hint="eastAsia" w:ascii="宋体" w:hAnsi="宋体"/>
                <w:b/>
                <w:sz w:val="24"/>
              </w:rPr>
            </w:pPr>
            <w:r>
              <w:rPr>
                <w:rFonts w:hint="eastAsia" w:ascii="宋体" w:hAnsi="宋体"/>
                <w:b/>
                <w:sz w:val="24"/>
              </w:rPr>
              <w:t>新北区教师发展中心意见</w:t>
            </w:r>
          </w:p>
        </w:tc>
        <w:tc>
          <w:tcPr>
            <w:tcW w:w="8339" w:type="dxa"/>
            <w:gridSpan w:val="6"/>
            <w:noWrap w:val="0"/>
            <w:vAlign w:val="top"/>
          </w:tcPr>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p>
          <w:p>
            <w:pPr>
              <w:rPr>
                <w:rFonts w:hint="eastAsia" w:ascii="宋体" w:hAnsi="宋体"/>
                <w:b/>
                <w:sz w:val="24"/>
              </w:rPr>
            </w:pPr>
            <w:r>
              <w:rPr>
                <w:rFonts w:hint="eastAsia" w:ascii="宋体" w:hAnsi="宋体"/>
                <w:b/>
                <w:sz w:val="24"/>
              </w:rPr>
              <w:t xml:space="preserve">                                          （盖章）</w:t>
            </w:r>
          </w:p>
          <w:p>
            <w:pPr>
              <w:wordWrap w:val="0"/>
              <w:jc w:val="right"/>
              <w:rPr>
                <w:rFonts w:hint="eastAsia" w:ascii="宋体" w:hAnsi="宋体"/>
                <w:b/>
                <w:sz w:val="24"/>
              </w:rPr>
            </w:pPr>
            <w:r>
              <w:rPr>
                <w:rFonts w:hint="eastAsia" w:ascii="宋体" w:hAnsi="宋体"/>
                <w:b/>
                <w:sz w:val="24"/>
              </w:rPr>
              <w:t xml:space="preserve">                                           年   月   日    </w:t>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微软雅黑" w:hAnsi="微软雅黑" w:eastAsia="微软雅黑" w:cs="微软雅黑"/>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微软雅黑" w:hAnsi="微软雅黑" w:eastAsia="微软雅黑" w:cs="微软雅黑"/>
          <w:sz w:val="32"/>
          <w:szCs w:val="32"/>
          <w:lang w:val="en-US" w:eastAsia="zh-CN"/>
        </w:rPr>
      </w:pPr>
    </w:p>
    <w:p>
      <w:pPr>
        <w:jc w:val="both"/>
        <w:rPr>
          <w:rFonts w:hint="eastAsia"/>
          <w:b/>
          <w:bCs/>
          <w:sz w:val="28"/>
          <w:szCs w:val="28"/>
          <w:lang w:eastAsia="zh-CN"/>
        </w:rPr>
      </w:pPr>
    </w:p>
    <w:p>
      <w:pPr>
        <w:jc w:val="both"/>
        <w:rPr>
          <w:rFonts w:hint="eastAsia"/>
          <w:b/>
          <w:bCs/>
          <w:sz w:val="28"/>
          <w:szCs w:val="28"/>
          <w:lang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b/>
          <w:bCs/>
          <w:sz w:val="28"/>
          <w:szCs w:val="28"/>
          <w:lang w:val="en-US" w:eastAsia="zh-CN"/>
        </w:rPr>
      </w:pPr>
      <w:r>
        <w:rPr>
          <w:rFonts w:hint="eastAsia" w:ascii="微软雅黑" w:hAnsi="微软雅黑" w:eastAsia="微软雅黑" w:cs="微软雅黑"/>
          <w:b/>
          <w:bCs/>
          <w:sz w:val="32"/>
          <w:szCs w:val="32"/>
          <w:lang w:val="en-US" w:eastAsia="zh-CN"/>
        </w:rPr>
        <w:t>研修记录八</w:t>
      </w:r>
    </w:p>
    <w:p>
      <w:pPr>
        <w:jc w:val="center"/>
        <w:rPr>
          <w:rFonts w:hint="eastAsia"/>
          <w:b/>
          <w:bCs/>
          <w:sz w:val="28"/>
          <w:szCs w:val="28"/>
          <w:lang w:eastAsia="zh-CN"/>
        </w:rPr>
      </w:pPr>
      <w:r>
        <w:rPr>
          <w:rFonts w:hint="eastAsia"/>
          <w:b/>
          <w:bCs/>
          <w:sz w:val="28"/>
          <w:szCs w:val="28"/>
          <w:lang w:eastAsia="zh-CN"/>
        </w:rPr>
        <w:t>常州市作文教学郭家海名教师工作室</w:t>
      </w:r>
    </w:p>
    <w:p>
      <w:pPr>
        <w:jc w:val="center"/>
        <w:rPr>
          <w:rFonts w:hint="eastAsia"/>
          <w:b/>
          <w:bCs/>
          <w:sz w:val="28"/>
          <w:szCs w:val="28"/>
          <w:lang w:eastAsia="zh-CN"/>
        </w:rPr>
      </w:pPr>
      <w:r>
        <w:rPr>
          <w:rFonts w:hint="eastAsia"/>
          <w:b/>
          <w:bCs/>
          <w:sz w:val="28"/>
          <w:szCs w:val="28"/>
          <w:lang w:eastAsia="zh-CN"/>
        </w:rPr>
        <w:t>暨新北区小学语文乡村教师培育站第八次活动</w:t>
      </w:r>
    </w:p>
    <w:p>
      <w:pPr>
        <w:ind w:firstLine="560" w:firstLineChars="200"/>
        <w:jc w:val="left"/>
        <w:rPr>
          <w:rFonts w:hint="eastAsia"/>
          <w:sz w:val="28"/>
          <w:szCs w:val="28"/>
          <w:lang w:eastAsia="zh-CN"/>
        </w:rPr>
      </w:pPr>
      <w:r>
        <w:rPr>
          <w:rFonts w:hint="eastAsia"/>
          <w:sz w:val="28"/>
          <w:szCs w:val="28"/>
          <w:lang w:eastAsia="zh-CN"/>
        </w:rPr>
        <w:t>常州市作文教学郭家海名师工作室致力于写作关键能力培养的实践研究，为让老师们在未来的习作教学中有法可循，让每个孩子都享受写作的进步，工作室联合新北区教师发展中心拟在奔牛实验小学开展作文教学研讨活动。</w:t>
      </w:r>
    </w:p>
    <w:p>
      <w:pPr>
        <w:numPr>
          <w:ilvl w:val="0"/>
          <w:numId w:val="71"/>
        </w:numPr>
        <w:jc w:val="left"/>
        <w:rPr>
          <w:rFonts w:hint="eastAsia"/>
          <w:sz w:val="28"/>
          <w:szCs w:val="28"/>
          <w:lang w:eastAsia="zh-CN"/>
        </w:rPr>
      </w:pPr>
      <w:r>
        <w:rPr>
          <w:rFonts w:hint="eastAsia"/>
          <w:sz w:val="28"/>
          <w:szCs w:val="28"/>
          <w:lang w:eastAsia="zh-CN"/>
        </w:rPr>
        <w:t>活动时间：</w:t>
      </w:r>
    </w:p>
    <w:p>
      <w:pPr>
        <w:numPr>
          <w:ilvl w:val="0"/>
          <w:numId w:val="0"/>
        </w:numPr>
        <w:jc w:val="left"/>
        <w:rPr>
          <w:rFonts w:hint="default"/>
          <w:sz w:val="28"/>
          <w:szCs w:val="28"/>
          <w:lang w:val="en-US" w:eastAsia="zh-CN"/>
        </w:rPr>
      </w:pPr>
      <w:r>
        <w:rPr>
          <w:rFonts w:hint="eastAsia"/>
          <w:sz w:val="28"/>
          <w:szCs w:val="28"/>
          <w:lang w:val="en-US" w:eastAsia="zh-CN"/>
        </w:rPr>
        <w:t>2021年1月6日  上午8:30开始</w:t>
      </w:r>
    </w:p>
    <w:p>
      <w:pPr>
        <w:numPr>
          <w:ilvl w:val="0"/>
          <w:numId w:val="71"/>
        </w:numPr>
        <w:jc w:val="left"/>
        <w:rPr>
          <w:rFonts w:hint="eastAsia"/>
          <w:sz w:val="28"/>
          <w:szCs w:val="28"/>
          <w:lang w:eastAsia="zh-CN"/>
        </w:rPr>
      </w:pPr>
      <w:r>
        <w:rPr>
          <w:rFonts w:hint="eastAsia"/>
          <w:sz w:val="28"/>
          <w:szCs w:val="28"/>
          <w:lang w:eastAsia="zh-CN"/>
        </w:rPr>
        <w:t>活动地点：</w:t>
      </w:r>
    </w:p>
    <w:p>
      <w:pPr>
        <w:numPr>
          <w:ilvl w:val="0"/>
          <w:numId w:val="0"/>
        </w:numPr>
        <w:jc w:val="left"/>
        <w:rPr>
          <w:rFonts w:hint="default"/>
          <w:sz w:val="28"/>
          <w:szCs w:val="28"/>
          <w:lang w:val="en-US" w:eastAsia="zh-CN"/>
        </w:rPr>
      </w:pPr>
      <w:r>
        <w:rPr>
          <w:rFonts w:hint="eastAsia"/>
          <w:sz w:val="28"/>
          <w:szCs w:val="28"/>
          <w:lang w:eastAsia="zh-CN"/>
        </w:rPr>
        <w:t>常州市新北区奔牛实验小学</w:t>
      </w:r>
      <w:r>
        <w:rPr>
          <w:rFonts w:hint="eastAsia"/>
          <w:sz w:val="28"/>
          <w:szCs w:val="28"/>
          <w:lang w:val="en-US" w:eastAsia="zh-CN"/>
        </w:rPr>
        <w:t xml:space="preserve">  智慧楼  四楼多媒体教室</w:t>
      </w:r>
    </w:p>
    <w:p>
      <w:pPr>
        <w:numPr>
          <w:ilvl w:val="0"/>
          <w:numId w:val="71"/>
        </w:numPr>
        <w:jc w:val="left"/>
        <w:rPr>
          <w:rFonts w:hint="eastAsia"/>
          <w:sz w:val="28"/>
          <w:szCs w:val="28"/>
          <w:lang w:eastAsia="zh-CN"/>
        </w:rPr>
      </w:pPr>
      <w:r>
        <w:rPr>
          <w:rFonts w:hint="eastAsia"/>
          <w:sz w:val="28"/>
          <w:szCs w:val="28"/>
          <w:lang w:eastAsia="zh-CN"/>
        </w:rPr>
        <w:t>参加人员：</w:t>
      </w:r>
    </w:p>
    <w:p>
      <w:pPr>
        <w:numPr>
          <w:ilvl w:val="0"/>
          <w:numId w:val="72"/>
        </w:numPr>
        <w:jc w:val="left"/>
        <w:rPr>
          <w:rFonts w:hint="eastAsia"/>
          <w:sz w:val="28"/>
          <w:szCs w:val="28"/>
          <w:lang w:val="en-US" w:eastAsia="zh-CN"/>
        </w:rPr>
      </w:pPr>
      <w:r>
        <w:rPr>
          <w:rFonts w:hint="eastAsia"/>
          <w:sz w:val="28"/>
          <w:szCs w:val="28"/>
          <w:lang w:val="en-US" w:eastAsia="zh-CN"/>
        </w:rPr>
        <w:t>郭家海名师工作室全体成员。</w:t>
      </w:r>
    </w:p>
    <w:p>
      <w:pPr>
        <w:numPr>
          <w:ilvl w:val="0"/>
          <w:numId w:val="72"/>
        </w:numPr>
        <w:jc w:val="left"/>
        <w:rPr>
          <w:rFonts w:hint="default"/>
          <w:sz w:val="28"/>
          <w:szCs w:val="28"/>
          <w:lang w:val="en-US" w:eastAsia="zh-CN"/>
        </w:rPr>
      </w:pPr>
      <w:r>
        <w:rPr>
          <w:rFonts w:hint="eastAsia"/>
          <w:sz w:val="28"/>
          <w:szCs w:val="28"/>
          <w:lang w:val="en-US" w:eastAsia="zh-CN"/>
        </w:rPr>
        <w:t>新北区各校相关语文老师。</w:t>
      </w:r>
    </w:p>
    <w:p>
      <w:pPr>
        <w:numPr>
          <w:ilvl w:val="0"/>
          <w:numId w:val="71"/>
        </w:numPr>
        <w:jc w:val="left"/>
        <w:rPr>
          <w:rFonts w:hint="eastAsia"/>
          <w:sz w:val="28"/>
          <w:szCs w:val="28"/>
          <w:lang w:eastAsia="zh-CN"/>
        </w:rPr>
      </w:pPr>
      <w:r>
        <w:rPr>
          <w:rFonts w:hint="eastAsia"/>
          <w:sz w:val="28"/>
          <w:szCs w:val="28"/>
          <w:lang w:eastAsia="zh-CN"/>
        </w:rPr>
        <w:t>活动日程安排：</w:t>
      </w:r>
    </w:p>
    <w:tbl>
      <w:tblPr>
        <w:tblStyle w:val="8"/>
        <w:tblW w:w="864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16"/>
        <w:gridCol w:w="1455"/>
        <w:gridCol w:w="1541"/>
        <w:gridCol w:w="3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16" w:type="dxa"/>
            <w:noWrap w:val="0"/>
            <w:vAlign w:val="top"/>
          </w:tcPr>
          <w:p>
            <w:pPr>
              <w:numPr>
                <w:ilvl w:val="0"/>
                <w:numId w:val="0"/>
              </w:numPr>
              <w:jc w:val="left"/>
              <w:rPr>
                <w:rFonts w:hint="eastAsia"/>
                <w:sz w:val="28"/>
                <w:szCs w:val="28"/>
                <w:vertAlign w:val="baseline"/>
                <w:lang w:eastAsia="zh-CN"/>
              </w:rPr>
            </w:pPr>
            <w:r>
              <w:rPr>
                <w:rFonts w:hint="eastAsia"/>
                <w:sz w:val="28"/>
                <w:szCs w:val="28"/>
                <w:vertAlign w:val="baseline"/>
                <w:lang w:eastAsia="zh-CN"/>
              </w:rPr>
              <w:t>时间</w:t>
            </w:r>
          </w:p>
        </w:tc>
        <w:tc>
          <w:tcPr>
            <w:tcW w:w="1455" w:type="dxa"/>
            <w:noWrap w:val="0"/>
            <w:vAlign w:val="top"/>
          </w:tcPr>
          <w:p>
            <w:pPr>
              <w:numPr>
                <w:ilvl w:val="0"/>
                <w:numId w:val="0"/>
              </w:numPr>
              <w:jc w:val="left"/>
              <w:rPr>
                <w:rFonts w:hint="eastAsia"/>
                <w:sz w:val="28"/>
                <w:szCs w:val="28"/>
                <w:vertAlign w:val="baseline"/>
                <w:lang w:eastAsia="zh-CN"/>
              </w:rPr>
            </w:pPr>
            <w:r>
              <w:rPr>
                <w:rFonts w:hint="eastAsia"/>
                <w:sz w:val="28"/>
                <w:szCs w:val="28"/>
                <w:vertAlign w:val="baseline"/>
                <w:lang w:eastAsia="zh-CN"/>
              </w:rPr>
              <w:t>授课教师</w:t>
            </w:r>
          </w:p>
        </w:tc>
        <w:tc>
          <w:tcPr>
            <w:tcW w:w="1541" w:type="dxa"/>
            <w:noWrap w:val="0"/>
            <w:vAlign w:val="top"/>
          </w:tcPr>
          <w:p>
            <w:pPr>
              <w:numPr>
                <w:ilvl w:val="0"/>
                <w:numId w:val="0"/>
              </w:numPr>
              <w:jc w:val="left"/>
              <w:rPr>
                <w:rFonts w:hint="eastAsia"/>
                <w:sz w:val="28"/>
                <w:szCs w:val="28"/>
                <w:vertAlign w:val="baseline"/>
                <w:lang w:eastAsia="zh-CN"/>
              </w:rPr>
            </w:pPr>
            <w:r>
              <w:rPr>
                <w:rFonts w:hint="eastAsia"/>
                <w:sz w:val="28"/>
                <w:szCs w:val="28"/>
                <w:vertAlign w:val="baseline"/>
                <w:lang w:eastAsia="zh-CN"/>
              </w:rPr>
              <w:t>班级</w:t>
            </w:r>
          </w:p>
        </w:tc>
        <w:tc>
          <w:tcPr>
            <w:tcW w:w="3529" w:type="dxa"/>
            <w:noWrap w:val="0"/>
            <w:vAlign w:val="top"/>
          </w:tcPr>
          <w:p>
            <w:pPr>
              <w:numPr>
                <w:ilvl w:val="0"/>
                <w:numId w:val="0"/>
              </w:numPr>
              <w:jc w:val="left"/>
              <w:rPr>
                <w:rFonts w:hint="eastAsia"/>
                <w:sz w:val="28"/>
                <w:szCs w:val="28"/>
                <w:vertAlign w:val="baseline"/>
                <w:lang w:eastAsia="zh-CN"/>
              </w:rPr>
            </w:pPr>
            <w:r>
              <w:rPr>
                <w:rFonts w:hint="eastAsia"/>
                <w:sz w:val="28"/>
                <w:szCs w:val="28"/>
                <w:vertAlign w:val="baseline"/>
                <w:lang w:eastAsia="zh-CN"/>
              </w:rPr>
              <w:t>课题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0" w:hRule="atLeast"/>
        </w:trPr>
        <w:tc>
          <w:tcPr>
            <w:tcW w:w="2116" w:type="dxa"/>
            <w:noWrap w:val="0"/>
            <w:vAlign w:val="center"/>
          </w:tcPr>
          <w:p>
            <w:pPr>
              <w:pStyle w:val="6"/>
              <w:widowControl/>
              <w:spacing w:beforeAutospacing="0" w:afterAutospacing="0" w:line="390" w:lineRule="atLeast"/>
              <w:jc w:val="center"/>
              <w:rPr>
                <w:rFonts w:hint="default"/>
                <w:sz w:val="28"/>
                <w:szCs w:val="28"/>
                <w:vertAlign w:val="baseline"/>
                <w:lang w:val="en-US" w:eastAsia="zh-CN"/>
              </w:rPr>
            </w:pPr>
            <w:r>
              <w:rPr>
                <w:rFonts w:hint="eastAsia" w:ascii="楷体" w:hAnsi="楷体" w:eastAsia="楷体" w:cs="楷体"/>
                <w:sz w:val="21"/>
                <w:szCs w:val="21"/>
                <w:vertAlign w:val="baseline"/>
                <w:lang w:val="en-US" w:eastAsia="zh-CN"/>
              </w:rPr>
              <w:t>08:30-09:10</w:t>
            </w:r>
          </w:p>
        </w:tc>
        <w:tc>
          <w:tcPr>
            <w:tcW w:w="1455" w:type="dxa"/>
            <w:noWrap w:val="0"/>
            <w:vAlign w:val="top"/>
          </w:tcPr>
          <w:p>
            <w:pPr>
              <w:numPr>
                <w:ilvl w:val="0"/>
                <w:numId w:val="0"/>
              </w:numPr>
              <w:jc w:val="left"/>
              <w:rPr>
                <w:rFonts w:hint="eastAsia"/>
                <w:sz w:val="28"/>
                <w:szCs w:val="28"/>
                <w:vertAlign w:val="baseline"/>
                <w:lang w:eastAsia="zh-CN"/>
              </w:rPr>
            </w:pPr>
            <w:r>
              <w:rPr>
                <w:rFonts w:hint="eastAsia"/>
                <w:sz w:val="28"/>
                <w:szCs w:val="28"/>
                <w:vertAlign w:val="baseline"/>
                <w:lang w:eastAsia="zh-CN"/>
              </w:rPr>
              <w:t>蒋芬</w:t>
            </w:r>
          </w:p>
        </w:tc>
        <w:tc>
          <w:tcPr>
            <w:tcW w:w="1541" w:type="dxa"/>
            <w:noWrap w:val="0"/>
            <w:vAlign w:val="top"/>
          </w:tcPr>
          <w:p>
            <w:pPr>
              <w:numPr>
                <w:ilvl w:val="0"/>
                <w:numId w:val="0"/>
              </w:numPr>
              <w:jc w:val="left"/>
              <w:rPr>
                <w:rFonts w:hint="default"/>
                <w:sz w:val="28"/>
                <w:szCs w:val="28"/>
                <w:vertAlign w:val="baseline"/>
                <w:lang w:val="en-US" w:eastAsia="zh-CN"/>
              </w:rPr>
            </w:pPr>
            <w:r>
              <w:rPr>
                <w:rFonts w:hint="eastAsia"/>
                <w:sz w:val="28"/>
                <w:szCs w:val="28"/>
                <w:vertAlign w:val="baseline"/>
                <w:lang w:eastAsia="zh-CN"/>
              </w:rPr>
              <w:t>六（</w:t>
            </w:r>
            <w:r>
              <w:rPr>
                <w:rFonts w:hint="eastAsia"/>
                <w:sz w:val="28"/>
                <w:szCs w:val="28"/>
                <w:vertAlign w:val="baseline"/>
                <w:lang w:val="en-US" w:eastAsia="zh-CN"/>
              </w:rPr>
              <w:t>8</w:t>
            </w:r>
            <w:r>
              <w:rPr>
                <w:rFonts w:hint="eastAsia"/>
                <w:sz w:val="28"/>
                <w:szCs w:val="28"/>
                <w:vertAlign w:val="baseline"/>
                <w:lang w:eastAsia="zh-CN"/>
              </w:rPr>
              <w:t>）班</w:t>
            </w:r>
          </w:p>
        </w:tc>
        <w:tc>
          <w:tcPr>
            <w:tcW w:w="3529" w:type="dxa"/>
            <w:noWrap w:val="0"/>
            <w:vAlign w:val="top"/>
          </w:tcPr>
          <w:p>
            <w:pPr>
              <w:numPr>
                <w:ilvl w:val="0"/>
                <w:numId w:val="0"/>
              </w:numPr>
              <w:jc w:val="left"/>
              <w:rPr>
                <w:rFonts w:hint="eastAsia"/>
                <w:sz w:val="28"/>
                <w:szCs w:val="28"/>
                <w:vertAlign w:val="baseline"/>
                <w:lang w:eastAsia="zh-CN"/>
              </w:rPr>
            </w:pPr>
            <w:r>
              <w:rPr>
                <w:rFonts w:hint="eastAsia"/>
                <w:sz w:val="28"/>
                <w:szCs w:val="28"/>
                <w:vertAlign w:val="baseline"/>
                <w:lang w:eastAsia="zh-CN"/>
              </w:rPr>
              <w:t>围绕中心意思写</w:t>
            </w:r>
          </w:p>
          <w:p>
            <w:pPr>
              <w:numPr>
                <w:ilvl w:val="0"/>
                <w:numId w:val="0"/>
              </w:numPr>
              <w:jc w:val="left"/>
              <w:rPr>
                <w:rFonts w:hint="eastAsia"/>
                <w:sz w:val="28"/>
                <w:szCs w:val="28"/>
                <w:vertAlign w:val="baseline"/>
                <w:lang w:eastAsia="zh-CN"/>
              </w:rPr>
            </w:pPr>
            <w:r>
              <w:rPr>
                <w:rFonts w:hint="eastAsia"/>
                <w:sz w:val="24"/>
                <w:szCs w:val="24"/>
                <w:vertAlign w:val="baseline"/>
                <w:lang w:eastAsia="zh-CN"/>
              </w:rPr>
              <w:t>（作前学习课）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16" w:type="dxa"/>
            <w:noWrap w:val="0"/>
            <w:vAlign w:val="center"/>
          </w:tcPr>
          <w:p>
            <w:pPr>
              <w:pStyle w:val="6"/>
              <w:widowControl/>
              <w:spacing w:beforeAutospacing="0" w:afterAutospacing="0" w:line="390" w:lineRule="atLeast"/>
              <w:jc w:val="center"/>
              <w:rPr>
                <w:rFonts w:hint="default"/>
                <w:sz w:val="28"/>
                <w:szCs w:val="28"/>
                <w:vertAlign w:val="baseline"/>
                <w:lang w:val="en-US" w:eastAsia="zh-CN"/>
              </w:rPr>
            </w:pPr>
            <w:r>
              <w:rPr>
                <w:rFonts w:hint="eastAsia" w:ascii="楷体" w:hAnsi="楷体" w:eastAsia="楷体" w:cs="楷体"/>
                <w:sz w:val="21"/>
                <w:szCs w:val="21"/>
                <w:vertAlign w:val="baseline"/>
                <w:lang w:val="en-US" w:eastAsia="zh-CN"/>
              </w:rPr>
              <w:t>09:20-10:00</w:t>
            </w:r>
          </w:p>
        </w:tc>
        <w:tc>
          <w:tcPr>
            <w:tcW w:w="1455" w:type="dxa"/>
            <w:noWrap w:val="0"/>
            <w:vAlign w:val="top"/>
          </w:tcPr>
          <w:p>
            <w:pPr>
              <w:numPr>
                <w:ilvl w:val="0"/>
                <w:numId w:val="0"/>
              </w:numPr>
              <w:jc w:val="left"/>
              <w:rPr>
                <w:rFonts w:hint="eastAsia"/>
                <w:sz w:val="28"/>
                <w:szCs w:val="28"/>
                <w:vertAlign w:val="baseline"/>
                <w:lang w:eastAsia="zh-CN"/>
              </w:rPr>
            </w:pPr>
            <w:r>
              <w:rPr>
                <w:rFonts w:hint="eastAsia"/>
                <w:sz w:val="28"/>
                <w:szCs w:val="28"/>
                <w:vertAlign w:val="baseline"/>
                <w:lang w:eastAsia="zh-CN"/>
              </w:rPr>
              <w:t>谢秀娟</w:t>
            </w:r>
          </w:p>
        </w:tc>
        <w:tc>
          <w:tcPr>
            <w:tcW w:w="1541" w:type="dxa"/>
            <w:noWrap w:val="0"/>
            <w:vAlign w:val="top"/>
          </w:tcPr>
          <w:p>
            <w:pPr>
              <w:numPr>
                <w:ilvl w:val="0"/>
                <w:numId w:val="0"/>
              </w:numPr>
              <w:jc w:val="left"/>
              <w:rPr>
                <w:rFonts w:hint="eastAsia"/>
                <w:sz w:val="28"/>
                <w:szCs w:val="28"/>
                <w:vertAlign w:val="baseline"/>
                <w:lang w:eastAsia="zh-CN"/>
              </w:rPr>
            </w:pPr>
            <w:r>
              <w:rPr>
                <w:rFonts w:hint="eastAsia"/>
                <w:sz w:val="28"/>
                <w:szCs w:val="28"/>
                <w:vertAlign w:val="baseline"/>
                <w:lang w:eastAsia="zh-CN"/>
              </w:rPr>
              <w:t>六（</w:t>
            </w:r>
            <w:r>
              <w:rPr>
                <w:rFonts w:hint="eastAsia"/>
                <w:sz w:val="28"/>
                <w:szCs w:val="28"/>
                <w:vertAlign w:val="baseline"/>
                <w:lang w:val="en-US" w:eastAsia="zh-CN"/>
              </w:rPr>
              <w:t>6</w:t>
            </w:r>
            <w:r>
              <w:rPr>
                <w:rFonts w:hint="eastAsia"/>
                <w:sz w:val="28"/>
                <w:szCs w:val="28"/>
                <w:vertAlign w:val="baseline"/>
                <w:lang w:eastAsia="zh-CN"/>
              </w:rPr>
              <w:t>）班</w:t>
            </w:r>
          </w:p>
        </w:tc>
        <w:tc>
          <w:tcPr>
            <w:tcW w:w="3529" w:type="dxa"/>
            <w:noWrap w:val="0"/>
            <w:vAlign w:val="top"/>
          </w:tcPr>
          <w:p>
            <w:pPr>
              <w:numPr>
                <w:ilvl w:val="0"/>
                <w:numId w:val="0"/>
              </w:numPr>
              <w:jc w:val="left"/>
              <w:rPr>
                <w:rFonts w:hint="eastAsia"/>
                <w:sz w:val="28"/>
                <w:szCs w:val="28"/>
                <w:vertAlign w:val="baseline"/>
                <w:lang w:eastAsia="zh-CN"/>
              </w:rPr>
            </w:pPr>
            <w:r>
              <w:rPr>
                <w:rFonts w:hint="eastAsia"/>
                <w:sz w:val="28"/>
                <w:szCs w:val="28"/>
                <w:vertAlign w:val="baseline"/>
                <w:lang w:eastAsia="zh-CN"/>
              </w:rPr>
              <w:t>围绕中心意思写</w:t>
            </w:r>
          </w:p>
          <w:p>
            <w:pPr>
              <w:numPr>
                <w:ilvl w:val="0"/>
                <w:numId w:val="0"/>
              </w:numPr>
              <w:jc w:val="left"/>
              <w:rPr>
                <w:rFonts w:hint="eastAsia"/>
                <w:sz w:val="28"/>
                <w:szCs w:val="28"/>
                <w:vertAlign w:val="baseline"/>
                <w:lang w:eastAsia="zh-CN"/>
              </w:rPr>
            </w:pPr>
            <w:r>
              <w:rPr>
                <w:rFonts w:hint="eastAsia"/>
                <w:sz w:val="24"/>
                <w:szCs w:val="24"/>
                <w:vertAlign w:val="baseline"/>
                <w:lang w:eastAsia="zh-CN"/>
              </w:rPr>
              <w:t>（作中体验课）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16" w:type="dxa"/>
            <w:noWrap w:val="0"/>
            <w:vAlign w:val="center"/>
          </w:tcPr>
          <w:p>
            <w:pPr>
              <w:pStyle w:val="6"/>
              <w:widowControl/>
              <w:spacing w:beforeAutospacing="0" w:afterAutospacing="0" w:line="390" w:lineRule="atLeast"/>
              <w:jc w:val="center"/>
              <w:rPr>
                <w:rFonts w:hint="default"/>
                <w:sz w:val="28"/>
                <w:szCs w:val="28"/>
                <w:vertAlign w:val="baseline"/>
                <w:lang w:val="en-US" w:eastAsia="zh-CN"/>
              </w:rPr>
            </w:pPr>
            <w:r>
              <w:rPr>
                <w:rFonts w:hint="eastAsia" w:ascii="楷体" w:hAnsi="楷体" w:eastAsia="楷体" w:cs="楷体"/>
                <w:sz w:val="21"/>
                <w:szCs w:val="21"/>
                <w:vertAlign w:val="baseline"/>
                <w:lang w:val="en-US" w:eastAsia="zh-CN"/>
              </w:rPr>
              <w:t>10:10-10:40</w:t>
            </w:r>
          </w:p>
        </w:tc>
        <w:tc>
          <w:tcPr>
            <w:tcW w:w="1455" w:type="dxa"/>
            <w:noWrap w:val="0"/>
            <w:vAlign w:val="top"/>
          </w:tcPr>
          <w:p>
            <w:pPr>
              <w:numPr>
                <w:ilvl w:val="0"/>
                <w:numId w:val="0"/>
              </w:numPr>
              <w:jc w:val="left"/>
              <w:rPr>
                <w:rFonts w:hint="eastAsia"/>
                <w:sz w:val="28"/>
                <w:szCs w:val="28"/>
                <w:vertAlign w:val="baseline"/>
                <w:lang w:eastAsia="zh-CN"/>
              </w:rPr>
            </w:pPr>
            <w:r>
              <w:rPr>
                <w:rFonts w:hint="eastAsia"/>
                <w:sz w:val="28"/>
                <w:szCs w:val="28"/>
                <w:vertAlign w:val="baseline"/>
                <w:lang w:eastAsia="zh-CN"/>
              </w:rPr>
              <w:t>姜彩美</w:t>
            </w:r>
          </w:p>
        </w:tc>
        <w:tc>
          <w:tcPr>
            <w:tcW w:w="1541" w:type="dxa"/>
            <w:noWrap w:val="0"/>
            <w:vAlign w:val="top"/>
          </w:tcPr>
          <w:p>
            <w:pPr>
              <w:numPr>
                <w:ilvl w:val="0"/>
                <w:numId w:val="0"/>
              </w:numPr>
              <w:jc w:val="left"/>
              <w:rPr>
                <w:rFonts w:hint="eastAsia"/>
                <w:sz w:val="28"/>
                <w:szCs w:val="28"/>
                <w:vertAlign w:val="baseline"/>
                <w:lang w:eastAsia="zh-CN"/>
              </w:rPr>
            </w:pPr>
            <w:r>
              <w:rPr>
                <w:rFonts w:hint="eastAsia"/>
                <w:sz w:val="28"/>
                <w:szCs w:val="28"/>
                <w:vertAlign w:val="baseline"/>
                <w:lang w:eastAsia="zh-CN"/>
              </w:rPr>
              <w:t>六（</w:t>
            </w:r>
            <w:r>
              <w:rPr>
                <w:rFonts w:hint="eastAsia"/>
                <w:sz w:val="28"/>
                <w:szCs w:val="28"/>
                <w:vertAlign w:val="baseline"/>
                <w:lang w:val="en-US" w:eastAsia="zh-CN"/>
              </w:rPr>
              <w:t>7</w:t>
            </w:r>
            <w:r>
              <w:rPr>
                <w:rFonts w:hint="eastAsia"/>
                <w:sz w:val="28"/>
                <w:szCs w:val="28"/>
                <w:vertAlign w:val="baseline"/>
                <w:lang w:eastAsia="zh-CN"/>
              </w:rPr>
              <w:t>）班</w:t>
            </w:r>
          </w:p>
        </w:tc>
        <w:tc>
          <w:tcPr>
            <w:tcW w:w="3529" w:type="dxa"/>
            <w:noWrap w:val="0"/>
            <w:vAlign w:val="top"/>
          </w:tcPr>
          <w:p>
            <w:pPr>
              <w:numPr>
                <w:ilvl w:val="0"/>
                <w:numId w:val="0"/>
              </w:numPr>
              <w:jc w:val="left"/>
              <w:rPr>
                <w:rFonts w:hint="eastAsia"/>
                <w:sz w:val="28"/>
                <w:szCs w:val="28"/>
                <w:vertAlign w:val="baseline"/>
                <w:lang w:eastAsia="zh-CN"/>
              </w:rPr>
            </w:pPr>
            <w:r>
              <w:rPr>
                <w:rFonts w:hint="eastAsia"/>
                <w:sz w:val="28"/>
                <w:szCs w:val="28"/>
                <w:vertAlign w:val="baseline"/>
                <w:lang w:eastAsia="zh-CN"/>
              </w:rPr>
              <w:t>围绕中心意思写</w:t>
            </w:r>
          </w:p>
          <w:p>
            <w:pPr>
              <w:numPr>
                <w:ilvl w:val="0"/>
                <w:numId w:val="0"/>
              </w:numPr>
              <w:jc w:val="left"/>
              <w:rPr>
                <w:rFonts w:hint="eastAsia"/>
                <w:sz w:val="28"/>
                <w:szCs w:val="28"/>
                <w:vertAlign w:val="baseline"/>
                <w:lang w:eastAsia="zh-CN"/>
              </w:rPr>
            </w:pPr>
            <w:r>
              <w:rPr>
                <w:rFonts w:hint="eastAsia"/>
                <w:sz w:val="24"/>
                <w:szCs w:val="24"/>
                <w:vertAlign w:val="baseline"/>
                <w:lang w:eastAsia="zh-CN"/>
              </w:rPr>
              <w:t>（作后升级课）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16" w:type="dxa"/>
            <w:noWrap w:val="0"/>
            <w:vAlign w:val="center"/>
          </w:tcPr>
          <w:p>
            <w:pPr>
              <w:pStyle w:val="6"/>
              <w:widowControl/>
              <w:spacing w:beforeAutospacing="0" w:afterAutospacing="0" w:line="390" w:lineRule="atLeast"/>
              <w:ind w:left="0" w:leftChars="0" w:right="0" w:rightChars="0"/>
              <w:jc w:val="center"/>
              <w:rPr>
                <w:rFonts w:hint="default" w:ascii="宋体" w:hAnsi="宋体" w:eastAsia="宋体" w:cs="宋体"/>
                <w:color w:val="auto"/>
                <w:kern w:val="0"/>
                <w:sz w:val="21"/>
                <w:szCs w:val="21"/>
                <w:lang w:val="en-US" w:eastAsia="zh-CN" w:bidi="ar"/>
              </w:rPr>
            </w:pPr>
            <w:r>
              <w:rPr>
                <w:rFonts w:hint="eastAsia" w:ascii="楷体" w:hAnsi="楷体" w:eastAsia="楷体" w:cs="楷体"/>
                <w:sz w:val="21"/>
                <w:szCs w:val="21"/>
                <w:vertAlign w:val="baseline"/>
                <w:lang w:val="en-US" w:eastAsia="zh-CN"/>
              </w:rPr>
              <w:t>12:30-13:30</w:t>
            </w:r>
          </w:p>
        </w:tc>
        <w:tc>
          <w:tcPr>
            <w:tcW w:w="6525" w:type="dxa"/>
            <w:gridSpan w:val="3"/>
            <w:noWrap w:val="0"/>
            <w:vAlign w:val="center"/>
          </w:tcPr>
          <w:p>
            <w:pPr>
              <w:pStyle w:val="6"/>
              <w:widowControl/>
              <w:spacing w:beforeAutospacing="0" w:afterAutospacing="0" w:line="390" w:lineRule="atLeast"/>
              <w:ind w:left="0" w:leftChars="0" w:right="0" w:rightChars="0"/>
              <w:jc w:val="both"/>
              <w:rPr>
                <w:rFonts w:hint="eastAsia" w:ascii="Calibri" w:hAnsi="Calibri" w:eastAsia="宋体" w:cs="Times New Roman"/>
                <w:kern w:val="2"/>
                <w:sz w:val="28"/>
                <w:szCs w:val="28"/>
                <w:vertAlign w:val="baseline"/>
                <w:lang w:val="en-US" w:eastAsia="zh-CN" w:bidi="ar-SA"/>
              </w:rPr>
            </w:pPr>
            <w:r>
              <w:rPr>
                <w:rFonts w:hint="eastAsia" w:ascii="Calibri" w:hAnsi="Calibri" w:eastAsia="宋体" w:cs="Times New Roman"/>
                <w:kern w:val="2"/>
                <w:sz w:val="28"/>
                <w:szCs w:val="28"/>
                <w:vertAlign w:val="baseline"/>
                <w:lang w:val="en-US" w:eastAsia="zh-CN" w:bidi="ar-SA"/>
              </w:rPr>
              <w:t>教师说课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16" w:type="dxa"/>
            <w:noWrap w:val="0"/>
            <w:vAlign w:val="center"/>
          </w:tcPr>
          <w:p>
            <w:pPr>
              <w:pStyle w:val="6"/>
              <w:widowControl/>
              <w:spacing w:beforeAutospacing="0" w:afterAutospacing="0" w:line="390" w:lineRule="atLeast"/>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sz w:val="21"/>
                <w:szCs w:val="21"/>
                <w:lang w:val="en-US" w:eastAsia="zh-CN"/>
              </w:rPr>
              <w:t>13:40-15:20</w:t>
            </w:r>
          </w:p>
        </w:tc>
        <w:tc>
          <w:tcPr>
            <w:tcW w:w="6525" w:type="dxa"/>
            <w:gridSpan w:val="3"/>
            <w:noWrap w:val="0"/>
            <w:vAlign w:val="center"/>
          </w:tcPr>
          <w:p>
            <w:pPr>
              <w:pStyle w:val="6"/>
              <w:widowControl/>
              <w:spacing w:beforeAutospacing="0" w:afterAutospacing="0" w:line="390" w:lineRule="atLeast"/>
              <w:jc w:val="both"/>
              <w:rPr>
                <w:rFonts w:hint="default" w:ascii="Calibri" w:hAnsi="Calibri" w:eastAsia="宋体" w:cs="Times New Roman"/>
                <w:kern w:val="2"/>
                <w:sz w:val="28"/>
                <w:szCs w:val="28"/>
                <w:vertAlign w:val="baseline"/>
                <w:lang w:val="en-US" w:eastAsia="zh-CN" w:bidi="ar-SA"/>
              </w:rPr>
            </w:pPr>
            <w:r>
              <w:rPr>
                <w:rFonts w:hint="eastAsia" w:ascii="Calibri" w:hAnsi="Calibri" w:eastAsia="宋体" w:cs="Times New Roman"/>
                <w:kern w:val="2"/>
                <w:sz w:val="28"/>
                <w:szCs w:val="28"/>
                <w:vertAlign w:val="baseline"/>
                <w:lang w:val="en-US" w:eastAsia="zh-CN" w:bidi="ar-SA"/>
              </w:rPr>
              <w:t>小组研讨</w:t>
            </w:r>
            <w:r>
              <w:rPr>
                <w:rFonts w:hint="eastAsia" w:cs="Times New Roman"/>
                <w:kern w:val="2"/>
                <w:sz w:val="28"/>
                <w:szCs w:val="28"/>
                <w:vertAlign w:val="baseline"/>
                <w:lang w:val="en-US" w:eastAsia="zh-CN" w:bidi="ar-SA"/>
              </w:rPr>
              <w:t>与点评交流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16" w:type="dxa"/>
            <w:noWrap w:val="0"/>
            <w:vAlign w:val="top"/>
          </w:tcPr>
          <w:p>
            <w:pPr>
              <w:numPr>
                <w:ilvl w:val="0"/>
                <w:numId w:val="0"/>
              </w:numPr>
              <w:ind w:left="0" w:leftChars="0" w:firstLine="0" w:firstLineChars="0"/>
              <w:jc w:val="left"/>
              <w:rPr>
                <w:rFonts w:hint="eastAsia" w:ascii="Calibri" w:hAnsi="Calibri" w:eastAsia="宋体" w:cs="Times New Roman"/>
                <w:kern w:val="2"/>
                <w:sz w:val="28"/>
                <w:szCs w:val="28"/>
                <w:vertAlign w:val="baseline"/>
                <w:lang w:val="en-US" w:eastAsia="zh-CN" w:bidi="ar-SA"/>
              </w:rPr>
            </w:pPr>
            <w:r>
              <w:rPr>
                <w:rFonts w:hint="eastAsia"/>
                <w:sz w:val="28"/>
                <w:szCs w:val="28"/>
                <w:vertAlign w:val="baseline"/>
                <w:lang w:val="en-US" w:eastAsia="zh-CN"/>
              </w:rPr>
              <w:t>15：30-16：30</w:t>
            </w:r>
          </w:p>
        </w:tc>
        <w:tc>
          <w:tcPr>
            <w:tcW w:w="6525" w:type="dxa"/>
            <w:gridSpan w:val="3"/>
            <w:noWrap w:val="0"/>
            <w:vAlign w:val="top"/>
          </w:tcPr>
          <w:p>
            <w:pPr>
              <w:numPr>
                <w:ilvl w:val="0"/>
                <w:numId w:val="0"/>
              </w:numPr>
              <w:ind w:left="0" w:leftChars="0" w:firstLine="0" w:firstLineChars="0"/>
              <w:jc w:val="left"/>
              <w:rPr>
                <w:rFonts w:hint="eastAsia" w:ascii="Calibri" w:hAnsi="Calibri" w:eastAsia="宋体" w:cs="Times New Roman"/>
                <w:kern w:val="2"/>
                <w:sz w:val="28"/>
                <w:szCs w:val="28"/>
                <w:vertAlign w:val="baseline"/>
                <w:lang w:val="en-US" w:eastAsia="zh-CN" w:bidi="ar-SA"/>
              </w:rPr>
            </w:pPr>
            <w:r>
              <w:rPr>
                <w:rFonts w:hint="eastAsia"/>
                <w:sz w:val="28"/>
                <w:szCs w:val="28"/>
                <w:vertAlign w:val="baseline"/>
                <w:lang w:eastAsia="zh-CN"/>
              </w:rPr>
              <w:t>新北区教师发展中心薛辉校长和省常中特级教师郭家海评课。</w:t>
            </w:r>
          </w:p>
        </w:tc>
      </w:tr>
    </w:tbl>
    <w:p>
      <w:pPr>
        <w:jc w:val="both"/>
        <w:rPr>
          <w:rFonts w:hint="eastAsia" w:ascii="黑体" w:hAnsi="黑体" w:eastAsia="黑体"/>
          <w:sz w:val="24"/>
          <w:szCs w:val="24"/>
          <w:lang w:val="en-US" w:eastAsia="zh-CN"/>
        </w:rPr>
      </w:pPr>
    </w:p>
    <w:p>
      <w:pPr>
        <w:jc w:val="center"/>
        <w:rPr>
          <w:rFonts w:hint="eastAsia" w:ascii="黑体" w:hAnsi="黑体" w:eastAsia="黑体"/>
          <w:sz w:val="24"/>
          <w:szCs w:val="24"/>
        </w:rPr>
      </w:pPr>
      <w:r>
        <w:rPr>
          <w:rFonts w:hint="eastAsia" w:ascii="黑体" w:hAnsi="黑体" w:eastAsia="黑体"/>
          <w:sz w:val="24"/>
          <w:szCs w:val="24"/>
          <w:lang w:val="en-US" w:eastAsia="zh-CN"/>
        </w:rPr>
        <w:t>六上</w:t>
      </w:r>
      <w:r>
        <w:rPr>
          <w:rFonts w:hint="eastAsia" w:ascii="黑体" w:hAnsi="黑体" w:eastAsia="黑体"/>
          <w:sz w:val="24"/>
          <w:szCs w:val="24"/>
        </w:rPr>
        <w:t>第五单元  围绕中心意思写</w:t>
      </w:r>
    </w:p>
    <w:p>
      <w:pPr>
        <w:jc w:val="center"/>
        <w:rPr>
          <w:rFonts w:hint="default" w:ascii="黑体" w:hAnsi="黑体" w:eastAsia="黑体"/>
          <w:sz w:val="24"/>
          <w:szCs w:val="24"/>
          <w:lang w:val="en-US" w:eastAsia="zh-CN"/>
        </w:rPr>
      </w:pPr>
      <w:r>
        <w:rPr>
          <w:rFonts w:hint="eastAsia" w:ascii="黑体" w:hAnsi="黑体" w:eastAsia="黑体"/>
          <w:sz w:val="24"/>
          <w:szCs w:val="24"/>
          <w:lang w:val="en-US" w:eastAsia="zh-CN"/>
        </w:rPr>
        <w:t>奔牛实验小学 蒋芬</w:t>
      </w:r>
    </w:p>
    <w:p>
      <w:pPr>
        <w:rPr>
          <w:rFonts w:hint="eastAsia" w:ascii="楷体" w:hAnsi="楷体" w:eastAsia="楷体" w:cs="楷体"/>
          <w:b/>
          <w:bCs/>
          <w:sz w:val="24"/>
          <w:szCs w:val="24"/>
        </w:rPr>
      </w:pPr>
      <w:r>
        <w:rPr>
          <w:rFonts w:hint="eastAsia" w:ascii="楷体" w:hAnsi="楷体" w:eastAsia="楷体" w:cs="楷体"/>
          <w:b/>
          <w:bCs/>
          <w:sz w:val="24"/>
          <w:szCs w:val="24"/>
        </w:rPr>
        <w:t>一、教学目标：</w:t>
      </w:r>
    </w:p>
    <w:p>
      <w:pPr>
        <w:ind w:firstLine="480" w:firstLineChars="200"/>
        <w:rPr>
          <w:rFonts w:hint="eastAsia" w:ascii="楷体" w:hAnsi="楷体" w:eastAsia="楷体" w:cs="楷体"/>
          <w:sz w:val="24"/>
          <w:szCs w:val="24"/>
        </w:rPr>
      </w:pPr>
      <w:r>
        <w:rPr>
          <w:rFonts w:hint="eastAsia" w:ascii="楷体" w:hAnsi="楷体" w:eastAsia="楷体" w:cs="楷体"/>
          <w:sz w:val="24"/>
          <w:szCs w:val="24"/>
        </w:rPr>
        <w:t>1</w:t>
      </w:r>
      <w:r>
        <w:rPr>
          <w:rFonts w:hint="eastAsia" w:ascii="楷体" w:hAnsi="楷体" w:eastAsia="楷体" w:cs="楷体"/>
          <w:sz w:val="24"/>
          <w:szCs w:val="24"/>
          <w:lang w:val="en-US" w:eastAsia="zh-CN"/>
        </w:rPr>
        <w:t>.能围绕中心意思，从不同方面或选取不同事例来表达，把重要的地方写具体。</w:t>
      </w:r>
    </w:p>
    <w:p>
      <w:pPr>
        <w:ind w:firstLine="480" w:firstLineChars="200"/>
        <w:rPr>
          <w:rFonts w:hint="eastAsia" w:ascii="楷体" w:hAnsi="楷体" w:eastAsia="楷体" w:cs="楷体"/>
          <w:sz w:val="24"/>
          <w:szCs w:val="24"/>
        </w:rPr>
      </w:pPr>
      <w:r>
        <w:rPr>
          <w:rFonts w:hint="eastAsia" w:ascii="楷体" w:hAnsi="楷体" w:eastAsia="楷体" w:cs="楷体"/>
          <w:sz w:val="24"/>
          <w:szCs w:val="24"/>
          <w:lang w:val="en-US" w:eastAsia="zh-CN"/>
        </w:rPr>
        <w:t>2.师生共同制定出</w:t>
      </w:r>
      <w:r>
        <w:rPr>
          <w:rFonts w:hint="eastAsia" w:ascii="楷体" w:hAnsi="楷体" w:eastAsia="楷体" w:cs="楷体"/>
          <w:sz w:val="24"/>
          <w:szCs w:val="24"/>
        </w:rPr>
        <w:t>星级表</w:t>
      </w:r>
      <w:r>
        <w:rPr>
          <w:rFonts w:hint="eastAsia" w:ascii="楷体" w:hAnsi="楷体" w:eastAsia="楷体" w:cs="楷体"/>
          <w:sz w:val="24"/>
          <w:szCs w:val="24"/>
          <w:lang w:eastAsia="zh-CN"/>
        </w:rPr>
        <w:t>，</w:t>
      </w:r>
      <w:r>
        <w:rPr>
          <w:rFonts w:hint="eastAsia" w:ascii="楷体" w:hAnsi="楷体" w:eastAsia="楷体" w:cs="楷体"/>
          <w:sz w:val="24"/>
          <w:szCs w:val="24"/>
          <w:lang w:val="en-US" w:eastAsia="zh-CN"/>
        </w:rPr>
        <w:t>并</w:t>
      </w:r>
      <w:r>
        <w:rPr>
          <w:rFonts w:hint="eastAsia" w:ascii="楷体" w:hAnsi="楷体" w:eastAsia="楷体" w:cs="楷体"/>
          <w:sz w:val="24"/>
          <w:szCs w:val="24"/>
        </w:rPr>
        <w:t>学会运用星级表评判案例</w:t>
      </w:r>
      <w:r>
        <w:rPr>
          <w:rFonts w:hint="eastAsia" w:ascii="楷体" w:hAnsi="楷体" w:eastAsia="楷体" w:cs="楷体"/>
          <w:sz w:val="24"/>
          <w:szCs w:val="24"/>
          <w:lang w:eastAsia="zh-CN"/>
        </w:rPr>
        <w:t>。</w:t>
      </w:r>
    </w:p>
    <w:p>
      <w:pPr>
        <w:rPr>
          <w:rFonts w:hint="eastAsia" w:ascii="楷体" w:hAnsi="楷体" w:eastAsia="楷体" w:cs="楷体"/>
          <w:b/>
          <w:bCs/>
          <w:sz w:val="24"/>
          <w:szCs w:val="24"/>
        </w:rPr>
      </w:pPr>
      <w:r>
        <w:rPr>
          <w:rFonts w:hint="eastAsia" w:ascii="楷体" w:hAnsi="楷体" w:eastAsia="楷体" w:cs="楷体"/>
          <w:b/>
          <w:bCs/>
          <w:sz w:val="24"/>
          <w:szCs w:val="24"/>
        </w:rPr>
        <w:t>二、教学过程：</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楷体" w:hAnsi="楷体" w:eastAsia="楷体" w:cs="楷体"/>
          <w:b/>
          <w:bCs/>
          <w:color w:val="FF0000"/>
          <w:sz w:val="24"/>
          <w:szCs w:val="24"/>
          <w:lang w:val="en-US" w:eastAsia="zh-CN"/>
        </w:rPr>
      </w:pPr>
      <w:r>
        <w:rPr>
          <w:rFonts w:hint="eastAsia" w:ascii="楷体" w:hAnsi="楷体" w:eastAsia="楷体" w:cs="楷体"/>
          <w:b/>
          <w:bCs/>
          <w:sz w:val="24"/>
          <w:szCs w:val="24"/>
        </w:rPr>
        <w:t>（一）</w:t>
      </w:r>
      <w:r>
        <w:rPr>
          <w:rFonts w:hint="eastAsia" w:ascii="楷体" w:hAnsi="楷体" w:eastAsia="楷体" w:cs="楷体"/>
          <w:b/>
          <w:bCs/>
          <w:sz w:val="24"/>
          <w:szCs w:val="24"/>
          <w:lang w:val="en-US" w:eastAsia="zh-CN"/>
        </w:rPr>
        <w:t xml:space="preserve"> 复习旧知</w:t>
      </w:r>
      <w:r>
        <w:rPr>
          <w:rFonts w:hint="eastAsia" w:ascii="楷体" w:hAnsi="楷体" w:eastAsia="楷体" w:cs="楷体"/>
          <w:b/>
          <w:bCs/>
          <w:color w:val="FF0000"/>
          <w:sz w:val="24"/>
          <w:szCs w:val="24"/>
          <w:lang w:val="en-US" w:eastAsia="zh-CN"/>
        </w:rPr>
        <w:t>（15分钟）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同学们，我们刚刚学了第五单元，这个单元比较特别，它是部编版教材的一大创新特色——习作策略指导单元，那么习作单元肯定它特别的要求，让我们一起来回顾一下本单元的导语——“以立意为宗，不以能文为本。”这里是立意是指什么呢？文章的灵魂，文章的宗旨，文章的意图，文章所要表达的主题思想，从狭义上来看可以理解为——中心。整体这句话是什么意思？写文章要以确立立意为宗旨和根本（讲究立意），不能为了写文章而写文章，那样的文章是散的，没有灵魂的。【写文章应以确立意旨为宗旨，而不以擅长文采为根本。】</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（我同意你的观点，你很有想法。）</w:t>
      </w:r>
    </w:p>
    <w:p>
      <w:pPr>
        <w:keepNext w:val="0"/>
        <w:keepLines w:val="0"/>
        <w:pageBreakBefore w:val="0"/>
        <w:widowControl w:val="0"/>
        <w:numPr>
          <w:ilvl w:val="0"/>
          <w:numId w:val="73"/>
        </w:numPr>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本单元的单元的语文要素是什么？出示，指生读</w:t>
      </w:r>
    </w:p>
    <w:p>
      <w:pPr>
        <w:keepNext w:val="0"/>
        <w:keepLines w:val="0"/>
        <w:pageBreakBefore w:val="0"/>
        <w:widowControl w:val="0"/>
        <w:numPr>
          <w:ilvl w:val="0"/>
          <w:numId w:val="73"/>
        </w:numPr>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好的，明确了本单元的要求之后，这节课我们就来开展“围绕中心意思写”的</w:t>
      </w:r>
      <w:r>
        <w:rPr>
          <w:rFonts w:hint="eastAsia" w:ascii="楷体" w:hAnsi="楷体" w:eastAsia="楷体" w:cs="楷体"/>
          <w:b/>
          <w:bCs/>
          <w:sz w:val="24"/>
          <w:szCs w:val="24"/>
          <w:lang w:val="en-US" w:eastAsia="zh-CN"/>
        </w:rPr>
        <w:t>作前学习课</w:t>
      </w:r>
      <w:r>
        <w:rPr>
          <w:rFonts w:hint="eastAsia" w:ascii="楷体" w:hAnsi="楷体" w:eastAsia="楷体" w:cs="楷体"/>
          <w:b w:val="0"/>
          <w:bCs w:val="0"/>
          <w:sz w:val="24"/>
          <w:szCs w:val="24"/>
          <w:lang w:val="en-US" w:eastAsia="zh-CN"/>
        </w:rPr>
        <w:t>。同学们，你们看，这里有一座漂亮的房子，你觉得建造这样一座房子需要哪些人参与？设计师、建造师、评估师、改造师等。其实写作文就是用笔来搭建作文这座房子，今天我们一起来做好一名作文设计师。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楷体" w:hAnsi="楷体" w:eastAsia="楷体" w:cs="楷体"/>
          <w:b/>
          <w:bCs/>
          <w:sz w:val="24"/>
          <w:szCs w:val="24"/>
          <w:lang w:val="en-US" w:eastAsia="zh-CN"/>
        </w:rPr>
      </w:pPr>
      <w:r>
        <w:rPr>
          <w:rFonts w:hint="eastAsia" w:ascii="楷体" w:hAnsi="楷体" w:eastAsia="楷体" w:cs="楷体"/>
          <w:b/>
          <w:bCs/>
          <w:sz w:val="24"/>
          <w:szCs w:val="24"/>
          <w:lang w:val="en-US" w:eastAsia="zh-CN"/>
        </w:rPr>
        <w:t>（二）知识提炼与生长</w:t>
      </w:r>
    </w:p>
    <w:p>
      <w:pPr>
        <w:keepNext w:val="0"/>
        <w:keepLines w:val="0"/>
        <w:pageBreakBefore w:val="0"/>
        <w:widowControl w:val="0"/>
        <w:numPr>
          <w:ilvl w:val="0"/>
          <w:numId w:val="74"/>
        </w:numPr>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首先，我们来回看第五单元的这几篇课文，你能快速说出这他们的中心是什么吗？PPT出示文章的中心。可以打开书本看一下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b w:val="0"/>
          <w:bCs w:val="0"/>
          <w:sz w:val="28"/>
          <w:szCs w:val="28"/>
          <w:lang w:val="en-US" w:eastAsia="zh-CN"/>
        </w:rPr>
      </w:pPr>
      <w:r>
        <w:rPr>
          <w:rFonts w:hint="eastAsia" w:ascii="楷体" w:hAnsi="楷体" w:eastAsia="楷体" w:cs="楷体"/>
          <w:b w:val="0"/>
          <w:bCs w:val="0"/>
          <w:sz w:val="24"/>
          <w:szCs w:val="24"/>
          <w:lang w:val="en-US" w:eastAsia="zh-CN"/>
        </w:rPr>
        <w:t>同学们，你们为什么能如此快速地找出这些文章的中心呢？这些文章中心都非常清楚，所以你们找的又快又准。所以说中心是建造房子之前的一个最最重要的基础。</w:t>
      </w:r>
      <w:r>
        <w:rPr>
          <w:rFonts w:hint="eastAsia" w:ascii="楷体" w:hAnsi="楷体" w:eastAsia="楷体" w:cs="楷体"/>
          <w:b/>
          <w:bCs/>
          <w:sz w:val="28"/>
          <w:szCs w:val="28"/>
          <w:lang w:val="en-US" w:eastAsia="zh-CN"/>
        </w:rPr>
        <w:t>（板贴：中心 清楚）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eastAsia" w:ascii="楷体" w:hAnsi="楷体" w:eastAsia="楷体" w:cs="楷体"/>
          <w:b/>
          <w:bCs/>
          <w:sz w:val="28"/>
          <w:szCs w:val="28"/>
          <w:lang w:val="en-US" w:eastAsia="zh-CN"/>
        </w:rPr>
      </w:pPr>
      <w:r>
        <w:rPr>
          <w:rFonts w:hint="eastAsia" w:ascii="楷体" w:hAnsi="楷体" w:eastAsia="楷体" w:cs="楷体"/>
          <w:b w:val="0"/>
          <w:bCs w:val="0"/>
          <w:sz w:val="24"/>
          <w:szCs w:val="24"/>
          <w:lang w:val="en-US" w:eastAsia="zh-CN"/>
        </w:rPr>
        <w:t>2、接着我们来看看，围绕中心，作者是如何选择材料的呢？</w:t>
      </w:r>
      <w:r>
        <w:rPr>
          <w:rFonts w:hint="eastAsia" w:ascii="楷体" w:hAnsi="楷体" w:eastAsia="楷体" w:cs="楷体"/>
          <w:b/>
          <w:bCs/>
          <w:sz w:val="28"/>
          <w:szCs w:val="28"/>
          <w:lang w:val="en-US" w:eastAsia="zh-CN"/>
        </w:rPr>
        <w:t>（板贴：材料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3、我们来回顾本单元的课文一起来探究一下，先来看《夏天》围绕中心写了哪些不同方面来写成长的呢？生说，PPT展示思维导图。</w:t>
      </w:r>
    </w:p>
    <w:p>
      <w:pPr>
        <w:keepNext w:val="0"/>
        <w:keepLines w:val="0"/>
        <w:pageBreakBefore w:val="0"/>
        <w:widowControl w:val="0"/>
        <w:numPr>
          <w:ilvl w:val="0"/>
          <w:numId w:val="75"/>
        </w:numPr>
        <w:kinsoku/>
        <w:wordWrap/>
        <w:overflowPunct/>
        <w:topLinePunct w:val="0"/>
        <w:autoSpaceDE/>
        <w:autoSpaceDN/>
        <w:bidi w:val="0"/>
        <w:adjustRightInd/>
        <w:snapToGrid/>
        <w:spacing w:line="360" w:lineRule="auto"/>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动植物的生长——棚架上的瓜藤、竹子、高粱、苔藓、小猫、小狗、小鸡、小鸭，通过描述来体现这些动植物飞快的长，跳跃的长，活生生的看得见的长。</w:t>
      </w:r>
    </w:p>
    <w:p>
      <w:pPr>
        <w:keepNext w:val="0"/>
        <w:keepLines w:val="0"/>
        <w:pageBreakBefore w:val="0"/>
        <w:widowControl w:val="0"/>
        <w:numPr>
          <w:ilvl w:val="0"/>
          <w:numId w:val="75"/>
        </w:numPr>
        <w:kinsoku/>
        <w:wordWrap/>
        <w:overflowPunct/>
        <w:topLinePunct w:val="0"/>
        <w:autoSpaceDE/>
        <w:autoSpaceDN/>
        <w:bidi w:val="0"/>
        <w:adjustRightInd/>
        <w:snapToGrid/>
        <w:spacing w:line="360" w:lineRule="auto"/>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非生物的生长——山、地、水、瀑布、河、铁轨、柏油路等无生命事物的生长，这些事物的长不是直接的长，而是在其他事物的衬托影响下迅速生长。</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（3）人的生长</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小结：孩子们，《夏》就是从动植物/非生物/人的成长这三个不同方面</w:t>
      </w:r>
      <w:r>
        <w:rPr>
          <w:rFonts w:hint="eastAsia" w:ascii="楷体" w:hAnsi="楷体" w:eastAsia="楷体" w:cs="楷体"/>
          <w:b/>
          <w:bCs/>
          <w:sz w:val="28"/>
          <w:szCs w:val="28"/>
          <w:lang w:val="en-US" w:eastAsia="zh-CN"/>
        </w:rPr>
        <w:t>（板贴：不同方面）</w:t>
      </w:r>
      <w:r>
        <w:rPr>
          <w:rFonts w:hint="eastAsia" w:ascii="楷体" w:hAnsi="楷体" w:eastAsia="楷体" w:cs="楷体"/>
          <w:b w:val="0"/>
          <w:bCs w:val="0"/>
          <w:sz w:val="24"/>
          <w:szCs w:val="24"/>
          <w:lang w:val="en-US" w:eastAsia="zh-CN"/>
        </w:rPr>
        <w:t>来组织材料，层层递进，讲述“夏天是万物迅速生长的季节。”这个中心，让我们感受到了夏天的生机与活力。</w:t>
      </w:r>
    </w:p>
    <w:p>
      <w:pPr>
        <w:keepNext w:val="0"/>
        <w:keepLines w:val="0"/>
        <w:pageBreakBefore w:val="0"/>
        <w:widowControl w:val="0"/>
        <w:numPr>
          <w:ilvl w:val="0"/>
          <w:numId w:val="73"/>
        </w:numPr>
        <w:kinsoku/>
        <w:wordWrap/>
        <w:overflowPunct/>
        <w:topLinePunct w:val="0"/>
        <w:autoSpaceDE/>
        <w:autoSpaceDN/>
        <w:bidi w:val="0"/>
        <w:adjustRightInd/>
        <w:snapToGrid/>
        <w:spacing w:line="360" w:lineRule="auto"/>
        <w:ind w:left="0" w:leftChars="0" w:firstLine="480" w:firstLineChars="200"/>
        <w:textAlignment w:val="auto"/>
        <w:rPr>
          <w:rFonts w:hint="default"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让我们来看《爸爸的计划》这篇文章，围绕“爸爸擅长订计划”这一中心，作者描写了哪些事例呢？</w:t>
      </w:r>
      <w:r>
        <w:rPr>
          <w:rFonts w:hint="eastAsia" w:ascii="楷体" w:hAnsi="楷体" w:eastAsia="楷体" w:cs="楷体"/>
          <w:b w:val="0"/>
          <w:bCs w:val="0"/>
          <w:color w:val="auto"/>
          <w:sz w:val="24"/>
          <w:szCs w:val="24"/>
          <w:lang w:val="en-US" w:eastAsia="zh-CN"/>
        </w:rPr>
        <w:t>师出示思维导图（爸爸执行计划一丝不苟、爸爸给我订暑假计划）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b/>
          <w:bCs/>
          <w:sz w:val="28"/>
          <w:szCs w:val="28"/>
          <w:lang w:val="en-US" w:eastAsia="zh-CN"/>
        </w:rPr>
      </w:pPr>
      <w:r>
        <w:rPr>
          <w:rFonts w:hint="eastAsia" w:ascii="楷体" w:hAnsi="楷体" w:eastAsia="楷体" w:cs="楷体"/>
          <w:b w:val="0"/>
          <w:bCs w:val="0"/>
          <w:color w:val="auto"/>
          <w:sz w:val="24"/>
          <w:szCs w:val="24"/>
          <w:lang w:val="en-US" w:eastAsia="zh-CN"/>
        </w:rPr>
        <w:t>5、师小结：同学们，你们看，这两篇文章</w:t>
      </w:r>
      <w:r>
        <w:rPr>
          <w:rFonts w:hint="eastAsia" w:ascii="楷体" w:hAnsi="楷体" w:eastAsia="楷体" w:cs="楷体"/>
          <w:b/>
          <w:bCs/>
          <w:color w:val="auto"/>
          <w:sz w:val="24"/>
          <w:szCs w:val="24"/>
          <w:lang w:val="en-US" w:eastAsia="zh-CN"/>
        </w:rPr>
        <w:t>表达中心意思的方式截然不同，</w:t>
      </w:r>
      <w:r>
        <w:rPr>
          <w:rFonts w:hint="eastAsia" w:ascii="楷体" w:hAnsi="楷体" w:eastAsia="楷体" w:cs="楷体"/>
          <w:b w:val="0"/>
          <w:bCs w:val="0"/>
          <w:color w:val="auto"/>
          <w:sz w:val="24"/>
          <w:szCs w:val="24"/>
          <w:lang w:val="en-US" w:eastAsia="zh-CN"/>
        </w:rPr>
        <w:t>《夏》从不同方面来表达中心意思，《爸爸的计划》从不同事例来凸现中心，这给了我们一个</w:t>
      </w:r>
      <w:r>
        <w:rPr>
          <w:rFonts w:hint="eastAsia" w:ascii="楷体" w:hAnsi="楷体" w:eastAsia="楷体" w:cs="楷体"/>
          <w:b/>
          <w:bCs/>
          <w:color w:val="auto"/>
          <w:sz w:val="24"/>
          <w:szCs w:val="24"/>
          <w:lang w:val="en-US" w:eastAsia="zh-CN"/>
        </w:rPr>
        <w:t>很好的选材策略</w:t>
      </w:r>
      <w:r>
        <w:rPr>
          <w:rFonts w:hint="eastAsia" w:ascii="楷体" w:hAnsi="楷体" w:eastAsia="楷体" w:cs="楷体"/>
          <w:b w:val="0"/>
          <w:bCs w:val="0"/>
          <w:color w:val="auto"/>
          <w:sz w:val="24"/>
          <w:szCs w:val="24"/>
          <w:lang w:val="en-US" w:eastAsia="zh-CN"/>
        </w:rPr>
        <w:t>——我们在选择材料的时候就要像课文那样从不同方面、不同事例来表达中心意思，所选的材料要为中心服务，也就是说材料要与中心相关联。</w:t>
      </w:r>
      <w:r>
        <w:rPr>
          <w:rFonts w:hint="eastAsia" w:ascii="楷体" w:hAnsi="楷体" w:eastAsia="楷体" w:cs="楷体"/>
          <w:b/>
          <w:bCs/>
          <w:sz w:val="28"/>
          <w:szCs w:val="28"/>
          <w:lang w:val="en-US" w:eastAsia="zh-CN"/>
        </w:rPr>
        <w:t>（板贴：材料 关联）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b/>
          <w:bCs/>
          <w:color w:val="auto"/>
          <w:sz w:val="24"/>
          <w:szCs w:val="24"/>
          <w:lang w:val="en-US" w:eastAsia="zh-CN"/>
        </w:rPr>
      </w:pPr>
      <w:r>
        <w:rPr>
          <w:rFonts w:hint="eastAsia" w:ascii="楷体" w:hAnsi="楷体" w:eastAsia="楷体" w:cs="楷体"/>
          <w:b w:val="0"/>
          <w:bCs w:val="0"/>
          <w:sz w:val="24"/>
          <w:szCs w:val="24"/>
          <w:lang w:val="en-US" w:eastAsia="zh-CN"/>
        </w:rPr>
        <w:t>6、继续看，《夏天里的成长》这篇文章篇幅比较短，它采用的是并列式结构，他的每一个方面都写得比较精炼。</w:t>
      </w:r>
      <w:r>
        <w:rPr>
          <w:rFonts w:hint="eastAsia" w:ascii="楷体" w:hAnsi="楷体" w:eastAsia="楷体" w:cs="楷体"/>
          <w:b w:val="0"/>
          <w:bCs w:val="0"/>
          <w:color w:val="auto"/>
          <w:sz w:val="24"/>
          <w:szCs w:val="24"/>
          <w:lang w:val="en-US" w:eastAsia="zh-CN"/>
        </w:rPr>
        <w:t>当我们选择写具体内容（画面）的时候，我们可以参照《盼》的写法，文章围绕“盼”字描写了蕾蕾的哪些表现呢？这些内容作者的用笔相同吗？哪个内容给你留下的印象最深刻？说理由。</w:t>
      </w:r>
      <w:r>
        <w:rPr>
          <w:rFonts w:hint="eastAsia" w:ascii="楷体" w:hAnsi="楷体" w:eastAsia="楷体" w:cs="楷体"/>
          <w:b/>
          <w:bCs/>
          <w:color w:val="auto"/>
          <w:sz w:val="24"/>
          <w:szCs w:val="24"/>
          <w:lang w:val="en-US" w:eastAsia="zh-CN"/>
        </w:rPr>
        <w:t>（提前预设，指名回答）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b w:val="0"/>
          <w:bCs w:val="0"/>
          <w:color w:val="auto"/>
          <w:sz w:val="24"/>
          <w:szCs w:val="24"/>
          <w:lang w:val="en-US" w:eastAsia="zh-CN"/>
        </w:rPr>
      </w:pPr>
      <w:r>
        <w:rPr>
          <w:rFonts w:hint="eastAsia" w:ascii="楷体" w:hAnsi="楷体" w:eastAsia="楷体" w:cs="楷体"/>
          <w:b w:val="0"/>
          <w:bCs w:val="0"/>
          <w:color w:val="auto"/>
          <w:sz w:val="24"/>
          <w:szCs w:val="24"/>
          <w:lang w:val="en-US" w:eastAsia="zh-CN"/>
        </w:rPr>
        <w:t>它是怎样来突出“盼”的？蕾蕾不惜和妈妈撒谎，从中可见我的“渴盼”的心情，作者从语言、动作、心理等方面来具体、生动地描写了“盼”的心情。这些具体生动的描写让我们对“盼”的心情感同身受。</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b w:val="0"/>
          <w:bCs w:val="0"/>
          <w:sz w:val="28"/>
          <w:szCs w:val="28"/>
          <w:lang w:val="en-US" w:eastAsia="zh-CN"/>
        </w:rPr>
      </w:pPr>
      <w:r>
        <w:rPr>
          <w:rFonts w:hint="eastAsia" w:ascii="楷体" w:hAnsi="楷体" w:eastAsia="楷体" w:cs="楷体"/>
          <w:b w:val="0"/>
          <w:bCs w:val="0"/>
          <w:sz w:val="24"/>
          <w:szCs w:val="24"/>
          <w:lang w:val="en-US" w:eastAsia="zh-CN"/>
        </w:rPr>
        <w:t>7、我们在写这些画面的时候，也要像作者那样把重点内容写生动、具体。</w:t>
      </w:r>
      <w:r>
        <w:rPr>
          <w:rFonts w:hint="eastAsia" w:ascii="楷体" w:hAnsi="楷体" w:eastAsia="楷体" w:cs="楷体"/>
          <w:b/>
          <w:bCs/>
          <w:sz w:val="28"/>
          <w:szCs w:val="28"/>
          <w:lang w:val="en-US" w:eastAsia="zh-CN"/>
        </w:rPr>
        <w:t>（板贴：重点 具体）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楷体" w:hAnsi="楷体" w:eastAsia="楷体" w:cs="楷体"/>
          <w:b/>
          <w:bCs/>
          <w:sz w:val="32"/>
          <w:szCs w:val="32"/>
          <w:lang w:val="en-US" w:eastAsia="zh-CN"/>
        </w:rPr>
      </w:pPr>
      <w:r>
        <w:rPr>
          <w:rFonts w:hint="eastAsia" w:ascii="楷体" w:hAnsi="楷体" w:eastAsia="楷体" w:cs="楷体"/>
          <w:b w:val="0"/>
          <w:bCs w:val="0"/>
          <w:sz w:val="24"/>
          <w:szCs w:val="24"/>
          <w:lang w:val="en-US" w:eastAsia="zh-CN"/>
        </w:rPr>
        <w:t>8、师小结：通过刚刚的学习，我们提炼出了这么多关键词，让我们来总结一下，要完成一篇作文就要做到——首先中心清楚，其次材料关联，还要做到重点具体。如果每做到一条加一颗星的话，那么同时做到三点的就可以称之为三星的作文；如果他的中心比较清楚，但所选材料只有一个方面或一件事能表达中心，其他和中心关联不大，这样的话只能得二星；如果它选择的材料和中心关联不大，所以使得中心偏离了正常轨道，那这样的文章就只能得一星。</w:t>
      </w:r>
      <w:r>
        <w:rPr>
          <w:rFonts w:hint="eastAsia" w:ascii="楷体" w:hAnsi="楷体" w:eastAsia="楷体" w:cs="楷体"/>
          <w:b/>
          <w:bCs/>
          <w:sz w:val="32"/>
          <w:szCs w:val="32"/>
          <w:lang w:val="en-US" w:eastAsia="zh-CN"/>
        </w:rPr>
        <w:t>（相机在黑板上画星星）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好的，蒋老师根据你们的归纳，罗列出了一张阶梯式的作文评价标准，我们一起来把这张表格补充完整。</w:t>
      </w: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72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0" w:type="dxa"/>
            <w:noWrap w:val="0"/>
            <w:vAlign w:val="top"/>
          </w:tcPr>
          <w:p>
            <w:pPr>
              <w:jc w:val="center"/>
              <w:rPr>
                <w:rFonts w:hint="eastAsia"/>
                <w:b/>
                <w:bCs/>
                <w:sz w:val="28"/>
                <w:szCs w:val="28"/>
              </w:rPr>
            </w:pPr>
            <w:r>
              <w:rPr>
                <w:rFonts w:hint="eastAsia"/>
                <w:b/>
                <w:bCs/>
                <w:sz w:val="28"/>
                <w:szCs w:val="28"/>
              </w:rPr>
              <w:t>星级</w:t>
            </w:r>
          </w:p>
        </w:tc>
        <w:tc>
          <w:tcPr>
            <w:tcW w:w="7278" w:type="dxa"/>
            <w:noWrap w:val="0"/>
            <w:vAlign w:val="top"/>
          </w:tcPr>
          <w:p>
            <w:pPr>
              <w:jc w:val="center"/>
              <w:rPr>
                <w:rFonts w:ascii="宋体" w:hAnsi="宋体" w:cs="宋体"/>
                <w:b/>
                <w:bCs/>
                <w:sz w:val="28"/>
                <w:szCs w:val="28"/>
              </w:rPr>
            </w:pPr>
            <w:r>
              <w:rPr>
                <w:rFonts w:hint="eastAsia" w:ascii="楷体" w:hAnsi="楷体" w:eastAsia="楷体" w:cs="楷体"/>
                <w:b/>
                <w:bCs/>
                <w:sz w:val="28"/>
                <w:szCs w:val="28"/>
              </w:rPr>
              <w:t>“围绕中心意思写”</w:t>
            </w:r>
            <w:r>
              <w:rPr>
                <w:rFonts w:hint="eastAsia" w:ascii="宋体" w:hAnsi="宋体" w:cs="宋体"/>
                <w:b/>
                <w:bCs/>
                <w:sz w:val="28"/>
                <w:szCs w:val="28"/>
              </w:rPr>
              <w:t>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2" w:hRule="atLeast"/>
          <w:jc w:val="center"/>
        </w:trPr>
        <w:tc>
          <w:tcPr>
            <w:tcW w:w="1140" w:type="dxa"/>
            <w:noWrap w:val="0"/>
            <w:vAlign w:val="center"/>
          </w:tcPr>
          <w:p>
            <w:pPr>
              <w:jc w:val="center"/>
              <w:rPr>
                <w:rFonts w:hint="eastAsia"/>
                <w:sz w:val="28"/>
                <w:szCs w:val="28"/>
              </w:rPr>
            </w:pPr>
            <w:r>
              <w:rPr>
                <w:rFonts w:hint="eastAsia"/>
                <w:sz w:val="28"/>
                <w:szCs w:val="28"/>
              </w:rPr>
              <w:t>☆</w:t>
            </w:r>
          </w:p>
        </w:tc>
        <w:tc>
          <w:tcPr>
            <w:tcW w:w="7278" w:type="dxa"/>
            <w:noWrap w:val="0"/>
            <w:vAlign w:val="top"/>
          </w:tcPr>
          <w:p>
            <w:pPr>
              <w:rPr>
                <w:rFonts w:hint="eastAsia" w:ascii="楷体_GB2312" w:hAnsi="Times New Roman" w:eastAsia="楷体_GB2312" w:cs="楷体_GB2312"/>
                <w:b w:val="0"/>
                <w:bCs w:val="0"/>
                <w:color w:val="000000"/>
                <w:kern w:val="0"/>
                <w:sz w:val="28"/>
                <w:szCs w:val="28"/>
                <w:lang w:val="en-US" w:eastAsia="zh-CN" w:bidi="ar"/>
              </w:rPr>
            </w:pPr>
            <w:r>
              <w:rPr>
                <w:rFonts w:hint="eastAsia" w:ascii="楷体_GB2312" w:hAnsi="Times New Roman" w:eastAsia="楷体_GB2312" w:cs="楷体_GB2312"/>
                <w:b w:val="0"/>
                <w:bCs w:val="0"/>
                <w:color w:val="000000"/>
                <w:kern w:val="0"/>
                <w:sz w:val="28"/>
                <w:szCs w:val="28"/>
                <w:lang w:val="en-US" w:eastAsia="zh-CN" w:bidi="ar"/>
              </w:rPr>
              <w:t>中心不清楚</w:t>
            </w:r>
            <w:r>
              <w:rPr>
                <w:rFonts w:hint="eastAsia" w:ascii="楷体_GB2312" w:eastAsia="楷体_GB2312" w:cs="楷体_GB2312"/>
                <w:b w:val="0"/>
                <w:bCs w:val="0"/>
                <w:color w:val="000000"/>
                <w:kern w:val="0"/>
                <w:sz w:val="28"/>
                <w:szCs w:val="28"/>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0" w:type="dxa"/>
            <w:noWrap w:val="0"/>
            <w:vAlign w:val="center"/>
          </w:tcPr>
          <w:p>
            <w:pPr>
              <w:jc w:val="center"/>
              <w:rPr>
                <w:sz w:val="28"/>
                <w:szCs w:val="28"/>
              </w:rPr>
            </w:pPr>
            <w:r>
              <w:rPr>
                <w:rFonts w:hint="eastAsia"/>
                <w:sz w:val="28"/>
                <w:szCs w:val="28"/>
              </w:rPr>
              <w:t>☆☆</w:t>
            </w:r>
          </w:p>
        </w:tc>
        <w:tc>
          <w:tcPr>
            <w:tcW w:w="7278" w:type="dxa"/>
            <w:noWrap w:val="0"/>
            <w:vAlign w:val="top"/>
          </w:tcPr>
          <w:p>
            <w:pPr>
              <w:rPr>
                <w:rFonts w:hint="eastAsia" w:ascii="楷体_GB2312" w:hAnsi="Times New Roman" w:eastAsia="楷体_GB2312" w:cs="楷体_GB2312"/>
                <w:b w:val="0"/>
                <w:bCs w:val="0"/>
                <w:color w:val="000000"/>
                <w:kern w:val="0"/>
                <w:sz w:val="28"/>
                <w:szCs w:val="28"/>
                <w:lang w:val="en-US" w:eastAsia="zh-CN" w:bidi="ar"/>
              </w:rPr>
            </w:pPr>
            <w:r>
              <w:rPr>
                <w:rFonts w:hint="eastAsia" w:ascii="楷体_GB2312" w:hAnsi="Times New Roman" w:eastAsia="楷体_GB2312" w:cs="楷体_GB2312"/>
                <w:b w:val="0"/>
                <w:bCs w:val="0"/>
                <w:color w:val="000000"/>
                <w:kern w:val="0"/>
                <w:sz w:val="28"/>
                <w:szCs w:val="28"/>
                <w:lang w:val="en-US" w:eastAsia="zh-CN" w:bidi="ar"/>
              </w:rPr>
              <w:t>中心比较清楚</w:t>
            </w:r>
            <w:r>
              <w:rPr>
                <w:rFonts w:hint="eastAsia" w:ascii="楷体_GB2312" w:eastAsia="楷体_GB2312" w:cs="楷体_GB2312"/>
                <w:b w:val="0"/>
                <w:bCs w:val="0"/>
                <w:color w:val="000000"/>
                <w:kern w:val="0"/>
                <w:sz w:val="28"/>
                <w:szCs w:val="28"/>
                <w:lang w:val="en-US" w:eastAsia="zh-CN" w:bidi="ar"/>
              </w:rPr>
              <w:t>；</w:t>
            </w:r>
            <w:r>
              <w:rPr>
                <w:rFonts w:hint="eastAsia" w:ascii="楷体_GB2312" w:hAnsi="Times New Roman" w:eastAsia="楷体_GB2312" w:cs="楷体_GB2312"/>
                <w:b w:val="0"/>
                <w:bCs w:val="0"/>
                <w:color w:val="000000"/>
                <w:kern w:val="0"/>
                <w:sz w:val="28"/>
                <w:szCs w:val="28"/>
                <w:lang w:val="en-US" w:eastAsia="zh-CN" w:bidi="ar"/>
              </w:rPr>
              <w:t>只有一个方面或者一件事能表达中心。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0" w:type="dxa"/>
            <w:noWrap w:val="0"/>
            <w:vAlign w:val="center"/>
          </w:tcPr>
          <w:p>
            <w:pPr>
              <w:jc w:val="center"/>
              <w:rPr>
                <w:sz w:val="28"/>
                <w:szCs w:val="28"/>
              </w:rPr>
            </w:pPr>
            <w:r>
              <w:rPr>
                <w:rFonts w:hint="eastAsia"/>
                <w:sz w:val="28"/>
                <w:szCs w:val="28"/>
              </w:rPr>
              <w:t>☆☆☆</w:t>
            </w:r>
          </w:p>
        </w:tc>
        <w:tc>
          <w:tcPr>
            <w:tcW w:w="7278" w:type="dxa"/>
            <w:noWrap w:val="0"/>
            <w:vAlign w:val="top"/>
          </w:tcPr>
          <w:p>
            <w:pPr>
              <w:rPr>
                <w:rFonts w:hint="eastAsia" w:ascii="楷体_GB2312" w:hAnsi="Times New Roman" w:eastAsia="楷体_GB2312" w:cs="楷体_GB2312"/>
                <w:b w:val="0"/>
                <w:bCs w:val="0"/>
                <w:color w:val="000000"/>
                <w:kern w:val="0"/>
                <w:sz w:val="28"/>
                <w:szCs w:val="28"/>
                <w:lang w:val="en-US" w:eastAsia="zh-CN" w:bidi="ar"/>
              </w:rPr>
            </w:pPr>
            <w:r>
              <w:rPr>
                <w:rFonts w:hint="eastAsia" w:ascii="楷体_GB2312" w:hAnsi="Times New Roman" w:eastAsia="楷体_GB2312" w:cs="楷体_GB2312"/>
                <w:b w:val="0"/>
                <w:bCs w:val="0"/>
                <w:color w:val="000000"/>
                <w:kern w:val="0"/>
                <w:sz w:val="28"/>
                <w:szCs w:val="28"/>
                <w:lang w:val="en-US" w:eastAsia="zh-CN" w:bidi="ar"/>
              </w:rPr>
              <w:t>中心清楚</w:t>
            </w:r>
            <w:r>
              <w:rPr>
                <w:rFonts w:hint="eastAsia" w:ascii="楷体_GB2312" w:eastAsia="楷体_GB2312" w:cs="楷体_GB2312"/>
                <w:b w:val="0"/>
                <w:bCs w:val="0"/>
                <w:color w:val="000000"/>
                <w:kern w:val="0"/>
                <w:sz w:val="28"/>
                <w:szCs w:val="28"/>
                <w:lang w:val="en-US" w:eastAsia="zh-CN" w:bidi="ar"/>
              </w:rPr>
              <w:t>；</w:t>
            </w:r>
            <w:r>
              <w:rPr>
                <w:rFonts w:hint="eastAsia" w:ascii="楷体_GB2312" w:hAnsi="Times New Roman" w:eastAsia="楷体_GB2312" w:cs="楷体_GB2312"/>
                <w:b w:val="0"/>
                <w:bCs w:val="0"/>
                <w:color w:val="000000"/>
                <w:kern w:val="0"/>
                <w:sz w:val="28"/>
                <w:szCs w:val="28"/>
                <w:lang w:val="en-US" w:eastAsia="zh-CN" w:bidi="ar"/>
              </w:rPr>
              <w:t>能从不同的方面或者选取不同的事例突出中心；</w:t>
            </w:r>
          </w:p>
          <w:p>
            <w:pPr>
              <w:rPr>
                <w:rFonts w:hint="eastAsia" w:ascii="楷体_GB2312" w:hAnsi="Times New Roman" w:eastAsia="楷体_GB2312" w:cs="楷体_GB2312"/>
                <w:b w:val="0"/>
                <w:bCs w:val="0"/>
                <w:color w:val="000000"/>
                <w:kern w:val="0"/>
                <w:sz w:val="28"/>
                <w:szCs w:val="28"/>
                <w:lang w:val="en-US" w:eastAsia="zh-CN" w:bidi="ar"/>
              </w:rPr>
            </w:pPr>
            <w:r>
              <w:rPr>
                <w:rFonts w:hint="eastAsia" w:ascii="楷体_GB2312" w:hAnsi="Times New Roman" w:eastAsia="楷体_GB2312" w:cs="楷体_GB2312"/>
                <w:b w:val="0"/>
                <w:bCs w:val="0"/>
                <w:color w:val="000000"/>
                <w:kern w:val="0"/>
                <w:sz w:val="28"/>
                <w:szCs w:val="28"/>
                <w:lang w:val="en-US" w:eastAsia="zh-CN" w:bidi="ar"/>
              </w:rPr>
              <w:t>能将重要的部分写详细、具体。</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 xml:space="preserve">三星级的文章就是要做到——出示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你们猜猜二星级的标准是什么样的呢？应该如何阐述呢？所选的事例不能全部服务中心，所以它的中心是——比较清楚。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一星级呢？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default" w:ascii="楷体" w:hAnsi="楷体" w:eastAsia="楷体" w:cs="楷体"/>
          <w:b/>
          <w:bCs/>
          <w:sz w:val="24"/>
          <w:szCs w:val="24"/>
          <w:lang w:val="en-US" w:eastAsia="zh-CN"/>
        </w:rPr>
      </w:pPr>
      <w:r>
        <w:rPr>
          <w:rFonts w:hint="eastAsia" w:ascii="楷体" w:hAnsi="楷体" w:eastAsia="楷体" w:cs="楷体"/>
          <w:b/>
          <w:bCs/>
          <w:sz w:val="24"/>
          <w:szCs w:val="24"/>
          <w:lang w:val="en-US" w:eastAsia="zh-CN"/>
        </w:rPr>
        <w:t>小结：今天你们真的很伟大，在这么短的时间内，你们非常高效地提炼出了这张作文星级评价表，看来，你们都是优秀的作文设计师啊，掌声送给自己。</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楷体" w:hAnsi="楷体" w:eastAsia="楷体" w:cs="楷体"/>
          <w:b/>
          <w:bCs/>
          <w:color w:val="FF0000"/>
          <w:sz w:val="24"/>
          <w:szCs w:val="24"/>
          <w:lang w:val="en-US" w:eastAsia="zh-CN"/>
        </w:rPr>
      </w:pPr>
      <w:r>
        <w:rPr>
          <w:rFonts w:hint="eastAsia" w:ascii="楷体" w:hAnsi="楷体" w:eastAsia="楷体" w:cs="楷体"/>
          <w:b/>
          <w:bCs/>
          <w:sz w:val="24"/>
          <w:szCs w:val="24"/>
          <w:lang w:val="en-US" w:eastAsia="zh-CN"/>
        </w:rPr>
        <w:t>（三）案例判断</w:t>
      </w:r>
      <w:r>
        <w:rPr>
          <w:rFonts w:hint="eastAsia" w:ascii="楷体" w:hAnsi="楷体" w:eastAsia="楷体" w:cs="楷体"/>
          <w:b/>
          <w:bCs/>
          <w:color w:val="FF0000"/>
          <w:sz w:val="24"/>
          <w:szCs w:val="24"/>
          <w:lang w:val="en-US" w:eastAsia="zh-CN"/>
        </w:rPr>
        <w:t>（10分钟）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我们刚刚制定出了这张作文星级评价表，到底能不能用好它呢？现在我们来小试牛刀——试着当一当作文评估师呢！课前，蒋老师发了一份学案给大家看的，现在你能不能根据我们的星级评价表来和黑板我们归纳出的这些关键词判断这三篇文章的星级呢？理由先不急着写，同桌合作交流讨论说说理由。</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jc w:val="both"/>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2、通过这三篇案例的分析，同学们对星级表的理解已经非常深刻了，真棒！我们书上有这样一道练习题，你能不能根据我们</w:t>
      </w:r>
      <w:r>
        <w:rPr>
          <w:rFonts w:hint="eastAsia" w:ascii="楷体" w:hAnsi="楷体" w:eastAsia="楷体" w:cs="楷体"/>
          <w:b w:val="0"/>
          <w:bCs w:val="0"/>
          <w:color w:val="auto"/>
          <w:sz w:val="24"/>
          <w:szCs w:val="24"/>
          <w:lang w:val="en-US" w:eastAsia="zh-CN"/>
        </w:rPr>
        <w:t>三星级作文的要求</w:t>
      </w:r>
      <w:r>
        <w:rPr>
          <w:rFonts w:hint="eastAsia" w:ascii="楷体" w:hAnsi="楷体" w:eastAsia="楷体" w:cs="楷体"/>
          <w:b w:val="0"/>
          <w:bCs w:val="0"/>
          <w:sz w:val="24"/>
          <w:szCs w:val="24"/>
          <w:lang w:val="en-US" w:eastAsia="zh-CN"/>
        </w:rPr>
        <w:t>来完成相应的练习呢？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jc w:val="both"/>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出示。这里的中心十分明确——就是戏迷爷爷，这是我们的第一步——确定中心</w:t>
      </w:r>
      <w:r>
        <w:rPr>
          <w:rFonts w:hint="eastAsia" w:ascii="楷体" w:hAnsi="楷体" w:eastAsia="楷体" w:cs="楷体"/>
          <w:b/>
          <w:bCs/>
          <w:sz w:val="28"/>
          <w:szCs w:val="28"/>
          <w:lang w:val="en-US" w:eastAsia="zh-CN"/>
        </w:rPr>
        <w:t>（板贴：确定）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楷体" w:hAnsi="楷体" w:eastAsia="楷体" w:cs="楷体"/>
          <w:b/>
          <w:bCs/>
          <w:sz w:val="28"/>
          <w:szCs w:val="28"/>
          <w:lang w:val="en-US" w:eastAsia="zh-CN"/>
        </w:rPr>
      </w:pPr>
      <w:r>
        <w:rPr>
          <w:rFonts w:hint="eastAsia" w:ascii="楷体" w:hAnsi="楷体" w:eastAsia="楷体" w:cs="楷体"/>
          <w:b w:val="0"/>
          <w:bCs w:val="0"/>
          <w:sz w:val="24"/>
          <w:szCs w:val="24"/>
          <w:lang w:val="en-US" w:eastAsia="zh-CN"/>
        </w:rPr>
        <w:t>那确定中心之后，我们如何选择材料呢？又该如何让重点突出呢？</w:t>
      </w:r>
      <w:r>
        <w:rPr>
          <w:rFonts w:hint="eastAsia" w:ascii="楷体" w:hAnsi="楷体" w:eastAsia="楷体" w:cs="楷体"/>
          <w:b/>
          <w:bCs/>
          <w:sz w:val="28"/>
          <w:szCs w:val="28"/>
          <w:lang w:val="en-US" w:eastAsia="zh-CN"/>
        </w:rPr>
        <w:t>（板贴：选择、突出）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210" w:leftChars="0" w:firstLine="480" w:firstLineChars="200"/>
        <w:jc w:val="both"/>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3、小组合作，出示要求：1、判断哪些材料可以用来表达“戏迷爷爷”这个中心？2、如果你是作者，你想把哪一内容写展开具体写呢？说说你的理由。</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210" w:leftChars="0" w:firstLine="480" w:firstLineChars="200"/>
        <w:jc w:val="both"/>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4、生交流，师</w:t>
      </w:r>
      <w:r>
        <w:rPr>
          <w:rFonts w:hint="eastAsia" w:ascii="楷体" w:hAnsi="楷体" w:eastAsia="楷体" w:cs="楷体"/>
          <w:b/>
          <w:bCs/>
          <w:sz w:val="30"/>
          <w:szCs w:val="30"/>
          <w:lang w:val="en-US" w:eastAsia="zh-CN"/>
        </w:rPr>
        <w:t xml:space="preserve">板贴思维导图 </w:t>
      </w:r>
      <w:r>
        <w:rPr>
          <w:rFonts w:hint="eastAsia" w:ascii="楷体" w:hAnsi="楷体" w:eastAsia="楷体" w:cs="楷体"/>
          <w:b/>
          <w:bCs/>
          <w:sz w:val="24"/>
          <w:szCs w:val="24"/>
          <w:lang w:val="en-US" w:eastAsia="zh-CN"/>
        </w:rPr>
        <w:t xml:space="preserve"> </w:t>
      </w:r>
      <w:r>
        <w:rPr>
          <w:rFonts w:hint="eastAsia" w:ascii="楷体" w:hAnsi="楷体" w:eastAsia="楷体" w:cs="楷体"/>
          <w:b w:val="0"/>
          <w:bCs w:val="0"/>
          <w:sz w:val="24"/>
          <w:szCs w:val="24"/>
          <w:lang w:val="en-US" w:eastAsia="zh-CN"/>
        </w:rPr>
        <w:t>为什么不选另外三个事例？与“戏”无关，与中心无关，要舍弃。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210" w:leftChars="0" w:firstLine="480" w:firstLineChars="200"/>
        <w:jc w:val="both"/>
        <w:textAlignment w:val="auto"/>
        <w:rPr>
          <w:rFonts w:hint="default" w:ascii="楷体" w:hAnsi="楷体" w:eastAsia="楷体" w:cs="楷体"/>
          <w:b/>
          <w:bCs/>
          <w:sz w:val="30"/>
          <w:szCs w:val="30"/>
          <w:lang w:val="en-US" w:eastAsia="zh-CN"/>
        </w:rPr>
      </w:pPr>
      <w:r>
        <w:rPr>
          <w:rFonts w:hint="eastAsia" w:ascii="楷体" w:hAnsi="楷体" w:eastAsia="楷体" w:cs="楷体"/>
          <w:b w:val="0"/>
          <w:bCs w:val="0"/>
          <w:sz w:val="24"/>
          <w:szCs w:val="24"/>
          <w:lang w:val="en-US" w:eastAsia="zh-CN"/>
        </w:rPr>
        <w:t>5、让我们一起来概括一下剩余的内容，</w:t>
      </w:r>
      <w:r>
        <w:rPr>
          <w:rFonts w:hint="eastAsia" w:ascii="楷体" w:hAnsi="楷体" w:eastAsia="楷体" w:cs="楷体"/>
          <w:b/>
          <w:bCs/>
          <w:sz w:val="30"/>
          <w:szCs w:val="30"/>
          <w:lang w:val="en-US" w:eastAsia="zh-CN"/>
        </w:rPr>
        <w:t>板贴小标题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210" w:leftChars="0" w:firstLine="480" w:firstLineChars="200"/>
        <w:jc w:val="both"/>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6、你准备把哪一部分写具体呢？（边炒菜边唱戏这一画面可以写得非常有趣，抢占电视这一内容可以把爷爷孩子气的那种模样写得</w:t>
      </w:r>
      <w:r>
        <w:rPr>
          <w:rFonts w:hint="eastAsia" w:ascii="楷体" w:hAnsi="楷体" w:eastAsia="楷体" w:cs="楷体"/>
          <w:b/>
          <w:bCs/>
          <w:sz w:val="24"/>
          <w:szCs w:val="24"/>
          <w:lang w:val="en-US" w:eastAsia="zh-CN"/>
        </w:rPr>
        <w:t>很有画面感</w:t>
      </w:r>
      <w:r>
        <w:rPr>
          <w:rFonts w:hint="eastAsia" w:ascii="楷体" w:hAnsi="楷体" w:eastAsia="楷体" w:cs="楷体"/>
          <w:b w:val="0"/>
          <w:bCs w:val="0"/>
          <w:sz w:val="24"/>
          <w:szCs w:val="24"/>
          <w:lang w:val="en-US" w:eastAsia="zh-CN"/>
        </w:rPr>
        <w:t>，你说得</w:t>
      </w:r>
      <w:r>
        <w:rPr>
          <w:rFonts w:hint="eastAsia" w:ascii="楷体" w:hAnsi="楷体" w:eastAsia="楷体" w:cs="楷体"/>
          <w:b/>
          <w:bCs/>
          <w:sz w:val="24"/>
          <w:szCs w:val="24"/>
          <w:lang w:val="en-US" w:eastAsia="zh-CN"/>
        </w:rPr>
        <w:t>有理有据，很不错。</w:t>
      </w:r>
      <w:r>
        <w:rPr>
          <w:rFonts w:hint="eastAsia" w:ascii="楷体" w:hAnsi="楷体" w:eastAsia="楷体" w:cs="楷体"/>
          <w:b w:val="0"/>
          <w:bCs w:val="0"/>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楷体" w:hAnsi="楷体" w:eastAsia="楷体" w:cs="楷体"/>
          <w:b/>
          <w:bCs/>
          <w:sz w:val="24"/>
          <w:szCs w:val="24"/>
          <w:lang w:val="en-US" w:eastAsia="zh-CN"/>
        </w:rPr>
      </w:pPr>
      <w:r>
        <w:rPr>
          <w:rFonts w:hint="eastAsia" w:ascii="楷体" w:hAnsi="楷体" w:eastAsia="楷体" w:cs="楷体"/>
          <w:b/>
          <w:bCs/>
          <w:sz w:val="24"/>
          <w:szCs w:val="24"/>
          <w:lang w:val="en-US" w:eastAsia="zh-CN"/>
        </w:rPr>
        <w:t>（四）现场练习——聚焦“暖”字，完成思维导图。</w:t>
      </w:r>
      <w:r>
        <w:rPr>
          <w:rFonts w:hint="eastAsia" w:ascii="楷体" w:hAnsi="楷体" w:eastAsia="楷体" w:cs="楷体"/>
          <w:b/>
          <w:bCs/>
          <w:color w:val="FF0000"/>
          <w:sz w:val="24"/>
          <w:szCs w:val="24"/>
          <w:lang w:eastAsia="zh-CN"/>
        </w:rPr>
        <w:t>（</w:t>
      </w:r>
      <w:r>
        <w:rPr>
          <w:rFonts w:hint="eastAsia" w:ascii="楷体" w:hAnsi="楷体" w:eastAsia="楷体" w:cs="楷体"/>
          <w:b/>
          <w:bCs/>
          <w:color w:val="FF0000"/>
          <w:sz w:val="24"/>
          <w:szCs w:val="24"/>
          <w:lang w:val="en-US" w:eastAsia="zh-CN"/>
        </w:rPr>
        <w:t>15分钟</w:t>
      </w:r>
      <w:r>
        <w:rPr>
          <w:rFonts w:hint="eastAsia" w:ascii="楷体" w:hAnsi="楷体" w:eastAsia="楷体" w:cs="楷体"/>
          <w:b/>
          <w:bCs/>
          <w:color w:val="FF0000"/>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b w:val="0"/>
          <w:bCs w:val="0"/>
          <w:sz w:val="24"/>
          <w:szCs w:val="24"/>
          <w:lang w:eastAsia="zh-CN"/>
        </w:rPr>
      </w:pPr>
      <w:r>
        <w:rPr>
          <w:rFonts w:hint="eastAsia" w:ascii="楷体" w:hAnsi="楷体" w:eastAsia="楷体" w:cs="楷体"/>
          <w:b w:val="0"/>
          <w:bCs w:val="0"/>
          <w:sz w:val="24"/>
          <w:szCs w:val="24"/>
          <w:lang w:val="en-US" w:eastAsia="zh-CN"/>
        </w:rPr>
        <w:t>1、今天，我们</w:t>
      </w:r>
      <w:r>
        <w:rPr>
          <w:rFonts w:hint="eastAsia" w:ascii="楷体" w:hAnsi="楷体" w:eastAsia="楷体" w:cs="楷体"/>
          <w:b w:val="0"/>
          <w:bCs w:val="0"/>
          <w:sz w:val="24"/>
          <w:szCs w:val="24"/>
          <w:lang w:eastAsia="zh-CN"/>
        </w:rPr>
        <w:t>通过</w:t>
      </w:r>
      <w:r>
        <w:rPr>
          <w:rFonts w:hint="eastAsia" w:ascii="楷体" w:hAnsi="楷体" w:eastAsia="楷体" w:cs="楷体"/>
          <w:b w:val="0"/>
          <w:bCs w:val="0"/>
          <w:sz w:val="24"/>
          <w:szCs w:val="24"/>
          <w:lang w:val="en-US" w:eastAsia="zh-CN"/>
        </w:rPr>
        <w:t>共同努力制定了</w:t>
      </w:r>
      <w:r>
        <w:rPr>
          <w:rFonts w:hint="eastAsia" w:ascii="楷体" w:hAnsi="楷体" w:eastAsia="楷体" w:cs="楷体"/>
          <w:b w:val="0"/>
          <w:bCs w:val="0"/>
          <w:sz w:val="24"/>
          <w:szCs w:val="24"/>
          <w:lang w:eastAsia="zh-CN"/>
        </w:rPr>
        <w:t>这张阶梯式的星级评价表，更加明确：围绕中心意思写，首先要确立中心，从不同方面或选取不同的事例罗列、筛选材料，还要把重</w:t>
      </w:r>
      <w:r>
        <w:rPr>
          <w:rFonts w:hint="eastAsia" w:ascii="楷体" w:hAnsi="楷体" w:eastAsia="楷体" w:cs="楷体"/>
          <w:b w:val="0"/>
          <w:bCs w:val="0"/>
          <w:sz w:val="24"/>
          <w:szCs w:val="24"/>
          <w:lang w:val="en-US" w:eastAsia="zh-CN"/>
        </w:rPr>
        <w:t>点</w:t>
      </w:r>
      <w:r>
        <w:rPr>
          <w:rFonts w:hint="eastAsia" w:ascii="楷体" w:hAnsi="楷体" w:eastAsia="楷体" w:cs="楷体"/>
          <w:b w:val="0"/>
          <w:bCs w:val="0"/>
          <w:sz w:val="24"/>
          <w:szCs w:val="24"/>
          <w:lang w:eastAsia="zh-CN"/>
        </w:rPr>
        <w:t>部分写具体，突出中心，这样才会给人留下深刻的印象。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楷体" w:hAnsi="楷体" w:eastAsia="楷体" w:cs="楷体"/>
          <w:b w:val="0"/>
          <w:bCs w:val="0"/>
          <w:sz w:val="24"/>
          <w:szCs w:val="24"/>
          <w:lang w:eastAsia="zh-CN"/>
        </w:rPr>
      </w:pPr>
      <w:r>
        <w:rPr>
          <w:rFonts w:hint="eastAsia" w:ascii="楷体" w:hAnsi="楷体" w:eastAsia="楷体" w:cs="楷体"/>
          <w:b w:val="0"/>
          <w:bCs w:val="0"/>
          <w:sz w:val="24"/>
          <w:szCs w:val="24"/>
          <w:lang w:val="en-US" w:eastAsia="zh-CN"/>
        </w:rPr>
        <w:t>2、</w:t>
      </w:r>
      <w:r>
        <w:rPr>
          <w:rFonts w:hint="eastAsia" w:ascii="楷体" w:hAnsi="楷体" w:eastAsia="楷体" w:cs="楷体"/>
          <w:b w:val="0"/>
          <w:bCs w:val="0"/>
          <w:sz w:val="24"/>
          <w:szCs w:val="24"/>
          <w:lang w:eastAsia="zh-CN"/>
        </w:rPr>
        <w:t>请同学们结合今天学到的方法，</w:t>
      </w:r>
      <w:r>
        <w:rPr>
          <w:rFonts w:hint="eastAsia" w:ascii="楷体" w:hAnsi="楷体" w:eastAsia="楷体" w:cs="楷体"/>
          <w:b w:val="0"/>
          <w:bCs w:val="0"/>
          <w:color w:val="auto"/>
          <w:sz w:val="24"/>
          <w:szCs w:val="24"/>
          <w:lang w:eastAsia="zh-CN"/>
        </w:rPr>
        <w:t>根据我们三星作文的要求，</w:t>
      </w:r>
      <w:r>
        <w:rPr>
          <w:rFonts w:hint="eastAsia" w:ascii="楷体" w:hAnsi="楷体" w:eastAsia="楷体" w:cs="楷体"/>
          <w:b w:val="0"/>
          <w:bCs w:val="0"/>
          <w:sz w:val="24"/>
          <w:szCs w:val="24"/>
          <w:lang w:eastAsia="zh-CN"/>
        </w:rPr>
        <w:t>围绕“暖”字，</w:t>
      </w:r>
      <w:r>
        <w:rPr>
          <w:rFonts w:hint="eastAsia" w:ascii="楷体" w:hAnsi="楷体" w:eastAsia="楷体" w:cs="楷体"/>
          <w:b w:val="0"/>
          <w:bCs w:val="0"/>
          <w:sz w:val="24"/>
          <w:szCs w:val="24"/>
          <w:lang w:val="en-US" w:eastAsia="zh-CN"/>
        </w:rPr>
        <w:t>完成</w:t>
      </w:r>
      <w:r>
        <w:rPr>
          <w:rFonts w:hint="eastAsia" w:ascii="楷体" w:hAnsi="楷体" w:eastAsia="楷体" w:cs="楷体"/>
          <w:b w:val="0"/>
          <w:bCs w:val="0"/>
          <w:sz w:val="24"/>
          <w:szCs w:val="24"/>
          <w:lang w:eastAsia="zh-CN"/>
        </w:rPr>
        <w:t>思维导图。</w:t>
      </w:r>
      <w:r>
        <w:rPr>
          <w:rFonts w:hint="eastAsia" w:ascii="楷体" w:hAnsi="楷体" w:eastAsia="楷体" w:cs="楷体"/>
          <w:b w:val="0"/>
          <w:bCs w:val="0"/>
          <w:sz w:val="24"/>
          <w:szCs w:val="24"/>
          <w:lang w:val="en-US" w:eastAsia="zh-CN"/>
        </w:rPr>
        <w:t>出示要求：</w:t>
      </w:r>
      <w:r>
        <w:rPr>
          <w:rFonts w:hint="eastAsia" w:ascii="楷体" w:hAnsi="楷体" w:eastAsia="楷体" w:cs="楷体"/>
          <w:b w:val="0"/>
          <w:bCs w:val="0"/>
          <w:sz w:val="24"/>
          <w:szCs w:val="24"/>
        </w:rPr>
        <w:t>（1）依次罗列，多多益善（2）比较筛选，反复推敲（3）找准重点，凸显中心</w:t>
      </w:r>
      <w:r>
        <w:rPr>
          <w:rFonts w:hint="eastAsia" w:ascii="楷体" w:hAnsi="楷体" w:eastAsia="楷体" w:cs="楷体"/>
          <w:b w:val="0"/>
          <w:bCs w:val="0"/>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left"/>
        <w:textAlignment w:val="auto"/>
        <w:rPr>
          <w:rFonts w:hint="default" w:ascii="楷体" w:hAnsi="楷体" w:eastAsia="楷体" w:cs="楷体"/>
          <w:b/>
          <w:bCs/>
          <w:sz w:val="24"/>
          <w:szCs w:val="24"/>
          <w:lang w:val="en-US" w:eastAsia="zh-CN"/>
        </w:rPr>
      </w:pPr>
      <w:r>
        <w:rPr>
          <w:rFonts w:hint="eastAsia" w:ascii="楷体" w:hAnsi="楷体" w:eastAsia="楷体" w:cs="楷体"/>
          <w:b/>
          <w:bCs/>
          <w:sz w:val="24"/>
          <w:szCs w:val="24"/>
          <w:lang w:val="en-US" w:eastAsia="zh-CN"/>
        </w:rPr>
        <w:t>友情提醒：思维导图的呈现方式是很多样的，可以用不同颜色的笔或者不同的图案、不同形状等呈现，蒋老师期待看到你们个性化的设计作品哦。（预设导图可以有多种形状、多种颜色勾勒等，可以提前设计）</w:t>
      </w:r>
    </w:p>
    <w:p>
      <w:pPr>
        <w:keepNext w:val="0"/>
        <w:keepLines w:val="0"/>
        <w:pageBreakBefore w:val="0"/>
        <w:widowControl w:val="0"/>
        <w:numPr>
          <w:ilvl w:val="0"/>
          <w:numId w:val="74"/>
        </w:numPr>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上台交流展示。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left"/>
        <w:textAlignment w:val="auto"/>
        <w:rPr>
          <w:rFonts w:hint="default" w:ascii="楷体" w:hAnsi="楷体" w:eastAsia="楷体" w:cs="楷体"/>
          <w:b/>
          <w:bCs/>
          <w:sz w:val="24"/>
          <w:szCs w:val="24"/>
          <w:lang w:val="en-US" w:eastAsia="zh-CN"/>
        </w:rPr>
      </w:pPr>
      <w:r>
        <w:rPr>
          <w:rFonts w:hint="eastAsia" w:ascii="楷体" w:hAnsi="楷体" w:eastAsia="楷体" w:cs="楷体"/>
          <w:b/>
          <w:bCs/>
          <w:sz w:val="24"/>
          <w:szCs w:val="24"/>
          <w:lang w:val="en-US" w:eastAsia="zh-CN"/>
        </w:rPr>
        <w:t>蒋老师打断一下大家，因为我发现了一个非常有个性的导图，我们先来学习一下，说不定能给大家带来一点灵感或者启示。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师点评：你罗列了哪些材料？你觉得哪一部分内容可以重点展开写具体呢？</w:t>
      </w:r>
    </w:p>
    <w:p>
      <w:pPr>
        <w:keepNext w:val="0"/>
        <w:keepLines w:val="0"/>
        <w:pageBreakBefore w:val="0"/>
        <w:widowControl w:val="0"/>
        <w:numPr>
          <w:ilvl w:val="0"/>
          <w:numId w:val="74"/>
        </w:numPr>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课后，请同学们修改思维导图。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楷体" w:hAnsi="楷体" w:eastAsia="楷体" w:cs="楷体"/>
          <w:b/>
          <w:bCs/>
          <w:sz w:val="24"/>
          <w:szCs w:val="24"/>
          <w:lang w:val="en-US" w:eastAsia="zh-CN"/>
        </w:rPr>
      </w:pPr>
      <w:r>
        <w:rPr>
          <w:rFonts w:hint="eastAsia" w:ascii="楷体" w:hAnsi="楷体" w:eastAsia="楷体" w:cs="楷体"/>
          <w:b/>
          <w:bCs/>
          <w:sz w:val="24"/>
          <w:szCs w:val="24"/>
          <w:lang w:val="en-US" w:eastAsia="zh-CN"/>
        </w:rPr>
        <w:t>作业：请同学们根据列好的思维导图，选择其中的一个事例展开，写一个片段。</w:t>
      </w:r>
    </w:p>
    <w:p>
      <w:pPr>
        <w:ind w:firstLine="4200" w:firstLineChars="1500"/>
        <w:jc w:val="left"/>
        <w:rPr>
          <w:rFonts w:hint="eastAsia"/>
          <w:sz w:val="28"/>
          <w:szCs w:val="32"/>
        </w:rPr>
      </w:pPr>
      <w:r>
        <w:rPr>
          <w:rFonts w:hint="eastAsia"/>
          <w:sz w:val="28"/>
          <w:szCs w:val="32"/>
        </w:rPr>
        <w:t>围绕中心意思写</w:t>
      </w:r>
    </w:p>
    <w:p>
      <w:pPr>
        <w:ind w:firstLine="4200" w:firstLineChars="1500"/>
        <w:jc w:val="left"/>
        <w:rPr>
          <w:rFonts w:hint="eastAsia"/>
          <w:sz w:val="28"/>
          <w:szCs w:val="32"/>
        </w:rPr>
      </w:pPr>
      <w:r>
        <w:rPr>
          <w:rFonts w:hint="eastAsia"/>
          <w:sz w:val="28"/>
          <w:szCs w:val="32"/>
        </w:rPr>
        <w:t>（作中体验课）</w:t>
      </w:r>
    </w:p>
    <w:p>
      <w:pPr>
        <w:ind w:firstLine="3920" w:firstLineChars="1400"/>
        <w:jc w:val="left"/>
        <w:rPr>
          <w:rFonts w:hint="eastAsia"/>
          <w:sz w:val="28"/>
          <w:szCs w:val="32"/>
        </w:rPr>
      </w:pPr>
      <w:r>
        <w:rPr>
          <w:rFonts w:hint="eastAsia"/>
          <w:sz w:val="28"/>
          <w:szCs w:val="32"/>
        </w:rPr>
        <w:t>奔牛实小      谢秀娟</w:t>
      </w:r>
    </w:p>
    <w:p>
      <w:pPr>
        <w:ind w:firstLine="420" w:firstLineChars="200"/>
      </w:pPr>
      <w:r>
        <w:rPr>
          <w:rFonts w:hint="eastAsia"/>
        </w:rPr>
        <w:t>一、知识回顾、5</w:t>
      </w:r>
    </w:p>
    <w:p>
      <w:pPr>
        <w:ind w:firstLine="420" w:firstLineChars="200"/>
      </w:pPr>
      <w:r>
        <w:rPr>
          <w:rFonts w:hint="eastAsia"/>
        </w:rPr>
        <w:t>1、上节课，大家都很棒，做了设计师，设计出了这张</w:t>
      </w:r>
      <w:r>
        <w:rPr>
          <w:rFonts w:hint="eastAsia"/>
          <w:lang w:eastAsia="zh-CN"/>
        </w:rPr>
        <w:t>星级评价表</w:t>
      </w:r>
      <w:r>
        <w:rPr>
          <w:rFonts w:hint="eastAsia"/>
        </w:rPr>
        <w:t>， 造出了房子的框架，我们再来看一下这张星级评价表，你从中得到了哪些信息?</w:t>
      </w:r>
    </w:p>
    <w:p>
      <w:pPr>
        <w:ind w:firstLine="420" w:firstLineChars="200"/>
      </w:pPr>
      <w:r>
        <w:rPr>
          <w:rFonts w:hint="eastAsia"/>
        </w:rPr>
        <w:t>2、怎样才能做到把重点部分写具体、生动呢？我们先来回顾一下16课《盼》中</w:t>
      </w:r>
      <w:r>
        <w:rPr>
          <w:rFonts w:hint="eastAsia"/>
          <w:lang w:eastAsia="zh-CN"/>
        </w:rPr>
        <w:t>蕾蕾</w:t>
      </w:r>
      <w:r>
        <w:rPr>
          <w:rFonts w:hint="eastAsia"/>
        </w:rPr>
        <w:t>借口外出的这个场景。</w:t>
      </w:r>
    </w:p>
    <w:p>
      <w:pPr>
        <w:ind w:firstLine="420" w:firstLineChars="200"/>
      </w:pPr>
      <w:r>
        <w:rPr>
          <w:rFonts w:hint="eastAsia"/>
        </w:rPr>
        <w:t>3、请同学们看大屏幕、这一段话作者是怎样来写出蕾蕾的盼的?(语言描写)</w:t>
      </w:r>
    </w:p>
    <w:p>
      <w:pPr>
        <w:rPr>
          <w:rFonts w:hint="eastAsia"/>
        </w:rPr>
      </w:pPr>
      <w:r>
        <w:rPr>
          <w:rFonts w:hint="eastAsia"/>
        </w:rPr>
        <w:t>它用上什么？(叠词让情感表达得更加强烈了，而且还</w:t>
      </w:r>
      <w:r>
        <w:rPr>
          <w:rFonts w:hint="eastAsia"/>
          <w:lang w:eastAsia="zh-CN"/>
        </w:rPr>
        <w:t>写出了蕾蕾的天真，</w:t>
      </w:r>
      <w:r>
        <w:rPr>
          <w:rFonts w:hint="eastAsia"/>
        </w:rPr>
        <w:t>充满了童趣。</w:t>
      </w:r>
    </w:p>
    <w:p>
      <w:pPr>
        <w:ind w:firstLine="420" w:firstLineChars="200"/>
        <w:rPr>
          <w:rFonts w:hint="eastAsia" w:eastAsia="宋体"/>
          <w:lang w:val="en-US" w:eastAsia="zh-CN"/>
        </w:rPr>
      </w:pPr>
      <w:r>
        <w:rPr>
          <w:rFonts w:hint="eastAsia"/>
        </w:rPr>
        <w:t>还用上了感叹号</w:t>
      </w:r>
      <w:r>
        <w:rPr>
          <w:rFonts w:hint="eastAsia"/>
          <w:lang w:eastAsia="zh-CN"/>
        </w:rPr>
        <w:t>，</w:t>
      </w:r>
      <w:r>
        <w:rPr>
          <w:rFonts w:hint="eastAsia"/>
        </w:rPr>
        <w:t>让语气更强烈</w:t>
      </w:r>
      <w:r>
        <w:rPr>
          <w:rFonts w:hint="eastAsia"/>
          <w:lang w:eastAsia="zh-CN"/>
        </w:rPr>
        <w:t>。</w:t>
      </w:r>
    </w:p>
    <w:p>
      <w:pPr>
        <w:ind w:firstLine="420" w:firstLineChars="200"/>
      </w:pPr>
      <w:r>
        <w:rPr>
          <w:rFonts w:hint="eastAsia"/>
        </w:rPr>
        <w:t>这里的“可是”出现了两次，后面紧跟省略号，可见蕾蕾为了找借口是绞尽了脑汁。</w:t>
      </w:r>
    </w:p>
    <w:p>
      <w:pPr>
        <w:ind w:firstLine="420" w:firstLineChars="200"/>
      </w:pPr>
      <w:r>
        <w:rPr>
          <w:rFonts w:hint="eastAsia"/>
        </w:rPr>
        <w:t>小结：这么生动逼真的语言再加上嚷着、嘟囔、央求这样形象的提示语，就将蕾蕾的盼一览无余地展现在了我们的眼前。(板书：语言)</w:t>
      </w:r>
    </w:p>
    <w:p>
      <w:pPr>
        <w:ind w:firstLine="420" w:firstLineChars="200"/>
        <w:rPr>
          <w:rFonts w:hint="eastAsia"/>
        </w:rPr>
      </w:pPr>
      <w:r>
        <w:rPr>
          <w:rFonts w:hint="eastAsia"/>
        </w:rPr>
        <w:t>在这个场景中除了语言描写，还有什么呢？(动作、心理)</w:t>
      </w:r>
    </w:p>
    <w:p>
      <w:pPr>
        <w:ind w:firstLine="420" w:firstLineChars="200"/>
        <w:rPr>
          <w:rFonts w:hint="eastAsia" w:eastAsia="宋体"/>
          <w:lang w:eastAsia="zh-CN"/>
        </w:rPr>
      </w:pPr>
      <w:r>
        <w:rPr>
          <w:rFonts w:hint="eastAsia"/>
          <w:lang w:eastAsia="zh-CN"/>
        </w:rPr>
        <w:t>你从哪里看出来的</w:t>
      </w:r>
      <w:r>
        <w:rPr>
          <w:rFonts w:hint="eastAsia"/>
        </w:rPr>
        <w:t>？它写到了奔、瞟</w:t>
      </w:r>
      <w:r>
        <w:rPr>
          <w:rFonts w:hint="eastAsia"/>
          <w:lang w:eastAsia="zh-CN"/>
        </w:rPr>
        <w:t>、盯</w:t>
      </w:r>
      <w:r>
        <w:rPr>
          <w:rFonts w:hint="eastAsia"/>
        </w:rPr>
        <w:t>的动作</w:t>
      </w:r>
      <w:r>
        <w:rPr>
          <w:rFonts w:hint="eastAsia"/>
          <w:lang w:eastAsia="zh-CN"/>
        </w:rPr>
        <w:t>，把蕾蕾的担心写出来了。</w:t>
      </w:r>
    </w:p>
    <w:p>
      <w:pPr>
        <w:ind w:firstLine="420" w:firstLineChars="200"/>
      </w:pPr>
      <w:r>
        <w:rPr>
          <w:rFonts w:hint="eastAsia"/>
        </w:rPr>
        <w:t>师：这就是传神的动作描写。适当的心理描写会让读者感同身受。</w:t>
      </w:r>
    </w:p>
    <w:p>
      <w:pPr>
        <w:ind w:firstLine="420" w:firstLineChars="200"/>
      </w:pPr>
      <w:r>
        <w:rPr>
          <w:rFonts w:hint="eastAsia"/>
        </w:rPr>
        <w:t>小结:这</w:t>
      </w:r>
      <w:r>
        <w:rPr>
          <w:rFonts w:hint="eastAsia"/>
          <w:lang w:eastAsia="zh-CN"/>
        </w:rPr>
        <w:t>里</w:t>
      </w:r>
      <w:r>
        <w:rPr>
          <w:rFonts w:hint="eastAsia"/>
        </w:rPr>
        <w:t>的动作和心理描写也都细腻地展现了蕾蕾的盼。（板书：动作、心理）</w:t>
      </w:r>
    </w:p>
    <w:p>
      <w:pPr>
        <w:ind w:firstLine="420" w:firstLineChars="200"/>
      </w:pPr>
      <w:r>
        <w:rPr>
          <w:rFonts w:hint="eastAsia"/>
        </w:rPr>
        <w:t>4.总结: 作者围绕”盼”这一中心分别抓住了人物的语言、动作、心理等从不同的方面展开了叙述，把内容写得很生动、具体</w:t>
      </w:r>
      <w:r>
        <w:rPr>
          <w:rFonts w:hint="eastAsia"/>
          <w:lang w:eastAsia="zh-CN"/>
        </w:rPr>
        <w:t>，这就教给了我们把重点部分写具体的习作方法</w:t>
      </w:r>
      <w:r>
        <w:rPr>
          <w:rFonts w:hint="eastAsia"/>
        </w:rPr>
        <w:t>。</w:t>
      </w:r>
    </w:p>
    <w:p>
      <w:pPr>
        <w:ind w:firstLine="420" w:firstLineChars="200"/>
      </w:pPr>
      <w:r>
        <w:rPr>
          <w:rFonts w:hint="eastAsia"/>
        </w:rPr>
        <w:t>二、案例判断、10</w:t>
      </w:r>
    </w:p>
    <w:p>
      <w:pPr>
        <w:ind w:firstLine="420" w:firstLineChars="200"/>
      </w:pPr>
      <w:r>
        <w:rPr>
          <w:rFonts w:hint="eastAsia"/>
        </w:rPr>
        <w:t>1、接下来我们要来做一做评估师，评一评</w:t>
      </w:r>
      <w:r>
        <w:rPr>
          <w:rFonts w:hint="eastAsia"/>
          <w:lang w:eastAsia="zh-CN"/>
        </w:rPr>
        <w:t>同学们</w:t>
      </w:r>
      <w:r>
        <w:rPr>
          <w:rFonts w:hint="eastAsia"/>
        </w:rPr>
        <w:t>自己写的文章，谢老师这儿挑了三篇你们写暖的片段，</w:t>
      </w:r>
      <w:r>
        <w:rPr>
          <w:rFonts w:hint="eastAsia"/>
          <w:lang w:eastAsia="zh-CN"/>
        </w:rPr>
        <w:t>已经打印好发给大家了，请看大屏幕来领任务！</w:t>
      </w:r>
      <w:r>
        <w:rPr>
          <w:rFonts w:hint="eastAsia"/>
          <w:lang w:val="en-US" w:eastAsia="zh-CN"/>
        </w:rPr>
        <w:t>(1)</w:t>
      </w:r>
      <w:r>
        <w:rPr>
          <w:rFonts w:hint="eastAsia"/>
          <w:lang w:eastAsia="zh-CN"/>
        </w:rPr>
        <w:t>快速默读学案上的片段，根据星级评价表，进行星级评定。</w:t>
      </w:r>
      <w:r>
        <w:rPr>
          <w:rFonts w:hint="eastAsia"/>
          <w:lang w:val="en-US" w:eastAsia="zh-CN"/>
        </w:rPr>
        <w:t>(</w:t>
      </w:r>
      <w:r>
        <w:rPr>
          <w:rFonts w:hint="eastAsia"/>
          <w:lang w:eastAsia="zh-CN"/>
        </w:rPr>
        <w:t>2</w:t>
      </w:r>
      <w:r>
        <w:rPr>
          <w:rFonts w:hint="eastAsia"/>
          <w:lang w:val="en-US" w:eastAsia="zh-CN"/>
        </w:rPr>
        <w:t>)</w:t>
      </w:r>
      <w:r>
        <w:rPr>
          <w:rFonts w:hint="eastAsia"/>
          <w:lang w:eastAsia="zh-CN"/>
        </w:rPr>
        <w:t>小组交流，相对统一意见，确定发言代表。谢老师有个小提醒：一定要说出评价理由！</w:t>
      </w:r>
    </w:p>
    <w:p>
      <w:pPr>
        <w:ind w:firstLine="420" w:firstLineChars="200"/>
        <w:rPr>
          <w:rFonts w:hint="eastAsia"/>
        </w:rPr>
      </w:pPr>
      <w:r>
        <w:rPr>
          <w:rFonts w:hint="eastAsia"/>
        </w:rPr>
        <w:t>A、第一篇。哪一小组来汇报?请说理由</w:t>
      </w:r>
      <w:r>
        <w:rPr>
          <w:rFonts w:hint="eastAsia"/>
          <w:lang w:eastAsia="zh-CN"/>
        </w:rPr>
        <w:t>。</w:t>
      </w:r>
    </w:p>
    <w:p>
      <w:pPr>
        <w:ind w:firstLine="420" w:firstLineChars="200"/>
      </w:pPr>
      <w:r>
        <w:rPr>
          <w:rFonts w:hint="eastAsia"/>
        </w:rPr>
        <w:t>小结：我们知道老师给你的鼓励，可能是在运动场上，也可能是你在</w:t>
      </w:r>
      <w:r>
        <w:rPr>
          <w:rFonts w:hint="eastAsia"/>
          <w:lang w:eastAsia="zh-CN"/>
        </w:rPr>
        <w:t>做事</w:t>
      </w:r>
      <w:r>
        <w:rPr>
          <w:rFonts w:hint="eastAsia"/>
        </w:rPr>
        <w:t>时遇到</w:t>
      </w:r>
      <w:r>
        <w:rPr>
          <w:rFonts w:hint="eastAsia"/>
          <w:lang w:eastAsia="zh-CN"/>
        </w:rPr>
        <w:t>困</w:t>
      </w:r>
      <w:r>
        <w:rPr>
          <w:rFonts w:hint="eastAsia"/>
        </w:rPr>
        <w:t>难了，还有可能是别的。</w:t>
      </w:r>
      <w:r>
        <w:rPr>
          <w:rFonts w:hint="eastAsia"/>
          <w:lang w:eastAsia="zh-CN"/>
        </w:rPr>
        <w:t>因为</w:t>
      </w:r>
      <w:r>
        <w:rPr>
          <w:rFonts w:hint="eastAsia"/>
        </w:rPr>
        <w:t>谢老师</w:t>
      </w:r>
      <w:r>
        <w:rPr>
          <w:rFonts w:hint="eastAsia"/>
          <w:lang w:eastAsia="zh-CN"/>
        </w:rPr>
        <w:t>之前</w:t>
      </w:r>
      <w:r>
        <w:rPr>
          <w:rFonts w:hint="eastAsia"/>
        </w:rPr>
        <w:t>只让大家写了一个片段，我们来对照一下星级评价表，如果要评三星的话，那就只能是跟二星的一个对比，首先这个片段的中心是比较清楚的，</w:t>
      </w:r>
      <w:r>
        <w:rPr>
          <w:rFonts w:hint="eastAsia"/>
          <w:lang w:eastAsia="zh-CN"/>
        </w:rPr>
        <w:t>写的是老师给我的鼓励带给我的温暖，</w:t>
      </w:r>
      <w:r>
        <w:rPr>
          <w:rFonts w:hint="eastAsia"/>
        </w:rPr>
        <w:t>只是因为</w:t>
      </w:r>
      <w:r>
        <w:rPr>
          <w:rFonts w:hint="eastAsia"/>
          <w:lang w:eastAsia="zh-CN"/>
        </w:rPr>
        <w:t>她</w:t>
      </w:r>
      <w:r>
        <w:rPr>
          <w:rFonts w:hint="eastAsia"/>
        </w:rPr>
        <w:t>的例子</w:t>
      </w:r>
      <w:r>
        <w:rPr>
          <w:rFonts w:hint="eastAsia"/>
          <w:lang w:eastAsia="zh-CN"/>
        </w:rPr>
        <w:t>写得</w:t>
      </w:r>
      <w:r>
        <w:rPr>
          <w:rFonts w:hint="eastAsia"/>
        </w:rPr>
        <w:t>不详细，所以，只能评定它为</w:t>
      </w:r>
      <w:r>
        <w:rPr>
          <w:rFonts w:hint="eastAsia"/>
          <w:lang w:eastAsia="zh-CN"/>
        </w:rPr>
        <w:t>两</w:t>
      </w:r>
      <w:r>
        <w:rPr>
          <w:rFonts w:hint="eastAsia"/>
        </w:rPr>
        <w:t>颗星，而三星的要求是重要部分要写得详细具体。</w:t>
      </w:r>
    </w:p>
    <w:p>
      <w:pPr>
        <w:ind w:firstLine="420" w:firstLineChars="200"/>
        <w:rPr>
          <w:rFonts w:hint="eastAsia"/>
        </w:rPr>
      </w:pPr>
      <w:r>
        <w:rPr>
          <w:rFonts w:hint="eastAsia"/>
        </w:rPr>
        <w:t>这个评估师当得不错，找到了房子上的漏洞，</w:t>
      </w:r>
      <w:r>
        <w:rPr>
          <w:rFonts w:hint="eastAsia"/>
          <w:lang w:eastAsia="zh-CN"/>
        </w:rPr>
        <w:t>你打算</w:t>
      </w:r>
      <w:r>
        <w:rPr>
          <w:rFonts w:hint="eastAsia"/>
        </w:rPr>
        <w:t>怎</w:t>
      </w:r>
      <w:r>
        <w:rPr>
          <w:rFonts w:hint="eastAsia"/>
          <w:lang w:eastAsia="zh-CN"/>
        </w:rPr>
        <w:t>样</w:t>
      </w:r>
      <w:r>
        <w:rPr>
          <w:rFonts w:hint="eastAsia"/>
        </w:rPr>
        <w:t>来补救?</w:t>
      </w:r>
    </w:p>
    <w:p>
      <w:pPr>
        <w:ind w:firstLine="420" w:firstLineChars="200"/>
        <w:rPr>
          <w:rFonts w:hint="eastAsia"/>
          <w:lang w:eastAsia="zh-CN"/>
        </w:rPr>
      </w:pPr>
      <w:r>
        <w:rPr>
          <w:rFonts w:hint="eastAsia"/>
        </w:rPr>
        <w:t>还有人想</w:t>
      </w:r>
      <w:r>
        <w:rPr>
          <w:rFonts w:hint="eastAsia"/>
          <w:lang w:eastAsia="zh-CN"/>
        </w:rPr>
        <w:t>补充</w:t>
      </w:r>
      <w:r>
        <w:rPr>
          <w:rFonts w:hint="eastAsia"/>
        </w:rPr>
        <w:t>吗? 三个臭皮匠都能顶个诸葛亮</w:t>
      </w:r>
      <w:r>
        <w:rPr>
          <w:rFonts w:hint="eastAsia"/>
          <w:lang w:eastAsia="zh-CN"/>
        </w:rPr>
        <w:t>的，何况</w:t>
      </w:r>
      <w:r>
        <w:rPr>
          <w:rFonts w:hint="eastAsia"/>
        </w:rPr>
        <w:t>我们班</w:t>
      </w:r>
      <w:r>
        <w:rPr>
          <w:rFonts w:hint="eastAsia"/>
          <w:lang w:eastAsia="zh-CN"/>
        </w:rPr>
        <w:t>高手如云。</w:t>
      </w:r>
    </w:p>
    <w:p>
      <w:pPr>
        <w:ind w:firstLine="420" w:firstLineChars="200"/>
        <w:rPr>
          <w:rFonts w:hint="eastAsia"/>
        </w:rPr>
      </w:pPr>
      <w:r>
        <w:rPr>
          <w:rFonts w:hint="eastAsia"/>
        </w:rPr>
        <w:t>小结:</w:t>
      </w:r>
      <w:r>
        <w:rPr>
          <w:rFonts w:hint="eastAsia"/>
          <w:lang w:eastAsia="zh-CN"/>
        </w:rPr>
        <w:t>看，</w:t>
      </w:r>
      <w:r>
        <w:rPr>
          <w:rFonts w:hint="eastAsia"/>
        </w:rPr>
        <w:t>加上这些描写</w:t>
      </w:r>
      <w:r>
        <w:rPr>
          <w:rFonts w:hint="eastAsia"/>
          <w:lang w:eastAsia="zh-CN"/>
        </w:rPr>
        <w:t>这个片段</w:t>
      </w:r>
      <w:r>
        <w:rPr>
          <w:rFonts w:hint="eastAsia"/>
        </w:rPr>
        <w:t>就更加具体生动，能成功升级为三颗星了。</w:t>
      </w:r>
    </w:p>
    <w:p>
      <w:pPr>
        <w:ind w:firstLine="420" w:firstLineChars="200"/>
      </w:pPr>
      <w:r>
        <w:rPr>
          <w:rFonts w:hint="eastAsia"/>
        </w:rPr>
        <w:t xml:space="preserve">B、第二篇谁来说? 也请你来说理由。    </w:t>
      </w:r>
    </w:p>
    <w:p>
      <w:pPr>
        <w:ind w:firstLine="420" w:firstLineChars="200"/>
        <w:rPr>
          <w:rFonts w:hint="eastAsia"/>
        </w:rPr>
      </w:pPr>
      <w:r>
        <w:rPr>
          <w:rFonts w:hint="eastAsia"/>
        </w:rPr>
        <w:t>好，那我们再来看母亲去采菊花的这件事。你觉得它的中心清楚吗？为什么？</w:t>
      </w:r>
    </w:p>
    <w:p>
      <w:pPr>
        <w:ind w:firstLine="420" w:firstLineChars="200"/>
      </w:pPr>
      <w:r>
        <w:rPr>
          <w:rFonts w:hint="eastAsia"/>
        </w:rPr>
        <w:t>母亲去采菊花，到底是因为自己爱喝，还是为了我？可是她在文中又写了这样一句话，她说，母亲总是不顾危险地去采菊花，是因为她说自己最爱的就是菊花茶，这样就很容易引起</w:t>
      </w:r>
      <w:r>
        <w:rPr>
          <w:rFonts w:hint="eastAsia"/>
          <w:lang w:eastAsia="zh-CN"/>
        </w:rPr>
        <w:t>我们</w:t>
      </w:r>
      <w:r>
        <w:rPr>
          <w:rFonts w:hint="eastAsia"/>
        </w:rPr>
        <w:t>的误</w:t>
      </w:r>
      <w:r>
        <w:rPr>
          <w:rFonts w:hint="eastAsia"/>
          <w:lang w:eastAsia="zh-CN"/>
        </w:rPr>
        <w:t>会</w:t>
      </w:r>
      <w:r>
        <w:rPr>
          <w:rFonts w:hint="eastAsia"/>
        </w:rPr>
        <w:t>了，她到底要写什么</w:t>
      </w:r>
      <w:r>
        <w:rPr>
          <w:rFonts w:hint="eastAsia"/>
          <w:lang w:eastAsia="zh-CN"/>
        </w:rPr>
        <w:t>呢</w:t>
      </w:r>
      <w:r>
        <w:rPr>
          <w:rFonts w:hint="eastAsia"/>
        </w:rPr>
        <w:t>？我们不清楚，这就叫中心不清楚，所以判定它为一颗星。</w:t>
      </w:r>
    </w:p>
    <w:p>
      <w:pPr>
        <w:ind w:firstLine="420" w:firstLineChars="200"/>
      </w:pPr>
      <w:r>
        <w:rPr>
          <w:rFonts w:hint="eastAsia"/>
        </w:rPr>
        <w:t>谁来给她金点子？让她的</w:t>
      </w:r>
      <w:r>
        <w:rPr>
          <w:rFonts w:hint="eastAsia"/>
          <w:lang w:eastAsia="zh-CN"/>
        </w:rPr>
        <w:t>片段</w:t>
      </w:r>
      <w:r>
        <w:rPr>
          <w:rFonts w:hint="eastAsia"/>
        </w:rPr>
        <w:t>化腐朽为神奇，能升级为三星</w:t>
      </w:r>
      <w:r>
        <w:rPr>
          <w:rFonts w:hint="eastAsia"/>
          <w:lang w:eastAsia="zh-CN"/>
        </w:rPr>
        <w:t>片段</w:t>
      </w:r>
      <w:r>
        <w:rPr>
          <w:rFonts w:hint="eastAsia"/>
        </w:rPr>
        <w:t>。</w:t>
      </w:r>
    </w:p>
    <w:p>
      <w:pPr>
        <w:ind w:firstLine="420" w:firstLineChars="200"/>
      </w:pPr>
      <w:r>
        <w:rPr>
          <w:rFonts w:hint="eastAsia"/>
        </w:rPr>
        <w:t>除了动作，你觉得还能加点什么？（语言）你准备怎么加？</w:t>
      </w:r>
    </w:p>
    <w:p>
      <w:pPr>
        <w:ind w:firstLine="420" w:firstLineChars="200"/>
      </w:pPr>
      <w:r>
        <w:rPr>
          <w:rFonts w:hint="eastAsia"/>
        </w:rPr>
        <w:t>说得真好，这</w:t>
      </w:r>
      <w:r>
        <w:rPr>
          <w:rFonts w:hint="eastAsia"/>
          <w:lang w:eastAsia="zh-CN"/>
        </w:rPr>
        <w:t>样会让片段更加精彩</w:t>
      </w:r>
      <w:r>
        <w:rPr>
          <w:rFonts w:hint="eastAsia"/>
        </w:rPr>
        <w:t>。</w:t>
      </w:r>
    </w:p>
    <w:p>
      <w:pPr>
        <w:ind w:firstLine="420" w:firstLineChars="200"/>
      </w:pPr>
      <w:r>
        <w:rPr>
          <w:rFonts w:hint="eastAsia"/>
        </w:rPr>
        <w:t>C、第3篇，谁来说？</w:t>
      </w:r>
    </w:p>
    <w:p>
      <w:pPr>
        <w:ind w:firstLine="420" w:firstLineChars="200"/>
      </w:pPr>
      <w:r>
        <w:rPr>
          <w:rFonts w:hint="eastAsia"/>
        </w:rPr>
        <w:t>小结：</w:t>
      </w:r>
      <w:r>
        <w:rPr>
          <w:rFonts w:hint="eastAsia"/>
          <w:lang w:eastAsia="zh-CN"/>
        </w:rPr>
        <w:t>你说得很对，</w:t>
      </w:r>
      <w:r>
        <w:rPr>
          <w:rFonts w:hint="eastAsia"/>
        </w:rPr>
        <w:t>只要能适当用上语言、动作、心理和环境等方面的描写，就可以让片段重点更加突出，具体生动。</w:t>
      </w:r>
    </w:p>
    <w:p>
      <w:pPr>
        <w:ind w:firstLine="420" w:firstLineChars="200"/>
      </w:pPr>
      <w:r>
        <w:rPr>
          <w:rFonts w:hint="eastAsia"/>
        </w:rPr>
        <w:t>三、现场修改。6</w:t>
      </w:r>
    </w:p>
    <w:p>
      <w:pPr>
        <w:ind w:firstLine="420" w:firstLineChars="200"/>
        <w:rPr>
          <w:rFonts w:hint="eastAsia"/>
        </w:rPr>
      </w:pPr>
      <w:r>
        <w:rPr>
          <w:rFonts w:hint="eastAsia"/>
        </w:rPr>
        <w:t>1、你们这些评估师都当得不错，说起来头头是道。接下来要看看你能不能当好改造师，改好自己写的片段。也请你们用上语言、动作、心理等方面的描写方法，让你的片段更加得具体生动。</w:t>
      </w:r>
    </w:p>
    <w:p>
      <w:pPr>
        <w:ind w:firstLine="420" w:firstLineChars="200"/>
        <w:rPr>
          <w:rFonts w:hint="eastAsia"/>
        </w:rPr>
      </w:pPr>
      <w:r>
        <w:rPr>
          <w:rFonts w:hint="eastAsia"/>
        </w:rPr>
        <w:t>2、改完以后先</w:t>
      </w:r>
      <w:r>
        <w:rPr>
          <w:rFonts w:hint="eastAsia"/>
          <w:lang w:eastAsia="zh-CN"/>
        </w:rPr>
        <w:t>同桌</w:t>
      </w:r>
      <w:r>
        <w:rPr>
          <w:rFonts w:hint="eastAsia"/>
        </w:rPr>
        <w:t>交流，请</w:t>
      </w:r>
      <w:r>
        <w:rPr>
          <w:rFonts w:hint="eastAsia"/>
          <w:lang w:eastAsia="zh-CN"/>
        </w:rPr>
        <w:t>他</w:t>
      </w:r>
      <w:r>
        <w:rPr>
          <w:rFonts w:hint="eastAsia"/>
        </w:rPr>
        <w:t>既当听众，</w:t>
      </w:r>
      <w:r>
        <w:rPr>
          <w:rFonts w:hint="eastAsia"/>
          <w:lang w:eastAsia="zh-CN"/>
        </w:rPr>
        <w:t>又当</w:t>
      </w:r>
      <w:r>
        <w:rPr>
          <w:rFonts w:hint="eastAsia"/>
        </w:rPr>
        <w:t>军师，给你出谋划策，让</w:t>
      </w:r>
      <w:r>
        <w:rPr>
          <w:rFonts w:hint="eastAsia"/>
          <w:lang w:eastAsia="zh-CN"/>
        </w:rPr>
        <w:t>你</w:t>
      </w:r>
      <w:r>
        <w:rPr>
          <w:rFonts w:hint="eastAsia"/>
        </w:rPr>
        <w:t>的</w:t>
      </w:r>
      <w:r>
        <w:rPr>
          <w:rFonts w:hint="eastAsia"/>
          <w:lang w:eastAsia="zh-CN"/>
        </w:rPr>
        <w:t>片段</w:t>
      </w:r>
      <w:r>
        <w:rPr>
          <w:rFonts w:hint="eastAsia"/>
        </w:rPr>
        <w:t>能更上一个台阶，等会儿再请</w:t>
      </w:r>
      <w:r>
        <w:rPr>
          <w:rFonts w:hint="eastAsia"/>
          <w:lang w:eastAsia="zh-CN"/>
        </w:rPr>
        <w:t>同学</w:t>
      </w:r>
      <w:r>
        <w:rPr>
          <w:rFonts w:hint="eastAsia"/>
        </w:rPr>
        <w:t>来展示你修改之后的片段，交流时</w:t>
      </w:r>
      <w:r>
        <w:rPr>
          <w:rFonts w:hint="eastAsia"/>
          <w:lang w:eastAsia="zh-CN"/>
        </w:rPr>
        <w:t>记得</w:t>
      </w:r>
      <w:r>
        <w:rPr>
          <w:rFonts w:hint="eastAsia"/>
        </w:rPr>
        <w:t>先说片段的中心，选用的材料和不足之处，</w:t>
      </w:r>
      <w:r>
        <w:rPr>
          <w:rFonts w:hint="eastAsia"/>
          <w:lang w:eastAsia="zh-CN"/>
        </w:rPr>
        <w:t>然后</w:t>
      </w:r>
      <w:r>
        <w:rPr>
          <w:rFonts w:hint="eastAsia"/>
        </w:rPr>
        <w:t>再说自己的修改。</w:t>
      </w:r>
    </w:p>
    <w:p>
      <w:pPr>
        <w:ind w:firstLine="420" w:firstLineChars="200"/>
      </w:pPr>
      <w:r>
        <w:rPr>
          <w:rFonts w:hint="eastAsia"/>
        </w:rPr>
        <w:t>也请其他同学再评一评，他成功升级了吗？</w:t>
      </w:r>
    </w:p>
    <w:p>
      <w:pPr>
        <w:ind w:firstLine="420" w:firstLineChars="200"/>
      </w:pPr>
      <w:r>
        <w:rPr>
          <w:rFonts w:hint="eastAsia"/>
        </w:rPr>
        <w:t>四、交流总结</w:t>
      </w:r>
    </w:p>
    <w:p>
      <w:pPr>
        <w:ind w:firstLine="420" w:firstLineChars="200"/>
        <w:rPr>
          <w:rFonts w:hint="eastAsia"/>
        </w:rPr>
      </w:pPr>
      <w:r>
        <w:rPr>
          <w:rFonts w:hint="eastAsia"/>
        </w:rPr>
        <w:t>1、指名交流（3个）</w:t>
      </w:r>
    </w:p>
    <w:p>
      <w:pPr>
        <w:ind w:firstLine="420" w:firstLineChars="200"/>
      </w:pPr>
      <w:r>
        <w:rPr>
          <w:rFonts w:hint="eastAsia"/>
        </w:rPr>
        <w:t>2、</w:t>
      </w:r>
      <w:r>
        <w:rPr>
          <w:rFonts w:hint="eastAsia"/>
          <w:lang w:eastAsia="zh-CN"/>
        </w:rPr>
        <w:t>同学们真的很厉害，今天你们不仅学会</w:t>
      </w:r>
      <w:r>
        <w:rPr>
          <w:rFonts w:hint="eastAsia"/>
        </w:rPr>
        <w:t>了方法，</w:t>
      </w:r>
      <w:r>
        <w:rPr>
          <w:rFonts w:hint="eastAsia"/>
          <w:lang w:eastAsia="zh-CN"/>
        </w:rPr>
        <w:t>还提高了</w:t>
      </w:r>
      <w:r>
        <w:rPr>
          <w:rFonts w:hint="eastAsia"/>
        </w:rPr>
        <w:t>写作能力，谢老师</w:t>
      </w:r>
      <w:r>
        <w:rPr>
          <w:rFonts w:hint="eastAsia"/>
          <w:lang w:eastAsia="zh-CN"/>
        </w:rPr>
        <w:t>也非常高兴</w:t>
      </w:r>
      <w:r>
        <w:rPr>
          <w:rFonts w:hint="eastAsia"/>
        </w:rPr>
        <w:t>。</w:t>
      </w:r>
    </w:p>
    <w:p>
      <w:pPr>
        <w:ind w:firstLine="420" w:firstLineChars="200"/>
      </w:pPr>
      <w:r>
        <w:rPr>
          <w:rFonts w:hint="eastAsia"/>
        </w:rPr>
        <w:t>五、布置作业</w:t>
      </w:r>
    </w:p>
    <w:p>
      <w:pPr>
        <w:ind w:firstLine="210" w:firstLineChars="100"/>
        <w:rPr>
          <w:rFonts w:hint="eastAsia"/>
        </w:rPr>
      </w:pPr>
      <w:r>
        <w:rPr>
          <w:rFonts w:hint="eastAsia"/>
        </w:rPr>
        <w:t>1、总结：片段会写具体了，相信整篇作文也难不倒大家了。</w:t>
      </w:r>
    </w:p>
    <w:p>
      <w:pPr>
        <w:ind w:firstLine="210" w:firstLineChars="100"/>
        <w:rPr>
          <w:rFonts w:hint="eastAsia"/>
        </w:rPr>
      </w:pPr>
      <w:r>
        <w:rPr>
          <w:rFonts w:hint="eastAsia"/>
        </w:rPr>
        <w:t>2、今天回家以后就请同学们以《甜》为题写出篇作文。</w:t>
      </w:r>
    </w:p>
    <w:p>
      <w:r>
        <w:rPr>
          <w:rFonts w:hint="eastAsia"/>
        </w:rPr>
        <w:t xml:space="preserve">  </w:t>
      </w:r>
    </w:p>
    <w:p>
      <w:pPr>
        <w:rPr>
          <w:rFonts w:hint="default"/>
          <w:b/>
          <w:bCs/>
          <w:lang w:val="en-US" w:eastAsia="zh-CN"/>
        </w:rPr>
      </w:pPr>
    </w:p>
    <w:p>
      <w:pPr>
        <w:rPr>
          <w:rFonts w:hint="default"/>
          <w:b/>
          <w:bCs/>
          <w:lang w:val="en-US" w:eastAsia="zh-CN"/>
        </w:rPr>
      </w:pPr>
    </w:p>
    <w:p>
      <w:pPr>
        <w:rPr>
          <w:rFonts w:hint="default"/>
          <w:b/>
          <w:bCs/>
          <w:lang w:val="en-US" w:eastAsia="zh-CN"/>
        </w:rPr>
      </w:pPr>
    </w:p>
    <w:p>
      <w:pPr>
        <w:rPr>
          <w:rFonts w:hint="default"/>
          <w:b/>
          <w:bCs/>
          <w:lang w:val="en-US" w:eastAsia="zh-CN"/>
        </w:rPr>
      </w:pPr>
    </w:p>
    <w:p>
      <w:pPr>
        <w:rPr>
          <w:rFonts w:hint="default"/>
          <w:b/>
          <w:bCs/>
          <w:lang w:val="en-US" w:eastAsia="zh-CN"/>
        </w:rPr>
      </w:pPr>
    </w:p>
    <w:p>
      <w:pPr>
        <w:rPr>
          <w:rFonts w:hint="default"/>
          <w:b/>
          <w:bCs/>
          <w:lang w:val="en-US" w:eastAsia="zh-CN"/>
        </w:rPr>
      </w:pPr>
    </w:p>
    <w:p>
      <w:pPr>
        <w:rPr>
          <w:rFonts w:hint="default"/>
          <w:b/>
          <w:bCs/>
          <w:lang w:val="en-US" w:eastAsia="zh-CN"/>
        </w:rPr>
      </w:pPr>
    </w:p>
    <w:p>
      <w:pPr>
        <w:rPr>
          <w:rFonts w:hint="default"/>
          <w:b/>
          <w:bCs/>
          <w:lang w:val="en-US" w:eastAsia="zh-CN"/>
        </w:rPr>
      </w:pPr>
    </w:p>
    <w:p>
      <w:pPr>
        <w:rPr>
          <w:rFonts w:hint="default"/>
          <w:b/>
          <w:bCs/>
          <w:lang w:val="en-US" w:eastAsia="zh-CN"/>
        </w:rPr>
      </w:pPr>
    </w:p>
    <w:p>
      <w:pPr>
        <w:rPr>
          <w:rFonts w:hint="default"/>
          <w:b/>
          <w:bCs/>
          <w:lang w:val="en-US" w:eastAsia="zh-CN"/>
        </w:rPr>
      </w:pPr>
    </w:p>
    <w:p>
      <w:pPr>
        <w:rPr>
          <w:rFonts w:hint="default"/>
          <w:b/>
          <w:bCs/>
          <w:lang w:val="en-US" w:eastAsia="zh-CN"/>
        </w:rPr>
      </w:pPr>
    </w:p>
    <w:p>
      <w:pPr>
        <w:rPr>
          <w:rFonts w:hint="default"/>
          <w:b/>
          <w:bCs/>
          <w:lang w:val="en-US" w:eastAsia="zh-CN"/>
        </w:rPr>
      </w:pPr>
    </w:p>
    <w:p>
      <w:pPr>
        <w:rPr>
          <w:rFonts w:hint="default"/>
          <w:b/>
          <w:bCs/>
          <w:lang w:val="en-US" w:eastAsia="zh-CN"/>
        </w:rPr>
      </w:pPr>
    </w:p>
    <w:p>
      <w:pPr>
        <w:rPr>
          <w:rFonts w:hint="default"/>
          <w:b/>
          <w:bCs/>
          <w:lang w:val="en-US" w:eastAsia="zh-CN"/>
        </w:rPr>
      </w:pPr>
    </w:p>
    <w:p>
      <w:pPr>
        <w:rPr>
          <w:rFonts w:hint="default"/>
          <w:b/>
          <w:bCs/>
          <w:lang w:val="en-US" w:eastAsia="zh-CN"/>
        </w:rPr>
      </w:pPr>
    </w:p>
    <w:p>
      <w:pPr>
        <w:rPr>
          <w:rFonts w:hint="default"/>
          <w:b/>
          <w:bCs/>
          <w:lang w:val="en-US" w:eastAsia="zh-CN"/>
        </w:rPr>
      </w:pPr>
    </w:p>
    <w:p>
      <w:pPr>
        <w:rPr>
          <w:rFonts w:hint="eastAsia" w:ascii="黑体" w:hAnsi="黑体" w:eastAsia="黑体"/>
          <w:sz w:val="30"/>
          <w:szCs w:val="30"/>
        </w:rPr>
      </w:pPr>
    </w:p>
    <w:p>
      <w:pPr>
        <w:ind w:firstLine="2400" w:firstLineChars="800"/>
        <w:rPr>
          <w:rFonts w:hint="eastAsia" w:ascii="黑体" w:hAnsi="黑体" w:eastAsia="黑体"/>
          <w:sz w:val="30"/>
          <w:szCs w:val="30"/>
        </w:rPr>
      </w:pPr>
      <w:r>
        <w:rPr>
          <w:rFonts w:hint="eastAsia" w:ascii="黑体" w:hAnsi="黑体" w:eastAsia="黑体"/>
          <w:sz w:val="30"/>
          <w:szCs w:val="30"/>
        </w:rPr>
        <w:t>“</w:t>
      </w:r>
      <w:r>
        <w:rPr>
          <w:rFonts w:hint="eastAsia" w:ascii="黑体" w:hAnsi="黑体" w:eastAsia="黑体"/>
          <w:sz w:val="30"/>
          <w:szCs w:val="30"/>
          <w:u w:val="single"/>
        </w:rPr>
        <w:t xml:space="preserve">   </w:t>
      </w:r>
      <w:r>
        <w:rPr>
          <w:rFonts w:hint="eastAsia" w:ascii="黑体" w:hAnsi="黑体" w:eastAsia="黑体"/>
          <w:sz w:val="30"/>
          <w:szCs w:val="30"/>
          <w:u w:val="single"/>
          <w:lang w:eastAsia="zh-CN"/>
        </w:rPr>
        <w:t>围绕中心意思写</w:t>
      </w:r>
      <w:r>
        <w:rPr>
          <w:rFonts w:hint="eastAsia" w:ascii="黑体" w:hAnsi="黑体" w:eastAsia="黑体"/>
          <w:sz w:val="30"/>
          <w:szCs w:val="30"/>
          <w:u w:val="single"/>
          <w:lang w:val="en-US" w:eastAsia="zh-CN"/>
        </w:rPr>
        <w:t xml:space="preserve">  </w:t>
      </w:r>
      <w:r>
        <w:rPr>
          <w:rFonts w:hint="eastAsia" w:ascii="黑体" w:hAnsi="黑体" w:eastAsia="黑体"/>
          <w:sz w:val="30"/>
          <w:szCs w:val="30"/>
        </w:rPr>
        <w:t>”教学设计</w:t>
      </w:r>
    </w:p>
    <w:p>
      <w:pPr>
        <w:spacing w:line="360" w:lineRule="auto"/>
        <w:ind w:firstLine="482" w:firstLineChars="200"/>
        <w:rPr>
          <w:rFonts w:hint="eastAsia" w:ascii="宋体" w:hAnsi="宋体"/>
          <w:b/>
          <w:sz w:val="24"/>
        </w:rPr>
      </w:pPr>
      <w:r>
        <w:rPr>
          <w:rFonts w:hint="eastAsia" w:ascii="宋体" w:hAnsi="宋体"/>
          <w:b/>
          <w:sz w:val="24"/>
          <w:lang w:eastAsia="zh-CN"/>
        </w:rPr>
        <w:t>一、</w:t>
      </w:r>
      <w:r>
        <w:rPr>
          <w:rFonts w:hint="eastAsia" w:ascii="宋体" w:hAnsi="宋体"/>
          <w:b/>
          <w:sz w:val="24"/>
        </w:rPr>
        <w:t>第一环节：层级认定</w:t>
      </w:r>
    </w:p>
    <w:p>
      <w:pPr>
        <w:spacing w:line="360" w:lineRule="auto"/>
        <w:ind w:firstLine="480" w:firstLineChars="200"/>
        <w:rPr>
          <w:rFonts w:hint="eastAsia" w:ascii="宋体" w:hAnsi="宋体"/>
          <w:sz w:val="24"/>
          <w:lang w:val="en-US" w:eastAsia="zh-CN"/>
        </w:rPr>
      </w:pPr>
      <w:r>
        <w:rPr>
          <w:rFonts w:hint="eastAsia" w:ascii="宋体" w:hAnsi="宋体"/>
          <w:sz w:val="24"/>
        </w:rPr>
        <w:t>1．</w:t>
      </w:r>
      <w:r>
        <w:rPr>
          <w:rFonts w:hint="eastAsia" w:ascii="宋体" w:hAnsi="宋体"/>
          <w:sz w:val="24"/>
          <w:lang w:eastAsia="zh-CN"/>
        </w:rPr>
        <w:t>“</w:t>
      </w:r>
      <w:r>
        <w:rPr>
          <w:rFonts w:hint="eastAsia" w:ascii="宋体" w:hAnsi="宋体"/>
          <w:sz w:val="24"/>
          <w:lang w:val="en-US" w:eastAsia="zh-CN"/>
        </w:rPr>
        <w:t>围绕中心意思写</w:t>
      </w:r>
      <w:r>
        <w:rPr>
          <w:rFonts w:hint="eastAsia" w:ascii="宋体" w:hAnsi="宋体"/>
          <w:sz w:val="24"/>
          <w:lang w:eastAsia="zh-CN"/>
        </w:rPr>
        <w:t>”，</w:t>
      </w:r>
      <w:r>
        <w:rPr>
          <w:rFonts w:hint="eastAsia" w:ascii="宋体" w:hAnsi="宋体"/>
          <w:sz w:val="24"/>
          <w:lang w:val="en-US" w:eastAsia="zh-CN"/>
        </w:rPr>
        <w:t>最近，我们围绕这个主题学习了星级评级表，</w:t>
      </w:r>
    </w:p>
    <w:p>
      <w:pPr>
        <w:spacing w:line="360" w:lineRule="auto"/>
        <w:ind w:firstLine="480" w:firstLineChars="200"/>
        <w:rPr>
          <w:rFonts w:hint="eastAsia" w:ascii="宋体" w:hAnsi="宋体"/>
          <w:sz w:val="24"/>
          <w:lang w:val="en-US" w:eastAsia="zh-CN"/>
        </w:rPr>
      </w:pPr>
      <w:r>
        <w:rPr>
          <w:rFonts w:hint="eastAsia" w:ascii="宋体" w:hAnsi="宋体"/>
          <w:sz w:val="24"/>
          <w:lang w:val="en-US" w:eastAsia="zh-CN"/>
        </w:rPr>
        <w:t>【出示星级表】明确了此次习作我们应该努力向三星级靠拢。</w:t>
      </w:r>
    </w:p>
    <w:p>
      <w:pPr>
        <w:spacing w:line="360" w:lineRule="auto"/>
        <w:ind w:firstLine="480" w:firstLineChars="200"/>
        <w:rPr>
          <w:rFonts w:hint="eastAsia" w:ascii="宋体" w:hAnsi="宋体"/>
          <w:sz w:val="24"/>
          <w:lang w:val="en-US" w:eastAsia="zh-CN"/>
        </w:rPr>
      </w:pPr>
      <w:r>
        <w:rPr>
          <w:rFonts w:hint="eastAsia" w:ascii="宋体" w:hAnsi="宋体"/>
          <w:sz w:val="24"/>
          <w:lang w:val="en-US" w:eastAsia="zh-CN"/>
        </w:rPr>
        <w:t>【学生读三星级标准】</w:t>
      </w:r>
    </w:p>
    <w:p>
      <w:pPr>
        <w:spacing w:line="360" w:lineRule="auto"/>
        <w:ind w:firstLine="480" w:firstLineChars="200"/>
        <w:rPr>
          <w:rFonts w:hint="eastAsia" w:ascii="宋体" w:hAnsi="宋体"/>
          <w:sz w:val="24"/>
          <w:lang w:val="en-US" w:eastAsia="zh-CN"/>
        </w:rPr>
      </w:pPr>
      <w:r>
        <w:rPr>
          <w:rFonts w:hint="eastAsia" w:ascii="宋体" w:hAnsi="宋体"/>
          <w:sz w:val="24"/>
          <w:lang w:val="en-US" w:eastAsia="zh-CN"/>
        </w:rPr>
        <w:t>再简洁一些，就是中心清楚，围绕中心选材，并且把与中心高度相关的内容写详细。【ppt依次出示】，如果无法同时达到这三个要求，那就只能得到两星或一星了。</w:t>
      </w:r>
    </w:p>
    <w:p>
      <w:pPr>
        <w:spacing w:line="360" w:lineRule="auto"/>
        <w:ind w:firstLine="480" w:firstLineChars="200"/>
        <w:rPr>
          <w:rFonts w:hint="eastAsia" w:ascii="宋体" w:hAnsi="宋体"/>
          <w:sz w:val="24"/>
          <w:lang w:val="en-US" w:eastAsia="zh-CN"/>
        </w:rPr>
      </w:pPr>
      <w:r>
        <w:rPr>
          <w:rFonts w:hint="eastAsia" w:ascii="宋体" w:hAnsi="宋体"/>
          <w:sz w:val="24"/>
          <w:lang w:val="en-US" w:eastAsia="zh-CN"/>
        </w:rPr>
        <w:t>其次，根据本单元的习作要求，我们选择了“甜”这个字，完成了一篇习作。我从同学们的习作中选出了四篇，再次考考大家；【出示任务一】，运用星级表来评价一下同伴的习作。理由可以先不写，想清楚即可。</w:t>
      </w:r>
    </w:p>
    <w:p>
      <w:pPr>
        <w:numPr>
          <w:ilvl w:val="0"/>
          <w:numId w:val="76"/>
        </w:numPr>
        <w:spacing w:line="360" w:lineRule="auto"/>
        <w:ind w:firstLine="480" w:firstLineChars="200"/>
        <w:rPr>
          <w:rFonts w:ascii="宋体" w:hAnsi="宋体"/>
          <w:sz w:val="24"/>
        </w:rPr>
      </w:pPr>
      <w:r>
        <w:rPr>
          <w:rFonts w:hint="eastAsia" w:ascii="宋体" w:hAnsi="宋体"/>
          <w:sz w:val="24"/>
          <w:lang w:val="en-US" w:eastAsia="zh-CN"/>
        </w:rPr>
        <w:t>小</w:t>
      </w:r>
      <w:r>
        <w:rPr>
          <w:rFonts w:hint="eastAsia" w:ascii="宋体" w:hAnsi="宋体"/>
          <w:sz w:val="24"/>
        </w:rPr>
        <w:t>组交流</w:t>
      </w:r>
      <w:r>
        <w:rPr>
          <w:rFonts w:hint="eastAsia" w:ascii="宋体" w:hAnsi="宋体"/>
          <w:sz w:val="24"/>
          <w:lang w:val="en-US" w:eastAsia="zh-CN"/>
        </w:rPr>
        <w:t>一下</w:t>
      </w:r>
      <w:r>
        <w:rPr>
          <w:rFonts w:hint="eastAsia" w:ascii="宋体" w:hAnsi="宋体"/>
          <w:sz w:val="24"/>
        </w:rPr>
        <w:t>，尽量统一意见，</w:t>
      </w:r>
      <w:r>
        <w:rPr>
          <w:rFonts w:hint="eastAsia" w:ascii="宋体" w:hAnsi="宋体"/>
          <w:sz w:val="24"/>
          <w:lang w:val="en-US" w:eastAsia="zh-CN"/>
        </w:rPr>
        <w:t>并选一位发言代表</w:t>
      </w:r>
      <w:r>
        <w:rPr>
          <w:rFonts w:hint="eastAsia" w:ascii="宋体" w:hAnsi="宋体"/>
          <w:sz w:val="24"/>
          <w:lang w:eastAsia="zh-CN"/>
        </w:rPr>
        <w:t>，</w:t>
      </w:r>
      <w:r>
        <w:rPr>
          <w:rFonts w:hint="eastAsia" w:ascii="宋体" w:hAnsi="宋体"/>
          <w:sz w:val="24"/>
        </w:rPr>
        <w:t>一定要说出你的评价理由</w:t>
      </w:r>
      <w:r>
        <w:rPr>
          <w:rFonts w:hint="eastAsia" w:ascii="宋体" w:hAnsi="宋体"/>
          <w:sz w:val="24"/>
          <w:lang w:val="en-US" w:eastAsia="zh-CN"/>
        </w:rPr>
        <w:t>哦</w:t>
      </w:r>
      <w:r>
        <w:rPr>
          <w:rFonts w:hint="eastAsia" w:ascii="宋体" w:hAnsi="宋体"/>
          <w:sz w:val="24"/>
        </w:rPr>
        <w:t>！</w:t>
      </w:r>
    </w:p>
    <w:p>
      <w:pPr>
        <w:spacing w:line="360" w:lineRule="auto"/>
        <w:ind w:firstLine="480" w:firstLineChars="200"/>
        <w:rPr>
          <w:rFonts w:hint="eastAsia" w:ascii="宋体" w:hAnsi="宋体"/>
          <w:sz w:val="24"/>
          <w:shd w:val="clear" w:color="FFFFFF" w:fill="D9D9D9"/>
        </w:rPr>
      </w:pPr>
      <w:r>
        <w:rPr>
          <w:rFonts w:hint="eastAsia" w:ascii="宋体" w:hAnsi="宋体"/>
          <w:sz w:val="24"/>
          <w:shd w:val="clear" w:color="FFFFFF" w:fill="D9D9D9"/>
          <w:lang w:val="en-US" w:eastAsia="zh-CN"/>
        </w:rPr>
        <w:t>3</w:t>
      </w:r>
      <w:r>
        <w:rPr>
          <w:rFonts w:hint="eastAsia" w:ascii="宋体" w:hAnsi="宋体"/>
          <w:sz w:val="24"/>
          <w:shd w:val="clear" w:color="FFFFFF" w:fill="D9D9D9"/>
        </w:rPr>
        <w:t>．全班交流。</w:t>
      </w:r>
    </w:p>
    <w:p>
      <w:pPr>
        <w:spacing w:line="360" w:lineRule="auto"/>
        <w:ind w:firstLine="480" w:firstLineChars="200"/>
        <w:rPr>
          <w:rFonts w:hint="eastAsia" w:ascii="宋体" w:hAnsi="宋体"/>
          <w:sz w:val="24"/>
          <w:lang w:val="en-US" w:eastAsia="zh-CN"/>
        </w:rPr>
      </w:pPr>
      <w:r>
        <w:rPr>
          <w:rFonts w:hint="eastAsia" w:ascii="宋体" w:hAnsi="宋体"/>
          <w:sz w:val="24"/>
          <w:lang w:eastAsia="zh-CN"/>
        </w:rPr>
        <w:t>（</w:t>
      </w:r>
      <w:r>
        <w:rPr>
          <w:rFonts w:hint="eastAsia" w:ascii="宋体" w:hAnsi="宋体"/>
          <w:sz w:val="24"/>
          <w:lang w:val="en-US" w:eastAsia="zh-CN"/>
        </w:rPr>
        <w:t>1</w:t>
      </w:r>
      <w:r>
        <w:rPr>
          <w:rFonts w:hint="eastAsia" w:ascii="宋体" w:hAnsi="宋体"/>
          <w:sz w:val="24"/>
          <w:lang w:eastAsia="zh-CN"/>
        </w:rPr>
        <w:t>）</w:t>
      </w:r>
      <w:r>
        <w:rPr>
          <w:rFonts w:hint="eastAsia" w:ascii="宋体" w:hAnsi="宋体"/>
          <w:sz w:val="24"/>
          <w:lang w:val="en-US" w:eastAsia="zh-CN"/>
        </w:rPr>
        <w:t>请一位同学对4篇全部评价</w:t>
      </w:r>
    </w:p>
    <w:p>
      <w:pPr>
        <w:spacing w:line="360" w:lineRule="auto"/>
        <w:ind w:firstLine="480" w:firstLineChars="200"/>
        <w:rPr>
          <w:rFonts w:hint="eastAsia" w:ascii="宋体" w:hAnsi="宋体"/>
          <w:sz w:val="24"/>
          <w:lang w:val="en-US" w:eastAsia="zh-CN"/>
        </w:rPr>
      </w:pPr>
      <w:r>
        <w:rPr>
          <w:rFonts w:hint="eastAsia" w:ascii="宋体" w:hAnsi="宋体"/>
          <w:sz w:val="24"/>
          <w:lang w:val="en-US" w:eastAsia="zh-CN"/>
        </w:rPr>
        <w:t>（2）她认为第二篇是三星级，都同意吧？那谁也来评一评，说一说它好在哪里。</w:t>
      </w:r>
    </w:p>
    <w:p>
      <w:pPr>
        <w:spacing w:line="360" w:lineRule="auto"/>
        <w:ind w:firstLine="480" w:firstLineChars="200"/>
        <w:rPr>
          <w:rFonts w:hint="eastAsia" w:ascii="宋体" w:hAnsi="宋体"/>
          <w:sz w:val="24"/>
          <w:lang w:val="en-US" w:eastAsia="zh-CN"/>
        </w:rPr>
      </w:pPr>
      <w:r>
        <w:rPr>
          <w:rFonts w:hint="eastAsia" w:ascii="宋体" w:hAnsi="宋体"/>
          <w:sz w:val="24"/>
          <w:lang w:val="en-US" w:eastAsia="zh-CN"/>
        </w:rPr>
        <w:t>a你觉得他把过程写得很清楚，给人画面感，</w:t>
      </w:r>
    </w:p>
    <w:p>
      <w:pPr>
        <w:spacing w:line="360" w:lineRule="auto"/>
        <w:ind w:firstLine="480" w:firstLineChars="200"/>
        <w:rPr>
          <w:rFonts w:hint="eastAsia" w:ascii="宋体" w:hAnsi="宋体"/>
          <w:sz w:val="24"/>
          <w:lang w:val="en-US" w:eastAsia="zh-CN"/>
        </w:rPr>
      </w:pPr>
      <w:r>
        <w:rPr>
          <w:rFonts w:hint="eastAsia" w:ascii="宋体" w:hAnsi="宋体"/>
          <w:sz w:val="24"/>
          <w:lang w:val="en-US" w:eastAsia="zh-CN"/>
        </w:rPr>
        <w:t>这篇文章写了——刨红薯（板书），突显了劳动有所得的甜蜜，那也就是——劳动之甜。那你有没有发现他具体写了几个画面？&lt;或者：那作者是怎样一步步把过程写清楚的&gt;初试失败；再试摔倒；三试成功。</w:t>
      </w:r>
    </w:p>
    <w:p>
      <w:pPr>
        <w:spacing w:line="360" w:lineRule="auto"/>
        <w:ind w:firstLine="480" w:firstLineChars="200"/>
        <w:rPr>
          <w:rFonts w:hint="eastAsia" w:ascii="宋体" w:hAnsi="宋体"/>
          <w:sz w:val="24"/>
          <w:lang w:val="en-US" w:eastAsia="zh-CN"/>
        </w:rPr>
      </w:pPr>
      <w:r>
        <w:rPr>
          <w:rFonts w:hint="eastAsia" w:ascii="宋体" w:hAnsi="宋体"/>
          <w:sz w:val="24"/>
          <w:lang w:val="en-US" w:eastAsia="zh-CN"/>
        </w:rPr>
        <w:t>三个画面，一步步展现了刨红薯的过程。</w:t>
      </w:r>
    </w:p>
    <w:p>
      <w:pPr>
        <w:spacing w:line="360" w:lineRule="auto"/>
        <w:ind w:firstLine="480" w:firstLineChars="200"/>
        <w:rPr>
          <w:rFonts w:hint="eastAsia" w:ascii="宋体" w:hAnsi="宋体"/>
          <w:sz w:val="24"/>
          <w:lang w:val="en-US" w:eastAsia="zh-CN"/>
        </w:rPr>
      </w:pPr>
      <w:r>
        <w:rPr>
          <w:rFonts w:hint="eastAsia" w:ascii="宋体" w:hAnsi="宋体"/>
          <w:sz w:val="24"/>
          <w:lang w:val="en-US" w:eastAsia="zh-CN"/>
        </w:rPr>
        <w:t>B这三个画面小作者是如何处理的？有详有略。详写了第二个画面。【出示片段】</w:t>
      </w:r>
    </w:p>
    <w:p>
      <w:pPr>
        <w:spacing w:line="360" w:lineRule="auto"/>
        <w:ind w:firstLine="480" w:firstLineChars="200"/>
        <w:rPr>
          <w:rFonts w:hint="eastAsia" w:ascii="宋体" w:hAnsi="宋体"/>
          <w:sz w:val="24"/>
          <w:lang w:val="en-US" w:eastAsia="zh-CN"/>
        </w:rPr>
      </w:pPr>
      <w:r>
        <w:rPr>
          <w:rFonts w:hint="eastAsia" w:ascii="宋体" w:hAnsi="宋体"/>
          <w:sz w:val="24"/>
          <w:lang w:val="en-US" w:eastAsia="zh-CN"/>
        </w:rPr>
        <w:t>如何详写的？抓住了传神的动作，真实的心理。通过上节课的学习，我们知道，要把一个画面写具体，写生动，一定要巧用语言、动作、心理、神态等一些描写方法。这是我们上节课学习到的内容。</w:t>
      </w:r>
    </w:p>
    <w:p>
      <w:pPr>
        <w:numPr>
          <w:ilvl w:val="0"/>
          <w:numId w:val="77"/>
        </w:numPr>
        <w:spacing w:line="360" w:lineRule="auto"/>
        <w:ind w:firstLine="480" w:firstLineChars="200"/>
        <w:rPr>
          <w:rFonts w:hint="eastAsia" w:ascii="宋体" w:hAnsi="宋体"/>
          <w:sz w:val="24"/>
          <w:lang w:val="en-US" w:eastAsia="zh-CN"/>
        </w:rPr>
      </w:pPr>
      <w:r>
        <w:rPr>
          <w:rFonts w:hint="eastAsia" w:ascii="宋体" w:hAnsi="宋体"/>
          <w:sz w:val="24"/>
          <w:lang w:val="en-US" w:eastAsia="zh-CN"/>
        </w:rPr>
        <w:t>我们来看看一星级的作文，带你们坐下跳楼机。第三篇例文整篇文章写了买礼物逛街，却没写出怎么赢妈妈，内容与中心的关联度实在是太低了。所以只能得一颗星。同意吧？</w:t>
      </w:r>
      <w:r>
        <w:rPr>
          <w:rFonts w:hint="eastAsia" w:ascii="宋体" w:hAnsi="宋体"/>
          <w:b/>
          <w:bCs/>
          <w:sz w:val="24"/>
          <w:lang w:val="en-US" w:eastAsia="zh-CN"/>
        </w:rPr>
        <w:t>这些都属于——与中心低相关的内容，【板书：低相关】</w:t>
      </w:r>
      <w:r>
        <w:rPr>
          <w:rFonts w:hint="eastAsia" w:ascii="宋体" w:hAnsi="宋体"/>
          <w:sz w:val="24"/>
          <w:lang w:val="en-US" w:eastAsia="zh-CN"/>
        </w:rPr>
        <w:t>怎么改？对，减，甚至大胆地删。</w:t>
      </w:r>
    </w:p>
    <w:p>
      <w:pPr>
        <w:numPr>
          <w:ilvl w:val="0"/>
          <w:numId w:val="0"/>
        </w:numPr>
        <w:spacing w:line="360" w:lineRule="auto"/>
        <w:ind w:firstLine="480"/>
        <w:rPr>
          <w:rFonts w:hint="eastAsia" w:ascii="宋体" w:hAnsi="宋体"/>
          <w:sz w:val="24"/>
          <w:lang w:val="en-US" w:eastAsia="zh-CN"/>
        </w:rPr>
      </w:pPr>
      <w:r>
        <w:rPr>
          <w:rFonts w:hint="eastAsia" w:ascii="宋体" w:hAnsi="宋体"/>
          <w:sz w:val="24"/>
          <w:lang w:val="en-US" w:eastAsia="zh-CN"/>
        </w:rPr>
        <w:t>这是我们的小帅哥马子涵的作文。马子涵的作文向来都还是不错的，这次是被他的钢铁侠迷住了，跑偏了。里面的语言还是挺优美，只不过就好比一个花发夹，戴在男生的头上就不合适了，所以要拿掉。</w:t>
      </w:r>
    </w:p>
    <w:p>
      <w:pPr>
        <w:numPr>
          <w:ilvl w:val="0"/>
          <w:numId w:val="0"/>
        </w:numPr>
        <w:spacing w:line="360" w:lineRule="auto"/>
        <w:ind w:firstLine="480"/>
        <w:rPr>
          <w:rFonts w:hint="default" w:ascii="宋体" w:hAnsi="宋体"/>
          <w:sz w:val="24"/>
          <w:lang w:val="en-US" w:eastAsia="zh-CN"/>
        </w:rPr>
      </w:pPr>
      <w:r>
        <w:rPr>
          <w:rFonts w:hint="eastAsia" w:ascii="宋体" w:hAnsi="宋体"/>
          <w:sz w:val="24"/>
          <w:lang w:val="en-US" w:eastAsia="zh-CN"/>
        </w:rPr>
        <w:t>马子涵，你现在知道怎么修改没？（增加和妈妈打赌赢得胜利的画面）</w:t>
      </w:r>
    </w:p>
    <w:p>
      <w:pPr>
        <w:spacing w:line="360" w:lineRule="auto"/>
        <w:ind w:firstLine="480" w:firstLineChars="200"/>
        <w:rPr>
          <w:rFonts w:hint="eastAsia" w:ascii="宋体" w:hAnsi="宋体"/>
          <w:sz w:val="24"/>
          <w:lang w:val="en-US" w:eastAsia="zh-CN"/>
        </w:rPr>
      </w:pPr>
      <w:r>
        <w:rPr>
          <w:rFonts w:hint="eastAsia" w:ascii="宋体" w:hAnsi="宋体"/>
          <w:sz w:val="24"/>
          <w:lang w:val="en-US" w:eastAsia="zh-CN"/>
        </w:rPr>
        <w:t>（4）第一篇是二星级文章，谁也来评价？</w:t>
      </w:r>
    </w:p>
    <w:p>
      <w:pPr>
        <w:spacing w:line="360" w:lineRule="auto"/>
        <w:ind w:firstLine="480" w:firstLineChars="200"/>
        <w:rPr>
          <w:rFonts w:hint="eastAsia" w:ascii="宋体" w:hAnsi="宋体"/>
          <w:sz w:val="24"/>
          <w:lang w:val="en-US" w:eastAsia="zh-CN"/>
        </w:rPr>
      </w:pPr>
      <w:r>
        <w:rPr>
          <w:rFonts w:hint="eastAsia" w:ascii="宋体" w:hAnsi="宋体"/>
          <w:sz w:val="24"/>
          <w:lang w:val="en-US" w:eastAsia="zh-CN"/>
        </w:rPr>
        <w:t>（预设1：他写妈妈做的饭菜、奶茶甜，甜到了心里，那可以归为美食甜。两个画面，一个是等待中想象的美食，一个是狼吞虎咽吃美食。可以将吃的过程再写具体一点，写到别人看了都会情不自禁咽口水。大人是酒足饭饱，小作者是奶足饭饱，那种满足，那种幸福要再表达得具体生动一些。——这些是与中心高度相关的内容【板书：高相关】，是需要详写的。</w:t>
      </w:r>
    </w:p>
    <w:p>
      <w:pPr>
        <w:spacing w:line="360" w:lineRule="auto"/>
        <w:ind w:firstLine="482" w:firstLineChars="200"/>
        <w:rPr>
          <w:rFonts w:hint="eastAsia" w:ascii="宋体" w:hAnsi="宋体"/>
          <w:sz w:val="24"/>
          <w:lang w:val="en-US" w:eastAsia="zh-CN"/>
        </w:rPr>
      </w:pPr>
      <w:r>
        <w:rPr>
          <w:rFonts w:hint="eastAsia" w:ascii="宋体" w:hAnsi="宋体"/>
          <w:b/>
          <w:bCs/>
          <w:sz w:val="24"/>
          <w:lang w:val="en-US" w:eastAsia="zh-CN"/>
        </w:rPr>
        <w:t>小结：与中心高度相关的内容，我们就要对它做加法，可以对过程中的关键画面细细描摹，也就是第二节课我们所学的将片段写具体）</w:t>
      </w:r>
    </w:p>
    <w:p>
      <w:pPr>
        <w:spacing w:line="360" w:lineRule="auto"/>
        <w:ind w:firstLine="480" w:firstLineChars="200"/>
        <w:rPr>
          <w:rFonts w:hint="eastAsia" w:ascii="宋体" w:hAnsi="宋体"/>
          <w:sz w:val="24"/>
          <w:lang w:val="en-US" w:eastAsia="zh-CN"/>
        </w:rPr>
      </w:pPr>
      <w:r>
        <w:rPr>
          <w:rFonts w:hint="eastAsia" w:ascii="宋体" w:hAnsi="宋体"/>
          <w:sz w:val="24"/>
          <w:lang w:val="en-US" w:eastAsia="zh-CN"/>
        </w:rPr>
        <w:t>（5）第四篇是二星级，谁也来说说自己的理由。</w:t>
      </w:r>
    </w:p>
    <w:p>
      <w:pPr>
        <w:spacing w:line="360" w:lineRule="auto"/>
        <w:ind w:firstLine="480" w:firstLineChars="200"/>
        <w:rPr>
          <w:rFonts w:hint="eastAsia" w:ascii="宋体" w:hAnsi="宋体"/>
          <w:b w:val="0"/>
          <w:bCs w:val="0"/>
          <w:sz w:val="24"/>
          <w:lang w:val="en-US" w:eastAsia="zh-CN"/>
        </w:rPr>
      </w:pPr>
      <w:r>
        <w:rPr>
          <w:rFonts w:hint="eastAsia" w:ascii="宋体" w:hAnsi="宋体"/>
          <w:b w:val="0"/>
          <w:bCs w:val="0"/>
          <w:sz w:val="24"/>
          <w:lang w:val="en-US" w:eastAsia="zh-CN"/>
        </w:rPr>
        <w:t>（预设1：对呀，这篇文章的甜来自于努力练习，跑步取得了成功。努力练习是与中心高度相关的内容，而作者写了太多比赛的画面。</w:t>
      </w:r>
    </w:p>
    <w:p>
      <w:pPr>
        <w:spacing w:line="360" w:lineRule="auto"/>
        <w:ind w:firstLine="482" w:firstLineChars="200"/>
        <w:rPr>
          <w:rFonts w:hint="eastAsia" w:ascii="宋体" w:hAnsi="宋体"/>
          <w:b w:val="0"/>
          <w:bCs w:val="0"/>
          <w:sz w:val="24"/>
          <w:lang w:val="en-US" w:eastAsia="zh-CN"/>
        </w:rPr>
      </w:pPr>
      <w:r>
        <w:rPr>
          <w:rFonts w:hint="eastAsia" w:ascii="宋体" w:hAnsi="宋体"/>
          <w:b/>
          <w:bCs/>
          <w:sz w:val="24"/>
          <w:lang w:val="en-US" w:eastAsia="zh-CN"/>
        </w:rPr>
        <w:t>如何升级：</w:t>
      </w:r>
      <w:r>
        <w:rPr>
          <w:rFonts w:hint="eastAsia" w:ascii="宋体" w:hAnsi="宋体"/>
          <w:b w:val="0"/>
          <w:bCs w:val="0"/>
          <w:sz w:val="24"/>
          <w:lang w:val="en-US" w:eastAsia="zh-CN"/>
        </w:rPr>
        <w:t>如何练习跑可展开画面的想象，如放弃看电视和玩的时间练习跑，练习跑累时的心理，练跑后受伤或肌肉反应的疼痛等。</w:t>
      </w:r>
    </w:p>
    <w:p>
      <w:pPr>
        <w:spacing w:line="360" w:lineRule="auto"/>
        <w:ind w:firstLine="482" w:firstLineChars="200"/>
        <w:rPr>
          <w:rFonts w:hint="eastAsia" w:ascii="宋体" w:hAnsi="宋体"/>
          <w:b/>
          <w:bCs/>
          <w:sz w:val="24"/>
          <w:lang w:val="en-US" w:eastAsia="zh-CN"/>
        </w:rPr>
      </w:pPr>
      <w:r>
        <w:rPr>
          <w:rFonts w:hint="eastAsia" w:ascii="宋体" w:hAnsi="宋体"/>
          <w:b/>
          <w:bCs/>
          <w:sz w:val="24"/>
          <w:lang w:val="en-US" w:eastAsia="zh-CN"/>
        </w:rPr>
        <w:t>（6）那么，同学们，姜老师还要再为难一下你们，两篇同是二星级的文章，你们再来分个高下看？（以立意为宗，好的立意会使文章更有深度，对于甜来说，味觉的甜还在立意的最表层，而努力的甜会加深一个层次，已上升到精神层面。如果将味觉的甜转化成心中的甜，母爱的甜，也许就会增加文章的可看性和它的深度。）</w:t>
      </w:r>
    </w:p>
    <w:p>
      <w:pPr>
        <w:spacing w:line="360" w:lineRule="auto"/>
        <w:ind w:firstLine="482" w:firstLineChars="200"/>
        <w:rPr>
          <w:rFonts w:hint="eastAsia" w:ascii="宋体" w:hAnsi="宋体"/>
          <w:b/>
          <w:sz w:val="24"/>
        </w:rPr>
      </w:pPr>
      <w:r>
        <w:rPr>
          <w:rFonts w:hint="eastAsia" w:ascii="宋体" w:hAnsi="宋体"/>
          <w:b/>
          <w:sz w:val="24"/>
        </w:rPr>
        <w:t>（二）第二环节：修改讨论</w:t>
      </w:r>
    </w:p>
    <w:p>
      <w:pPr>
        <w:spacing w:line="360" w:lineRule="auto"/>
        <w:ind w:firstLine="480" w:firstLineChars="200"/>
        <w:rPr>
          <w:rFonts w:hint="eastAsia" w:ascii="宋体" w:hAnsi="宋体"/>
          <w:sz w:val="24"/>
        </w:rPr>
      </w:pPr>
      <w:r>
        <w:rPr>
          <w:rFonts w:hint="eastAsia" w:ascii="宋体" w:hAnsi="宋体"/>
          <w:sz w:val="24"/>
        </w:rPr>
        <w:t>1.</w:t>
      </w:r>
      <w:r>
        <w:rPr>
          <w:rFonts w:hint="eastAsia" w:ascii="宋体" w:hAnsi="宋体"/>
          <w:sz w:val="24"/>
          <w:lang w:val="en-US" w:eastAsia="zh-CN"/>
        </w:rPr>
        <w:t>学以致用，我们最终的目的是写好自己的这篇习作。下面，请同学们先判断一下自己的习作，然后选择与中心高度相关的内容，运用刚才习得的方法，进行升级修改吧</w:t>
      </w:r>
      <w:r>
        <w:rPr>
          <w:rFonts w:hint="eastAsia" w:ascii="宋体" w:hAnsi="宋体"/>
          <w:sz w:val="24"/>
        </w:rPr>
        <w:t>。</w:t>
      </w:r>
    </w:p>
    <w:p>
      <w:pPr>
        <w:spacing w:line="360" w:lineRule="auto"/>
        <w:ind w:firstLine="480" w:firstLineChars="200"/>
        <w:rPr>
          <w:rFonts w:hint="eastAsia" w:ascii="宋体" w:hAnsi="宋体"/>
          <w:sz w:val="24"/>
          <w:lang w:val="en-US" w:eastAsia="zh-CN"/>
        </w:rPr>
      </w:pPr>
      <w:r>
        <w:rPr>
          <w:rFonts w:hint="eastAsia" w:ascii="宋体" w:hAnsi="宋体"/>
          <w:sz w:val="24"/>
          <w:lang w:val="en-US" w:eastAsia="zh-CN"/>
        </w:rPr>
        <w:t>2.同桌交流一下，说说对自己习作的评价，及修改。</w:t>
      </w:r>
    </w:p>
    <w:p>
      <w:pPr>
        <w:spacing w:line="360" w:lineRule="auto"/>
        <w:ind w:firstLine="480" w:firstLineChars="200"/>
        <w:rPr>
          <w:rFonts w:hint="eastAsia" w:ascii="宋体" w:hAnsi="宋体"/>
          <w:sz w:val="24"/>
          <w:lang w:val="en-US" w:eastAsia="zh-CN"/>
        </w:rPr>
      </w:pPr>
      <w:r>
        <w:rPr>
          <w:rFonts w:hint="eastAsia" w:ascii="宋体" w:hAnsi="宋体"/>
          <w:sz w:val="24"/>
          <w:lang w:val="en-US" w:eastAsia="zh-CN"/>
        </w:rPr>
        <w:t>3</w:t>
      </w:r>
      <w:r>
        <w:rPr>
          <w:rFonts w:hint="eastAsia" w:ascii="宋体" w:hAnsi="宋体"/>
          <w:sz w:val="24"/>
        </w:rPr>
        <w:t>．</w:t>
      </w:r>
      <w:r>
        <w:rPr>
          <w:rFonts w:hint="eastAsia" w:ascii="宋体" w:hAnsi="宋体"/>
          <w:sz w:val="24"/>
          <w:lang w:val="en-US" w:eastAsia="zh-CN"/>
        </w:rPr>
        <w:t>谁愿意来展示？</w:t>
      </w:r>
    </w:p>
    <w:p>
      <w:pPr>
        <w:spacing w:line="360" w:lineRule="auto"/>
        <w:ind w:firstLine="480" w:firstLineChars="200"/>
        <w:rPr>
          <w:rFonts w:hint="eastAsia" w:ascii="宋体" w:hAnsi="宋体"/>
          <w:color w:val="FF0000"/>
          <w:sz w:val="24"/>
        </w:rPr>
      </w:pPr>
      <w:r>
        <w:rPr>
          <w:rFonts w:hint="eastAsia" w:ascii="宋体" w:hAnsi="宋体"/>
          <w:sz w:val="24"/>
          <w:lang w:eastAsia="zh-CN"/>
        </w:rPr>
        <w:t>【</w:t>
      </w:r>
      <w:r>
        <w:rPr>
          <w:rFonts w:hint="eastAsia" w:ascii="宋体" w:hAnsi="宋体"/>
          <w:sz w:val="24"/>
        </w:rPr>
        <w:t>投影展示，生读自己的作文，并能简单说明得星理由</w:t>
      </w:r>
      <w:r>
        <w:rPr>
          <w:rFonts w:hint="eastAsia" w:ascii="宋体" w:hAnsi="宋体"/>
          <w:sz w:val="24"/>
          <w:lang w:eastAsia="zh-CN"/>
        </w:rPr>
        <w:t>】</w:t>
      </w:r>
    </w:p>
    <w:p>
      <w:pPr>
        <w:spacing w:line="360" w:lineRule="auto"/>
        <w:ind w:firstLine="480" w:firstLineChars="200"/>
        <w:rPr>
          <w:rFonts w:hint="eastAsia" w:ascii="宋体" w:hAnsi="宋体"/>
          <w:sz w:val="24"/>
        </w:rPr>
      </w:pPr>
      <w:r>
        <w:rPr>
          <w:rFonts w:hint="eastAsia" w:ascii="宋体" w:hAnsi="宋体"/>
          <w:sz w:val="24"/>
        </w:rPr>
        <w:t>师问：你们觉得他可以拿三星吗？（针对展示，请其他学生评价。要是学生的作文达不到相应的等级，可以通过交流指出修改的方向。）</w:t>
      </w:r>
    </w:p>
    <w:p>
      <w:pPr>
        <w:spacing w:line="360" w:lineRule="auto"/>
        <w:ind w:firstLine="480" w:firstLineChars="200"/>
        <w:rPr>
          <w:rFonts w:hint="eastAsia" w:ascii="宋体" w:hAnsi="宋体"/>
          <w:sz w:val="24"/>
        </w:rPr>
      </w:pPr>
      <w:r>
        <w:rPr>
          <w:rFonts w:hint="eastAsia" w:ascii="宋体" w:hAnsi="宋体"/>
          <w:sz w:val="24"/>
          <w:lang w:val="en-US" w:eastAsia="zh-CN"/>
        </w:rPr>
        <w:t>4</w:t>
      </w:r>
      <w:r>
        <w:rPr>
          <w:rFonts w:hint="eastAsia" w:ascii="宋体" w:hAnsi="宋体"/>
          <w:sz w:val="24"/>
        </w:rPr>
        <w:t>．总结：同学都特别厉害！能够按照层级表将作文修改升级！</w:t>
      </w:r>
    </w:p>
    <w:p>
      <w:pPr>
        <w:spacing w:line="360" w:lineRule="auto"/>
        <w:ind w:firstLine="480" w:firstLineChars="200"/>
        <w:rPr>
          <w:rFonts w:hint="eastAsia" w:ascii="宋体" w:hAnsi="宋体"/>
          <w:sz w:val="24"/>
        </w:rPr>
      </w:pPr>
    </w:p>
    <w:p>
      <w:pPr>
        <w:spacing w:line="360" w:lineRule="auto"/>
        <w:ind w:firstLine="482" w:firstLineChars="200"/>
        <w:rPr>
          <w:rFonts w:hint="eastAsia" w:ascii="宋体" w:hAnsi="宋体"/>
          <w:b/>
          <w:sz w:val="24"/>
        </w:rPr>
      </w:pPr>
      <w:r>
        <w:rPr>
          <w:rFonts w:hint="eastAsia" w:ascii="宋体" w:hAnsi="宋体"/>
          <w:b/>
          <w:sz w:val="24"/>
        </w:rPr>
        <w:t>（三）第三环节：作业设计</w:t>
      </w:r>
    </w:p>
    <w:p>
      <w:pPr>
        <w:spacing w:line="360" w:lineRule="auto"/>
        <w:ind w:firstLine="562" w:firstLineChars="200"/>
        <w:rPr>
          <w:rFonts w:hint="default" w:ascii="宋体" w:hAnsi="宋体" w:eastAsia="宋体"/>
          <w:b/>
          <w:sz w:val="28"/>
          <w:szCs w:val="28"/>
          <w:lang w:val="en-US" w:eastAsia="zh-CN"/>
        </w:rPr>
      </w:pPr>
      <w:r>
        <w:rPr>
          <w:rFonts w:hint="eastAsia" w:ascii="宋体" w:hAnsi="宋体"/>
          <w:b/>
          <w:sz w:val="28"/>
          <w:szCs w:val="28"/>
          <w:lang w:val="en-US" w:eastAsia="zh-CN"/>
        </w:rPr>
        <w:t>总结：星级表让我们明晰了习作评价的方向，不断赏析、评价中我们又寻得了修改的策略，课后，希望运用策略，把文章修改得更好。</w:t>
      </w:r>
    </w:p>
    <w:p>
      <w:pPr>
        <w:spacing w:line="360" w:lineRule="auto"/>
        <w:ind w:firstLine="480" w:firstLineChars="200"/>
        <w:rPr>
          <w:rFonts w:hint="eastAsia" w:ascii="宋体" w:hAnsi="宋体"/>
          <w:sz w:val="24"/>
          <w:lang w:eastAsia="zh-CN"/>
        </w:rPr>
      </w:pPr>
    </w:p>
    <w:p>
      <w:pPr>
        <w:spacing w:line="360" w:lineRule="auto"/>
        <w:ind w:firstLine="482" w:firstLineChars="200"/>
        <w:rPr>
          <w:rFonts w:hint="eastAsia" w:ascii="宋体" w:hAnsi="宋体"/>
          <w:b/>
          <w:bCs/>
          <w:sz w:val="24"/>
          <w:lang w:eastAsia="zh-CN"/>
        </w:rPr>
      </w:pPr>
      <w:r>
        <w:rPr>
          <w:rFonts w:hint="eastAsia" w:ascii="宋体" w:hAnsi="宋体"/>
          <w:b/>
          <w:bCs/>
          <w:sz w:val="24"/>
          <w:lang w:eastAsia="zh-CN"/>
        </w:rPr>
        <w:t>板书设计：</w:t>
      </w:r>
    </w:p>
    <w:p>
      <w:pPr>
        <w:spacing w:line="360" w:lineRule="auto"/>
        <w:ind w:firstLine="480" w:firstLineChars="200"/>
        <w:rPr>
          <w:rFonts w:hint="eastAsia" w:ascii="宋体" w:hAnsi="宋体"/>
          <w:sz w:val="24"/>
          <w:lang w:val="en-US" w:eastAsia="zh-CN"/>
        </w:rPr>
      </w:pPr>
      <w:r>
        <w:rPr>
          <w:rFonts w:hint="eastAsia" w:ascii="宋体" w:hAnsi="宋体"/>
          <w:sz w:val="24"/>
          <w:lang w:val="en-US" w:eastAsia="zh-CN"/>
        </w:rPr>
        <w:t xml:space="preserve">     低相关            减                   </w:t>
      </w:r>
    </w:p>
    <w:p>
      <w:pPr>
        <w:spacing w:line="360" w:lineRule="auto"/>
        <w:ind w:firstLine="600" w:firstLineChars="200"/>
        <w:rPr>
          <w:rFonts w:hint="default" w:ascii="宋体" w:hAnsi="宋体"/>
          <w:sz w:val="30"/>
          <w:szCs w:val="30"/>
          <w:lang w:val="en-US" w:eastAsia="zh-CN"/>
        </w:rPr>
      </w:pPr>
      <w:r>
        <w:rPr>
          <w:rFonts w:hint="eastAsia" w:ascii="宋体" w:hAnsi="宋体"/>
          <w:sz w:val="30"/>
          <w:szCs w:val="30"/>
          <w:lang w:val="en-US" w:eastAsia="zh-CN"/>
        </w:rPr>
        <w:t>围绕中心意思写</w:t>
      </w:r>
    </w:p>
    <w:p>
      <w:pPr>
        <w:spacing w:line="360" w:lineRule="auto"/>
        <w:rPr>
          <w:lang w:val="en-US" w:eastAsia="zh-CN"/>
        </w:rPr>
      </w:pPr>
      <w:r>
        <w:rPr>
          <w:rFonts w:hint="eastAsia" w:ascii="宋体" w:hAnsi="宋体"/>
          <w:sz w:val="24"/>
          <w:lang w:val="en-US" w:eastAsia="zh-CN"/>
        </w:rPr>
        <w:t xml:space="preserve">        高相关            加  </w:t>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宋体" w:hAnsi="宋体" w:cs="宋体"/>
          <w:b/>
          <w:bCs/>
          <w:color w:val="333333"/>
          <w:spacing w:val="7"/>
          <w:kern w:val="0"/>
          <w:sz w:val="24"/>
          <w:szCs w:val="24"/>
          <w:lang w:val="en-US" w:eastAsia="zh-CN"/>
        </w:rPr>
      </w:pPr>
    </w:p>
    <w:p>
      <w:pPr>
        <w:keepNext w:val="0"/>
        <w:keepLines w:val="0"/>
        <w:pageBreakBefore w:val="0"/>
        <w:widowControl w:val="0"/>
        <w:kinsoku/>
        <w:overflowPunct/>
        <w:topLinePunct w:val="0"/>
        <w:autoSpaceDE/>
        <w:autoSpaceDN/>
        <w:bidi w:val="0"/>
        <w:adjustRightInd w:val="0"/>
        <w:snapToGrid w:val="0"/>
        <w:spacing w:line="360" w:lineRule="auto"/>
        <w:jc w:val="center"/>
        <w:textAlignment w:val="auto"/>
        <w:rPr>
          <w:rFonts w:hint="default" w:ascii="黑体" w:hAnsi="黑体" w:eastAsia="黑体" w:cs="黑体"/>
          <w:b/>
          <w:sz w:val="30"/>
          <w:szCs w:val="30"/>
          <w:lang w:val="en-US" w:eastAsia="zh-CN"/>
        </w:rPr>
      </w:pPr>
      <w:r>
        <w:rPr>
          <w:rFonts w:hint="eastAsia" w:ascii="黑体" w:hAnsi="黑体" w:eastAsia="黑体" w:cs="黑体"/>
          <w:b/>
          <w:sz w:val="30"/>
          <w:szCs w:val="30"/>
          <w:lang w:val="en-US" w:eastAsia="zh-CN"/>
        </w:rPr>
        <w:t>研修记录九</w:t>
      </w:r>
    </w:p>
    <w:p>
      <w:pPr>
        <w:keepNext w:val="0"/>
        <w:keepLines w:val="0"/>
        <w:pageBreakBefore w:val="0"/>
        <w:widowControl w:val="0"/>
        <w:kinsoku/>
        <w:overflowPunct/>
        <w:topLinePunct w:val="0"/>
        <w:autoSpaceDE/>
        <w:autoSpaceDN/>
        <w:bidi w:val="0"/>
        <w:adjustRightInd w:val="0"/>
        <w:snapToGrid w:val="0"/>
        <w:spacing w:line="360" w:lineRule="auto"/>
        <w:jc w:val="center"/>
        <w:textAlignment w:val="auto"/>
        <w:rPr>
          <w:rFonts w:hint="eastAsia" w:ascii="仿宋" w:hAnsi="仿宋" w:eastAsia="仿宋" w:cs="仿宋"/>
          <w:color w:val="000000"/>
          <w:sz w:val="24"/>
          <w:szCs w:val="24"/>
        </w:rPr>
      </w:pPr>
      <w:r>
        <w:rPr>
          <w:rFonts w:hint="eastAsia" w:ascii="黑体" w:hAnsi="黑体" w:eastAsia="黑体" w:cs="黑体"/>
          <w:b/>
          <w:sz w:val="30"/>
          <w:szCs w:val="30"/>
        </w:rPr>
        <w:t>常州市新北区乡村</w:t>
      </w:r>
      <w:r>
        <w:rPr>
          <w:rFonts w:hint="eastAsia" w:ascii="黑体" w:hAnsi="黑体" w:eastAsia="黑体" w:cs="黑体"/>
          <w:b/>
          <w:sz w:val="30"/>
          <w:szCs w:val="30"/>
          <w:lang w:eastAsia="zh-CN"/>
        </w:rPr>
        <w:t>小学语文</w:t>
      </w:r>
      <w:r>
        <w:rPr>
          <w:rFonts w:hint="eastAsia" w:ascii="黑体" w:hAnsi="黑体" w:eastAsia="黑体" w:cs="黑体"/>
          <w:b/>
          <w:sz w:val="30"/>
          <w:szCs w:val="30"/>
        </w:rPr>
        <w:t>骨干教师培育站</w:t>
      </w:r>
      <w:r>
        <w:rPr>
          <w:rFonts w:hint="eastAsia" w:ascii="黑体" w:hAnsi="黑体" w:eastAsia="黑体" w:cs="黑体"/>
          <w:b/>
          <w:sz w:val="30"/>
          <w:szCs w:val="30"/>
          <w:lang w:eastAsia="zh-CN"/>
        </w:rPr>
        <w:t>第</w:t>
      </w:r>
      <w:r>
        <w:rPr>
          <w:rFonts w:hint="eastAsia" w:ascii="黑体" w:hAnsi="黑体" w:eastAsia="黑体" w:cs="黑体"/>
          <w:b/>
          <w:sz w:val="30"/>
          <w:szCs w:val="30"/>
          <w:lang w:val="en-US" w:eastAsia="zh-CN"/>
        </w:rPr>
        <w:t>9次</w:t>
      </w:r>
      <w:r>
        <w:rPr>
          <w:rFonts w:hint="eastAsia" w:ascii="黑体" w:hAnsi="黑体" w:eastAsia="黑体" w:cs="黑体"/>
          <w:b/>
          <w:sz w:val="30"/>
          <w:szCs w:val="30"/>
        </w:rPr>
        <w:t>活动通知</w:t>
      </w:r>
    </w:p>
    <w:p>
      <w:pPr>
        <w:keepNext w:val="0"/>
        <w:keepLines w:val="0"/>
        <w:pageBreakBefore w:val="0"/>
        <w:widowControl w:val="0"/>
        <w:kinsoku/>
        <w:overflowPunct/>
        <w:topLinePunct w:val="0"/>
        <w:autoSpaceDE/>
        <w:autoSpaceDN/>
        <w:bidi w:val="0"/>
        <w:adjustRightInd w:val="0"/>
        <w:snapToGrid w:val="0"/>
        <w:spacing w:line="360" w:lineRule="auto"/>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培育站全体成员：</w:t>
      </w:r>
    </w:p>
    <w:p>
      <w:pPr>
        <w:keepNext w:val="0"/>
        <w:keepLines w:val="0"/>
        <w:pageBreakBefore w:val="0"/>
        <w:widowControl w:val="0"/>
        <w:kinsoku/>
        <w:overflowPunct/>
        <w:topLinePunct w:val="0"/>
        <w:autoSpaceDE/>
        <w:autoSpaceDN/>
        <w:bidi w:val="0"/>
        <w:adjustRightInd w:val="0"/>
        <w:snapToGrid w:val="0"/>
        <w:spacing w:line="360" w:lineRule="auto"/>
        <w:ind w:firstLine="480" w:firstLineChars="200"/>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按照省教育厅和省教师培训中心的管理规定，依据《“新北区乡村</w:t>
      </w:r>
      <w:r>
        <w:rPr>
          <w:rFonts w:hint="eastAsia" w:ascii="仿宋" w:hAnsi="仿宋" w:eastAsia="仿宋" w:cs="仿宋"/>
          <w:color w:val="000000"/>
          <w:sz w:val="24"/>
          <w:szCs w:val="24"/>
          <w:lang w:eastAsia="zh-CN"/>
        </w:rPr>
        <w:t>小学语文</w:t>
      </w:r>
      <w:r>
        <w:rPr>
          <w:rFonts w:hint="eastAsia" w:ascii="仿宋" w:hAnsi="仿宋" w:eastAsia="仿宋" w:cs="仿宋"/>
          <w:color w:val="000000"/>
          <w:sz w:val="24"/>
          <w:szCs w:val="24"/>
        </w:rPr>
        <w:t>骨干教师培育站”研修方案》的安排，定于</w:t>
      </w:r>
      <w:r>
        <w:rPr>
          <w:rFonts w:hint="default" w:ascii="仿宋" w:hAnsi="仿宋" w:eastAsia="仿宋" w:cs="仿宋"/>
          <w:color w:val="000000"/>
          <w:sz w:val="24"/>
          <w:szCs w:val="24"/>
          <w:lang w:val="en-US"/>
        </w:rPr>
        <w:t>2021</w:t>
      </w:r>
      <w:r>
        <w:rPr>
          <w:rFonts w:hint="eastAsia" w:ascii="仿宋" w:hAnsi="仿宋" w:eastAsia="仿宋" w:cs="仿宋"/>
          <w:color w:val="000000"/>
          <w:sz w:val="24"/>
          <w:szCs w:val="24"/>
          <w:lang w:val="en-US" w:eastAsia="zh-CN"/>
        </w:rPr>
        <w:t>年1</w:t>
      </w:r>
      <w:r>
        <w:rPr>
          <w:rFonts w:hint="eastAsia" w:ascii="仿宋" w:hAnsi="仿宋" w:eastAsia="仿宋" w:cs="仿宋"/>
          <w:color w:val="000000"/>
          <w:sz w:val="24"/>
          <w:szCs w:val="24"/>
        </w:rPr>
        <w:t>月</w:t>
      </w:r>
      <w:r>
        <w:rPr>
          <w:rFonts w:hint="eastAsia" w:ascii="仿宋" w:hAnsi="仿宋" w:eastAsia="仿宋" w:cs="仿宋"/>
          <w:color w:val="000000"/>
          <w:sz w:val="24"/>
          <w:szCs w:val="24"/>
          <w:lang w:val="en-US" w:eastAsia="zh-CN"/>
        </w:rPr>
        <w:t>8</w:t>
      </w:r>
      <w:r>
        <w:rPr>
          <w:rFonts w:hint="eastAsia" w:ascii="仿宋" w:hAnsi="仿宋" w:eastAsia="仿宋" w:cs="仿宋"/>
          <w:color w:val="000000"/>
          <w:sz w:val="24"/>
          <w:szCs w:val="24"/>
        </w:rPr>
        <w:t>日</w:t>
      </w:r>
      <w:r>
        <w:rPr>
          <w:rFonts w:hint="eastAsia" w:ascii="仿宋" w:hAnsi="仿宋" w:eastAsia="仿宋" w:cs="仿宋"/>
          <w:color w:val="000000"/>
          <w:sz w:val="24"/>
          <w:szCs w:val="24"/>
          <w:lang w:eastAsia="zh-CN"/>
        </w:rPr>
        <w:t>举行培育站第</w:t>
      </w:r>
      <w:r>
        <w:rPr>
          <w:rFonts w:hint="eastAsia" w:ascii="仿宋" w:hAnsi="仿宋" w:eastAsia="仿宋" w:cs="仿宋"/>
          <w:color w:val="000000"/>
          <w:sz w:val="24"/>
          <w:szCs w:val="24"/>
          <w:lang w:val="en-US" w:eastAsia="zh-CN"/>
        </w:rPr>
        <w:t>9次活动</w:t>
      </w:r>
      <w:r>
        <w:rPr>
          <w:rFonts w:hint="eastAsia" w:ascii="仿宋" w:hAnsi="仿宋" w:eastAsia="仿宋" w:cs="仿宋"/>
          <w:color w:val="000000"/>
          <w:sz w:val="24"/>
          <w:szCs w:val="24"/>
        </w:rPr>
        <w:t>。</w:t>
      </w:r>
    </w:p>
    <w:p>
      <w:pPr>
        <w:keepNext w:val="0"/>
        <w:keepLines w:val="0"/>
        <w:pageBreakBefore w:val="0"/>
        <w:widowControl w:val="0"/>
        <w:numPr>
          <w:ilvl w:val="0"/>
          <w:numId w:val="78"/>
        </w:numPr>
        <w:kinsoku/>
        <w:overflowPunct/>
        <w:topLinePunct w:val="0"/>
        <w:autoSpaceDE/>
        <w:autoSpaceDN/>
        <w:bidi w:val="0"/>
        <w:adjustRightInd w:val="0"/>
        <w:snapToGrid w:val="0"/>
        <w:spacing w:line="360" w:lineRule="auto"/>
        <w:ind w:firstLine="482" w:firstLineChars="200"/>
        <w:textAlignment w:val="auto"/>
        <w:rPr>
          <w:rFonts w:hint="eastAsia" w:ascii="仿宋" w:hAnsi="仿宋" w:eastAsia="仿宋" w:cs="仿宋"/>
          <w:b/>
          <w:bCs/>
          <w:color w:val="000000"/>
          <w:sz w:val="24"/>
          <w:szCs w:val="24"/>
          <w:lang w:eastAsia="zh-CN"/>
        </w:rPr>
      </w:pPr>
      <w:r>
        <w:rPr>
          <w:rFonts w:hint="eastAsia" w:ascii="仿宋" w:hAnsi="仿宋" w:eastAsia="仿宋" w:cs="仿宋"/>
          <w:b/>
          <w:bCs/>
          <w:color w:val="000000"/>
          <w:sz w:val="24"/>
          <w:szCs w:val="24"/>
          <w:lang w:eastAsia="zh-CN"/>
        </w:rPr>
        <w:t>活动对象</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left="480" w:leftChars="0"/>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常州市新北区乡村小学语文骨干教师培育站全体成员及编外学员</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2" w:firstLineChars="200"/>
        <w:textAlignment w:val="auto"/>
        <w:rPr>
          <w:rFonts w:hint="eastAsia" w:ascii="仿宋" w:hAnsi="仿宋" w:eastAsia="仿宋" w:cs="仿宋"/>
          <w:b/>
          <w:bCs/>
          <w:color w:val="000000"/>
          <w:sz w:val="24"/>
          <w:szCs w:val="24"/>
          <w:lang w:val="en-US" w:eastAsia="zh-CN"/>
        </w:rPr>
      </w:pPr>
      <w:r>
        <w:rPr>
          <w:rFonts w:hint="eastAsia" w:ascii="仿宋" w:hAnsi="仿宋" w:eastAsia="仿宋" w:cs="仿宋"/>
          <w:b/>
          <w:bCs/>
          <w:color w:val="000000"/>
          <w:sz w:val="24"/>
          <w:szCs w:val="24"/>
          <w:lang w:val="en-US" w:eastAsia="zh-CN"/>
        </w:rPr>
        <w:t>二、活动主题</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default" w:ascii="仿宋" w:hAnsi="仿宋" w:eastAsia="仿宋" w:cs="仿宋"/>
          <w:b/>
          <w:bCs/>
          <w:color w:val="000000"/>
          <w:sz w:val="24"/>
          <w:szCs w:val="24"/>
          <w:lang w:val="en-US" w:eastAsia="zh-CN"/>
        </w:rPr>
      </w:pPr>
      <w:r>
        <w:rPr>
          <w:rFonts w:hint="eastAsia" w:ascii="仿宋" w:hAnsi="仿宋" w:eastAsia="仿宋" w:cs="仿宋"/>
          <w:color w:val="000000"/>
          <w:sz w:val="24"/>
          <w:szCs w:val="24"/>
          <w:lang w:val="en-US" w:eastAsia="zh-CN"/>
        </w:rPr>
        <w:t xml:space="preserve">    “语文大单元教学研究”线上交流活动</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2" w:firstLineChars="200"/>
        <w:textAlignment w:val="auto"/>
        <w:rPr>
          <w:rFonts w:hint="default" w:ascii="仿宋" w:hAnsi="仿宋" w:eastAsia="仿宋" w:cs="仿宋"/>
          <w:b/>
          <w:bCs/>
          <w:color w:val="000000"/>
          <w:sz w:val="24"/>
          <w:szCs w:val="24"/>
          <w:lang w:val="en-US" w:eastAsia="zh-CN"/>
        </w:rPr>
      </w:pPr>
      <w:r>
        <w:rPr>
          <w:rFonts w:hint="eastAsia" w:ascii="仿宋" w:hAnsi="仿宋" w:eastAsia="仿宋" w:cs="仿宋"/>
          <w:b/>
          <w:bCs/>
          <w:color w:val="000000"/>
          <w:sz w:val="24"/>
          <w:szCs w:val="24"/>
          <w:lang w:val="en-US" w:eastAsia="zh-CN"/>
        </w:rPr>
        <w:t>三、</w:t>
      </w:r>
      <w:r>
        <w:rPr>
          <w:rFonts w:hint="eastAsia" w:ascii="仿宋" w:hAnsi="仿宋" w:eastAsia="仿宋" w:cs="仿宋"/>
          <w:b/>
          <w:bCs/>
          <w:color w:val="000000"/>
          <w:sz w:val="24"/>
          <w:szCs w:val="24"/>
        </w:rPr>
        <w:t>活动时间</w:t>
      </w:r>
      <w:r>
        <w:rPr>
          <w:rFonts w:hint="eastAsia" w:ascii="仿宋" w:hAnsi="仿宋" w:eastAsia="仿宋" w:cs="仿宋"/>
          <w:b/>
          <w:bCs/>
          <w:color w:val="000000"/>
          <w:sz w:val="24"/>
          <w:szCs w:val="24"/>
          <w:lang w:eastAsia="zh-CN"/>
        </w:rPr>
        <w:t>、</w:t>
      </w:r>
      <w:r>
        <w:rPr>
          <w:rFonts w:hint="eastAsia" w:ascii="仿宋" w:hAnsi="仿宋" w:eastAsia="仿宋" w:cs="仿宋"/>
          <w:b/>
          <w:bCs/>
          <w:color w:val="000000"/>
          <w:sz w:val="24"/>
          <w:szCs w:val="24"/>
          <w:lang w:val="en-US" w:eastAsia="zh-CN"/>
        </w:rPr>
        <w:t>地点、内容安排</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0"/>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时间：2021年1月8日</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0"/>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活动现场：同济中学（学员在线上观看）</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0"/>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内容安排</w:t>
      </w:r>
    </w:p>
    <w:tbl>
      <w:tblPr>
        <w:tblStyle w:val="8"/>
        <w:tblW w:w="0" w:type="auto"/>
        <w:tblInd w:w="20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0"/>
        <w:gridCol w:w="1282"/>
        <w:gridCol w:w="4145"/>
        <w:gridCol w:w="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0"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时间</w:t>
            </w:r>
          </w:p>
        </w:tc>
        <w:tc>
          <w:tcPr>
            <w:tcW w:w="1282"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培训导师</w:t>
            </w:r>
          </w:p>
        </w:tc>
        <w:tc>
          <w:tcPr>
            <w:tcW w:w="4145"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内容</w:t>
            </w:r>
          </w:p>
        </w:tc>
        <w:tc>
          <w:tcPr>
            <w:tcW w:w="941"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default" w:ascii="仿宋" w:hAnsi="仿宋" w:eastAsia="仿宋" w:cs="仿宋"/>
                <w:color w:val="00000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0"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8：20—10：00</w:t>
            </w:r>
          </w:p>
        </w:tc>
        <w:tc>
          <w:tcPr>
            <w:tcW w:w="1282"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戴晓娥</w:t>
            </w:r>
          </w:p>
        </w:tc>
        <w:tc>
          <w:tcPr>
            <w:tcW w:w="4145"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《落实语文素养，追求整合教学》</w:t>
            </w:r>
          </w:p>
        </w:tc>
        <w:tc>
          <w:tcPr>
            <w:tcW w:w="941"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default" w:ascii="仿宋" w:hAnsi="仿宋" w:eastAsia="仿宋" w:cs="仿宋"/>
                <w:color w:val="00000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0"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10：00—10：40</w:t>
            </w:r>
          </w:p>
        </w:tc>
        <w:tc>
          <w:tcPr>
            <w:tcW w:w="1282"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贾秋萍</w:t>
            </w:r>
          </w:p>
        </w:tc>
        <w:tc>
          <w:tcPr>
            <w:tcW w:w="4145"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《和学生一起，过富有创意的语文生活》</w:t>
            </w:r>
          </w:p>
        </w:tc>
        <w:tc>
          <w:tcPr>
            <w:tcW w:w="941"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default" w:ascii="仿宋" w:hAnsi="仿宋" w:eastAsia="仿宋" w:cs="仿宋"/>
                <w:color w:val="00000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0"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10：40—11：20</w:t>
            </w:r>
          </w:p>
        </w:tc>
        <w:tc>
          <w:tcPr>
            <w:tcW w:w="1282"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高红</w:t>
            </w:r>
          </w:p>
        </w:tc>
        <w:tc>
          <w:tcPr>
            <w:tcW w:w="4145"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《我们，喜欢这样的语文课堂》</w:t>
            </w:r>
          </w:p>
        </w:tc>
        <w:tc>
          <w:tcPr>
            <w:tcW w:w="941"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default" w:ascii="仿宋" w:hAnsi="仿宋" w:eastAsia="仿宋" w:cs="仿宋"/>
                <w:color w:val="00000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0"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13：00—14：00</w:t>
            </w:r>
          </w:p>
        </w:tc>
        <w:tc>
          <w:tcPr>
            <w:tcW w:w="1282"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朱苏兰</w:t>
            </w:r>
          </w:p>
        </w:tc>
        <w:tc>
          <w:tcPr>
            <w:tcW w:w="4145"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《技术，为我和学生的语文学习赋能》</w:t>
            </w:r>
          </w:p>
        </w:tc>
        <w:tc>
          <w:tcPr>
            <w:tcW w:w="941"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default" w:ascii="仿宋" w:hAnsi="仿宋" w:eastAsia="仿宋" w:cs="仿宋"/>
                <w:color w:val="00000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0"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14：00—15：00</w:t>
            </w:r>
          </w:p>
        </w:tc>
        <w:tc>
          <w:tcPr>
            <w:tcW w:w="1282"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eastAsia"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孟亦萍</w:t>
            </w:r>
          </w:p>
        </w:tc>
        <w:tc>
          <w:tcPr>
            <w:tcW w:w="4145"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eastAsia"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《整合教学，让小学语文课堂更美好》</w:t>
            </w:r>
          </w:p>
        </w:tc>
        <w:tc>
          <w:tcPr>
            <w:tcW w:w="941"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default" w:ascii="仿宋" w:hAnsi="仿宋" w:eastAsia="仿宋" w:cs="仿宋"/>
                <w:color w:val="00000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0"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15：00—15：40</w:t>
            </w:r>
          </w:p>
        </w:tc>
        <w:tc>
          <w:tcPr>
            <w:tcW w:w="1282"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eastAsia"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王云峰</w:t>
            </w:r>
          </w:p>
        </w:tc>
        <w:tc>
          <w:tcPr>
            <w:tcW w:w="4145"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eastAsia"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点评</w:t>
            </w:r>
          </w:p>
        </w:tc>
        <w:tc>
          <w:tcPr>
            <w:tcW w:w="941"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default" w:ascii="仿宋" w:hAnsi="仿宋" w:eastAsia="仿宋" w:cs="仿宋"/>
                <w:color w:val="000000"/>
                <w:sz w:val="24"/>
                <w:szCs w:val="24"/>
                <w:vertAlign w:val="baseline"/>
                <w:lang w:val="en-US" w:eastAsia="zh-CN"/>
              </w:rPr>
            </w:pPr>
          </w:p>
        </w:tc>
      </w:tr>
    </w:tbl>
    <w:p>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0" w:firstLineChars="200"/>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请各位培育站成员准时参加活动，如有问题请于培育站主持人联系。</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活动报道：刘四青、朱虹</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活动保障：曹燕、陈云</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报道制作：陈佳明、季婕</w:t>
      </w:r>
    </w:p>
    <w:p>
      <w:pPr>
        <w:keepNext w:val="0"/>
        <w:keepLines w:val="0"/>
        <w:pageBreakBefore w:val="0"/>
        <w:widowControl w:val="0"/>
        <w:kinsoku/>
        <w:wordWrap w:val="0"/>
        <w:overflowPunct/>
        <w:topLinePunct w:val="0"/>
        <w:autoSpaceDE/>
        <w:autoSpaceDN/>
        <w:bidi w:val="0"/>
        <w:adjustRightInd w:val="0"/>
        <w:snapToGrid w:val="0"/>
        <w:spacing w:line="360" w:lineRule="auto"/>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lang w:val="en-US" w:eastAsia="zh-CN"/>
        </w:rPr>
        <w:t xml:space="preserve">                                     </w:t>
      </w:r>
      <w:r>
        <w:rPr>
          <w:rFonts w:hint="eastAsia" w:ascii="仿宋" w:hAnsi="仿宋" w:eastAsia="仿宋" w:cs="仿宋"/>
          <w:color w:val="000000"/>
          <w:sz w:val="24"/>
          <w:szCs w:val="24"/>
        </w:rPr>
        <w:t xml:space="preserve">常州市新北区教师发展中心     </w:t>
      </w:r>
    </w:p>
    <w:p>
      <w:pPr>
        <w:keepNext w:val="0"/>
        <w:keepLines w:val="0"/>
        <w:pageBreakBefore w:val="0"/>
        <w:widowControl w:val="0"/>
        <w:kinsoku/>
        <w:overflowPunct/>
        <w:topLinePunct w:val="0"/>
        <w:autoSpaceDE/>
        <w:autoSpaceDN/>
        <w:bidi w:val="0"/>
        <w:adjustRightInd w:val="0"/>
        <w:snapToGrid w:val="0"/>
        <w:spacing w:line="360" w:lineRule="auto"/>
        <w:jc w:val="right"/>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常州市新北区乡村</w:t>
      </w:r>
      <w:r>
        <w:rPr>
          <w:rFonts w:hint="eastAsia" w:ascii="仿宋" w:hAnsi="仿宋" w:eastAsia="仿宋" w:cs="仿宋"/>
          <w:color w:val="000000"/>
          <w:sz w:val="24"/>
          <w:szCs w:val="24"/>
          <w:lang w:eastAsia="zh-CN"/>
        </w:rPr>
        <w:t>小学语文</w:t>
      </w:r>
      <w:r>
        <w:rPr>
          <w:rFonts w:hint="eastAsia" w:ascii="仿宋" w:hAnsi="仿宋" w:eastAsia="仿宋" w:cs="仿宋"/>
          <w:color w:val="000000"/>
          <w:sz w:val="24"/>
          <w:szCs w:val="24"/>
        </w:rPr>
        <w:t>骨干教师培育站</w:t>
      </w:r>
    </w:p>
    <w:p>
      <w:pPr>
        <w:keepNext w:val="0"/>
        <w:keepLines w:val="0"/>
        <w:pageBreakBefore w:val="0"/>
        <w:widowControl w:val="0"/>
        <w:kinsoku/>
        <w:wordWrap w:val="0"/>
        <w:overflowPunct/>
        <w:topLinePunct w:val="0"/>
        <w:autoSpaceDE/>
        <w:autoSpaceDN/>
        <w:bidi w:val="0"/>
        <w:adjustRightInd w:val="0"/>
        <w:snapToGrid w:val="0"/>
        <w:spacing w:line="360" w:lineRule="auto"/>
        <w:jc w:val="right"/>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20</w:t>
      </w:r>
      <w:r>
        <w:rPr>
          <w:rFonts w:hint="eastAsia" w:ascii="仿宋" w:hAnsi="仿宋" w:eastAsia="仿宋" w:cs="仿宋"/>
          <w:color w:val="000000"/>
          <w:sz w:val="24"/>
          <w:szCs w:val="24"/>
          <w:lang w:val="en-US" w:eastAsia="zh-CN"/>
        </w:rPr>
        <w:t>20</w:t>
      </w:r>
      <w:r>
        <w:rPr>
          <w:rFonts w:hint="eastAsia" w:ascii="仿宋" w:hAnsi="仿宋" w:eastAsia="仿宋" w:cs="仿宋"/>
          <w:color w:val="000000"/>
          <w:sz w:val="24"/>
          <w:szCs w:val="24"/>
        </w:rPr>
        <w:t>年</w:t>
      </w:r>
      <w:r>
        <w:rPr>
          <w:rFonts w:hint="eastAsia" w:ascii="仿宋" w:hAnsi="仿宋" w:eastAsia="仿宋" w:cs="仿宋"/>
          <w:color w:val="000000"/>
          <w:sz w:val="24"/>
          <w:szCs w:val="24"/>
          <w:lang w:val="en-US" w:eastAsia="zh-CN"/>
        </w:rPr>
        <w:t>1</w:t>
      </w:r>
      <w:r>
        <w:rPr>
          <w:rFonts w:hint="eastAsia" w:ascii="仿宋" w:hAnsi="仿宋" w:eastAsia="仿宋" w:cs="仿宋"/>
          <w:color w:val="000000"/>
          <w:sz w:val="24"/>
          <w:szCs w:val="24"/>
        </w:rPr>
        <w:t>月</w:t>
      </w:r>
      <w:r>
        <w:rPr>
          <w:rFonts w:hint="eastAsia" w:ascii="仿宋" w:hAnsi="仿宋" w:eastAsia="仿宋" w:cs="仿宋"/>
          <w:color w:val="000000"/>
          <w:sz w:val="24"/>
          <w:szCs w:val="24"/>
          <w:lang w:val="en-US" w:eastAsia="zh-CN"/>
        </w:rPr>
        <w:t>4</w:t>
      </w:r>
      <w:r>
        <w:rPr>
          <w:rFonts w:hint="eastAsia" w:ascii="仿宋" w:hAnsi="仿宋" w:eastAsia="仿宋" w:cs="仿宋"/>
          <w:color w:val="000000"/>
          <w:sz w:val="24"/>
          <w:szCs w:val="24"/>
        </w:rPr>
        <w:t xml:space="preserve">日        </w:t>
      </w:r>
    </w:p>
    <w:p>
      <w:pPr>
        <w:keepNext w:val="0"/>
        <w:keepLines w:val="0"/>
        <w:pageBreakBefore w:val="0"/>
        <w:widowControl w:val="0"/>
        <w:kinsoku/>
        <w:wordWrap/>
        <w:overflowPunct/>
        <w:topLinePunct w:val="0"/>
        <w:autoSpaceDE/>
        <w:autoSpaceDN/>
        <w:bidi w:val="0"/>
        <w:adjustRightInd w:val="0"/>
        <w:snapToGrid w:val="0"/>
        <w:spacing w:line="360" w:lineRule="auto"/>
        <w:jc w:val="right"/>
        <w:textAlignment w:val="auto"/>
        <w:rPr>
          <w:rFonts w:hint="eastAsia" w:ascii="微软雅黑" w:hAnsi="微软雅黑" w:eastAsia="微软雅黑" w:cs="微软雅黑"/>
          <w:b/>
          <w:bCs/>
          <w:color w:val="FF0000"/>
          <w:sz w:val="32"/>
          <w:szCs w:val="32"/>
          <w:lang w:val="en-US" w:eastAsia="zh-CN"/>
        </w:rPr>
      </w:pPr>
      <w:r>
        <w:rPr>
          <w:rFonts w:hint="eastAsia" w:ascii="微软雅黑" w:hAnsi="微软雅黑" w:eastAsia="微软雅黑" w:cs="微软雅黑"/>
          <w:b/>
          <w:bCs/>
          <w:color w:val="FF0000"/>
          <w:sz w:val="32"/>
          <w:szCs w:val="32"/>
          <w:lang w:val="en-US" w:eastAsia="zh-CN"/>
        </w:rPr>
        <w:drawing>
          <wp:inline distT="0" distB="0" distL="114300" distR="114300">
            <wp:extent cx="5265420" cy="4033520"/>
            <wp:effectExtent l="0" t="0" r="7620" b="5080"/>
            <wp:docPr id="214" name="图片 214" descr="214302FD-A3B4-42E1-B154-3D4295881588_big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214302FD-A3B4-42E1-B154-3D4295881588_big_副本"/>
                    <pic:cNvPicPr>
                      <a:picLocks noChangeAspect="1"/>
                    </pic:cNvPicPr>
                  </pic:nvPicPr>
                  <pic:blipFill>
                    <a:blip r:embed="rId137"/>
                    <a:stretch>
                      <a:fillRect/>
                    </a:stretch>
                  </pic:blipFill>
                  <pic:spPr>
                    <a:xfrm>
                      <a:off x="0" y="0"/>
                      <a:ext cx="5265420" cy="40335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right"/>
        <w:textAlignment w:val="auto"/>
        <w:rPr>
          <w:rFonts w:hint="eastAsia" w:ascii="微软雅黑" w:hAnsi="微软雅黑" w:eastAsia="微软雅黑" w:cs="微软雅黑"/>
          <w:b/>
          <w:bCs/>
          <w:color w:val="FF0000"/>
          <w:sz w:val="32"/>
          <w:szCs w:val="32"/>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微软雅黑" w:hAnsi="微软雅黑" w:eastAsia="微软雅黑" w:cs="微软雅黑"/>
          <w:b/>
          <w:bCs/>
          <w:color w:val="FF0000"/>
          <w:sz w:val="32"/>
          <w:szCs w:val="32"/>
          <w:lang w:val="en-US" w:eastAsia="zh-CN"/>
        </w:rPr>
      </w:pPr>
      <w:r>
        <w:rPr>
          <w:rFonts w:ascii="宋体" w:hAnsi="宋体" w:eastAsia="宋体" w:cs="宋体"/>
          <w:kern w:val="0"/>
          <w:sz w:val="24"/>
          <w:szCs w:val="24"/>
          <w:lang w:val="en-US" w:eastAsia="zh-CN" w:bidi="ar"/>
        </w:rPr>
        <w:drawing>
          <wp:inline distT="0" distB="0" distL="114300" distR="114300">
            <wp:extent cx="4950460" cy="2453005"/>
            <wp:effectExtent l="0" t="0" r="2540" b="635"/>
            <wp:docPr id="21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 descr="IMG_256"/>
                    <pic:cNvPicPr>
                      <a:picLocks noChangeAspect="1"/>
                    </pic:cNvPicPr>
                  </pic:nvPicPr>
                  <pic:blipFill>
                    <a:blip r:embed="rId97"/>
                    <a:stretch>
                      <a:fillRect/>
                    </a:stretch>
                  </pic:blipFill>
                  <pic:spPr>
                    <a:xfrm>
                      <a:off x="0" y="0"/>
                      <a:ext cx="4950460" cy="245300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ascii="宋体" w:hAnsi="宋体" w:eastAsia="宋体" w:cs="宋体"/>
          <w:kern w:val="0"/>
          <w:sz w:val="24"/>
          <w:szCs w:val="24"/>
          <w:lang w:val="en-US" w:eastAsia="zh-CN" w:bidi="ar"/>
        </w:rPr>
      </w:pPr>
    </w:p>
    <w:p>
      <w:pPr>
        <w:keepNext w:val="0"/>
        <w:keepLines w:val="0"/>
        <w:pageBreakBefore w:val="0"/>
        <w:widowControl w:val="0"/>
        <w:kinsoku/>
        <w:wordWrap/>
        <w:overflowPunct/>
        <w:topLinePunct w:val="0"/>
        <w:autoSpaceDE/>
        <w:autoSpaceDN/>
        <w:bidi w:val="0"/>
        <w:adjustRightInd w:val="0"/>
        <w:snapToGrid w:val="0"/>
        <w:spacing w:line="360" w:lineRule="auto"/>
        <w:jc w:val="right"/>
        <w:textAlignment w:val="auto"/>
        <w:rPr>
          <w:rFonts w:hint="eastAsia" w:ascii="微软雅黑" w:hAnsi="微软雅黑" w:eastAsia="微软雅黑" w:cs="微软雅黑"/>
          <w:b/>
          <w:bCs/>
          <w:color w:val="FF0000"/>
          <w:sz w:val="32"/>
          <w:szCs w:val="32"/>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right"/>
        <w:textAlignment w:val="auto"/>
        <w:rPr>
          <w:rFonts w:hint="eastAsia" w:ascii="微软雅黑" w:hAnsi="微软雅黑" w:eastAsia="微软雅黑" w:cs="微软雅黑"/>
          <w:b/>
          <w:bCs/>
          <w:color w:val="FF0000"/>
          <w:sz w:val="32"/>
          <w:szCs w:val="32"/>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right"/>
        <w:textAlignment w:val="auto"/>
        <w:rPr>
          <w:rFonts w:hint="eastAsia" w:ascii="微软雅黑" w:hAnsi="微软雅黑" w:eastAsia="微软雅黑" w:cs="微软雅黑"/>
          <w:b/>
          <w:bCs/>
          <w:color w:val="FF0000"/>
          <w:sz w:val="32"/>
          <w:szCs w:val="32"/>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right"/>
        <w:textAlignment w:val="auto"/>
        <w:rPr>
          <w:rFonts w:hint="eastAsia" w:ascii="微软雅黑" w:hAnsi="微软雅黑" w:eastAsia="微软雅黑" w:cs="微软雅黑"/>
          <w:b/>
          <w:bCs/>
          <w:color w:val="FF0000"/>
          <w:sz w:val="32"/>
          <w:szCs w:val="32"/>
          <w:lang w:val="en-US" w:eastAsia="zh-CN"/>
        </w:rPr>
      </w:pPr>
      <w:r>
        <w:rPr>
          <w:rFonts w:hint="eastAsia" w:asciiTheme="minorEastAsia" w:hAnsiTheme="minorEastAsia" w:eastAsiaTheme="minorEastAsia" w:cstheme="minorEastAsia"/>
          <w:color w:val="000000"/>
          <w:sz w:val="24"/>
          <w:szCs w:val="24"/>
          <w:vertAlign w:val="baseline"/>
          <w:lang w:val="en-US" w:eastAsia="zh-CN"/>
        </w:rPr>
        <w:drawing>
          <wp:anchor distT="0" distB="0" distL="114300" distR="114300" simplePos="0" relativeHeight="283168768" behindDoc="0" locked="0" layoutInCell="1" allowOverlap="1">
            <wp:simplePos x="0" y="0"/>
            <wp:positionH relativeFrom="column">
              <wp:posOffset>137795</wp:posOffset>
            </wp:positionH>
            <wp:positionV relativeFrom="paragraph">
              <wp:posOffset>308610</wp:posOffset>
            </wp:positionV>
            <wp:extent cx="4960620" cy="2296160"/>
            <wp:effectExtent l="0" t="0" r="7620" b="5080"/>
            <wp:wrapSquare wrapText="bothSides"/>
            <wp:docPr id="216" name="图片 216" descr="1610355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1610355338(1)"/>
                    <pic:cNvPicPr>
                      <a:picLocks noChangeAspect="1"/>
                    </pic:cNvPicPr>
                  </pic:nvPicPr>
                  <pic:blipFill>
                    <a:blip r:embed="rId98"/>
                    <a:stretch>
                      <a:fillRect/>
                    </a:stretch>
                  </pic:blipFill>
                  <pic:spPr>
                    <a:xfrm>
                      <a:off x="0" y="0"/>
                      <a:ext cx="4960620" cy="229616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val="0"/>
        <w:snapToGrid w:val="0"/>
        <w:spacing w:line="360" w:lineRule="auto"/>
        <w:jc w:val="right"/>
        <w:textAlignment w:val="auto"/>
        <w:rPr>
          <w:rFonts w:hint="eastAsia" w:ascii="微软雅黑" w:hAnsi="微软雅黑" w:eastAsia="微软雅黑" w:cs="微软雅黑"/>
          <w:b/>
          <w:bCs/>
          <w:color w:val="FF0000"/>
          <w:sz w:val="32"/>
          <w:szCs w:val="32"/>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right"/>
        <w:textAlignment w:val="auto"/>
        <w:rPr>
          <w:rFonts w:hint="eastAsia" w:ascii="微软雅黑" w:hAnsi="微软雅黑" w:eastAsia="微软雅黑" w:cs="微软雅黑"/>
          <w:b/>
          <w:bCs/>
          <w:color w:val="FF0000"/>
          <w:sz w:val="32"/>
          <w:szCs w:val="32"/>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right"/>
        <w:textAlignment w:val="auto"/>
        <w:rPr>
          <w:rFonts w:hint="eastAsia" w:ascii="微软雅黑" w:hAnsi="微软雅黑" w:eastAsia="微软雅黑" w:cs="微软雅黑"/>
          <w:b/>
          <w:bCs/>
          <w:color w:val="FF0000"/>
          <w:sz w:val="32"/>
          <w:szCs w:val="32"/>
          <w:lang w:val="en-US" w:eastAsia="zh-CN"/>
        </w:rPr>
      </w:pPr>
      <w:r>
        <w:rPr>
          <w:rFonts w:hint="eastAsia" w:asciiTheme="minorEastAsia" w:hAnsiTheme="minorEastAsia" w:eastAsiaTheme="minorEastAsia" w:cstheme="minorEastAsia"/>
          <w:color w:val="000000"/>
          <w:sz w:val="24"/>
          <w:szCs w:val="24"/>
          <w:vertAlign w:val="baseline"/>
          <w:lang w:val="en-US" w:eastAsia="zh-CN"/>
        </w:rPr>
        <w:drawing>
          <wp:anchor distT="0" distB="0" distL="114300" distR="114300" simplePos="0" relativeHeight="283171840" behindDoc="0" locked="0" layoutInCell="1" allowOverlap="1">
            <wp:simplePos x="0" y="0"/>
            <wp:positionH relativeFrom="column">
              <wp:posOffset>62865</wp:posOffset>
            </wp:positionH>
            <wp:positionV relativeFrom="paragraph">
              <wp:posOffset>259715</wp:posOffset>
            </wp:positionV>
            <wp:extent cx="5268595" cy="2131060"/>
            <wp:effectExtent l="0" t="0" r="4445" b="2540"/>
            <wp:wrapSquare wrapText="bothSides"/>
            <wp:docPr id="217" name="图片 217" descr="1610355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1610355416(1)"/>
                    <pic:cNvPicPr>
                      <a:picLocks noChangeAspect="1"/>
                    </pic:cNvPicPr>
                  </pic:nvPicPr>
                  <pic:blipFill>
                    <a:blip r:embed="rId99"/>
                    <a:stretch>
                      <a:fillRect/>
                    </a:stretch>
                  </pic:blipFill>
                  <pic:spPr>
                    <a:xfrm>
                      <a:off x="0" y="0"/>
                      <a:ext cx="5268595" cy="2131060"/>
                    </a:xfrm>
                    <a:prstGeom prst="rect">
                      <a:avLst/>
                    </a:prstGeom>
                  </pic:spPr>
                </pic:pic>
              </a:graphicData>
            </a:graphic>
          </wp:anchor>
        </w:drawing>
      </w:r>
    </w:p>
    <w:p>
      <w:pPr>
        <w:keepNext w:val="0"/>
        <w:keepLines w:val="0"/>
        <w:pageBreakBefore w:val="0"/>
        <w:widowControl w:val="0"/>
        <w:kinsoku/>
        <w:overflowPunct/>
        <w:topLinePunct w:val="0"/>
        <w:autoSpaceDE/>
        <w:autoSpaceDN/>
        <w:bidi w:val="0"/>
        <w:adjustRightInd w:val="0"/>
        <w:snapToGrid w:val="0"/>
        <w:spacing w:line="360" w:lineRule="auto"/>
        <w:jc w:val="both"/>
        <w:textAlignment w:val="auto"/>
        <w:rPr>
          <w:rFonts w:hint="eastAsia" w:ascii="黑体" w:hAnsi="黑体" w:eastAsia="黑体" w:cs="黑体"/>
          <w:b/>
          <w:sz w:val="30"/>
          <w:szCs w:val="30"/>
          <w:lang w:val="en-US" w:eastAsia="zh-CN"/>
        </w:rPr>
      </w:pPr>
    </w:p>
    <w:p>
      <w:pPr>
        <w:keepNext w:val="0"/>
        <w:keepLines w:val="0"/>
        <w:pageBreakBefore w:val="0"/>
        <w:widowControl w:val="0"/>
        <w:kinsoku/>
        <w:overflowPunct/>
        <w:topLinePunct w:val="0"/>
        <w:autoSpaceDE/>
        <w:autoSpaceDN/>
        <w:bidi w:val="0"/>
        <w:adjustRightInd w:val="0"/>
        <w:snapToGrid w:val="0"/>
        <w:spacing w:line="360" w:lineRule="auto"/>
        <w:jc w:val="both"/>
        <w:textAlignment w:val="auto"/>
        <w:rPr>
          <w:rFonts w:hint="eastAsia" w:ascii="黑体" w:hAnsi="黑体" w:eastAsia="黑体" w:cs="黑体"/>
          <w:b/>
          <w:sz w:val="30"/>
          <w:szCs w:val="30"/>
          <w:lang w:val="en-US" w:eastAsia="zh-CN"/>
        </w:rPr>
      </w:pPr>
    </w:p>
    <w:p>
      <w:pPr>
        <w:keepNext w:val="0"/>
        <w:keepLines w:val="0"/>
        <w:pageBreakBefore w:val="0"/>
        <w:widowControl w:val="0"/>
        <w:kinsoku/>
        <w:overflowPunct/>
        <w:topLinePunct w:val="0"/>
        <w:autoSpaceDE/>
        <w:autoSpaceDN/>
        <w:bidi w:val="0"/>
        <w:adjustRightInd w:val="0"/>
        <w:snapToGrid w:val="0"/>
        <w:spacing w:line="360" w:lineRule="auto"/>
        <w:jc w:val="both"/>
        <w:textAlignment w:val="auto"/>
        <w:rPr>
          <w:rFonts w:hint="eastAsia" w:ascii="黑体" w:hAnsi="黑体" w:eastAsia="黑体" w:cs="黑体"/>
          <w:b/>
          <w:sz w:val="30"/>
          <w:szCs w:val="30"/>
          <w:lang w:val="en-US" w:eastAsia="zh-CN"/>
        </w:rPr>
      </w:pPr>
    </w:p>
    <w:p>
      <w:pPr>
        <w:keepNext w:val="0"/>
        <w:keepLines w:val="0"/>
        <w:pageBreakBefore w:val="0"/>
        <w:widowControl w:val="0"/>
        <w:kinsoku/>
        <w:overflowPunct/>
        <w:topLinePunct w:val="0"/>
        <w:autoSpaceDE/>
        <w:autoSpaceDN/>
        <w:bidi w:val="0"/>
        <w:adjustRightInd w:val="0"/>
        <w:snapToGrid w:val="0"/>
        <w:spacing w:line="360" w:lineRule="auto"/>
        <w:jc w:val="center"/>
        <w:textAlignment w:val="auto"/>
        <w:rPr>
          <w:rFonts w:hint="eastAsia" w:ascii="黑体" w:hAnsi="黑体" w:eastAsia="黑体" w:cs="黑体"/>
          <w:b/>
          <w:sz w:val="30"/>
          <w:szCs w:val="30"/>
          <w:lang w:val="en-US" w:eastAsia="zh-CN"/>
        </w:rPr>
      </w:pPr>
      <w:r>
        <w:rPr>
          <w:rFonts w:hint="eastAsia" w:ascii="黑体" w:hAnsi="黑体" w:eastAsia="黑体" w:cs="黑体"/>
          <w:b/>
          <w:sz w:val="30"/>
          <w:szCs w:val="30"/>
          <w:lang w:val="en-US" w:eastAsia="zh-CN"/>
        </w:rPr>
        <w:t>研修记录十</w:t>
      </w:r>
    </w:p>
    <w:p>
      <w:pPr>
        <w:keepNext w:val="0"/>
        <w:keepLines w:val="0"/>
        <w:pageBreakBefore w:val="0"/>
        <w:widowControl w:val="0"/>
        <w:kinsoku/>
        <w:overflowPunct/>
        <w:topLinePunct w:val="0"/>
        <w:autoSpaceDE/>
        <w:autoSpaceDN/>
        <w:bidi w:val="0"/>
        <w:adjustRightInd w:val="0"/>
        <w:snapToGrid w:val="0"/>
        <w:spacing w:line="360" w:lineRule="auto"/>
        <w:jc w:val="center"/>
        <w:textAlignment w:val="auto"/>
        <w:rPr>
          <w:rFonts w:hint="eastAsia" w:ascii="仿宋" w:hAnsi="仿宋" w:eastAsia="仿宋" w:cs="仿宋"/>
          <w:color w:val="000000"/>
          <w:sz w:val="24"/>
          <w:szCs w:val="24"/>
        </w:rPr>
      </w:pPr>
      <w:r>
        <w:rPr>
          <w:rFonts w:hint="eastAsia" w:ascii="黑体" w:hAnsi="黑体" w:eastAsia="黑体" w:cs="黑体"/>
          <w:b/>
          <w:sz w:val="30"/>
          <w:szCs w:val="30"/>
        </w:rPr>
        <w:t>常州市新北区乡村</w:t>
      </w:r>
      <w:r>
        <w:rPr>
          <w:rFonts w:hint="eastAsia" w:ascii="黑体" w:hAnsi="黑体" w:eastAsia="黑体" w:cs="黑体"/>
          <w:b/>
          <w:sz w:val="30"/>
          <w:szCs w:val="30"/>
          <w:lang w:eastAsia="zh-CN"/>
        </w:rPr>
        <w:t>小学语文</w:t>
      </w:r>
      <w:r>
        <w:rPr>
          <w:rFonts w:hint="eastAsia" w:ascii="黑体" w:hAnsi="黑体" w:eastAsia="黑体" w:cs="黑体"/>
          <w:b/>
          <w:sz w:val="30"/>
          <w:szCs w:val="30"/>
        </w:rPr>
        <w:t>骨干教师培育站</w:t>
      </w:r>
      <w:r>
        <w:rPr>
          <w:rFonts w:hint="eastAsia" w:ascii="黑体" w:hAnsi="黑体" w:eastAsia="黑体" w:cs="黑体"/>
          <w:b/>
          <w:sz w:val="30"/>
          <w:szCs w:val="30"/>
          <w:lang w:eastAsia="zh-CN"/>
        </w:rPr>
        <w:t>第</w:t>
      </w:r>
      <w:r>
        <w:rPr>
          <w:rFonts w:hint="default" w:ascii="黑体" w:hAnsi="黑体" w:eastAsia="黑体" w:cs="黑体"/>
          <w:b/>
          <w:sz w:val="30"/>
          <w:szCs w:val="30"/>
          <w:lang w:val="en-US" w:eastAsia="zh-CN"/>
        </w:rPr>
        <w:t>1</w:t>
      </w:r>
      <w:r>
        <w:rPr>
          <w:rFonts w:hint="eastAsia" w:ascii="黑体" w:hAnsi="黑体" w:eastAsia="黑体" w:cs="黑体"/>
          <w:b/>
          <w:sz w:val="30"/>
          <w:szCs w:val="30"/>
          <w:lang w:val="en-US" w:eastAsia="zh-CN"/>
        </w:rPr>
        <w:t>0次</w:t>
      </w:r>
      <w:r>
        <w:rPr>
          <w:rFonts w:hint="eastAsia" w:ascii="黑体" w:hAnsi="黑体" w:eastAsia="黑体" w:cs="黑体"/>
          <w:b/>
          <w:sz w:val="30"/>
          <w:szCs w:val="30"/>
        </w:rPr>
        <w:t>活动通知</w:t>
      </w:r>
    </w:p>
    <w:p>
      <w:pPr>
        <w:keepNext w:val="0"/>
        <w:keepLines w:val="0"/>
        <w:pageBreakBefore w:val="0"/>
        <w:widowControl w:val="0"/>
        <w:kinsoku/>
        <w:overflowPunct/>
        <w:topLinePunct w:val="0"/>
        <w:autoSpaceDE/>
        <w:autoSpaceDN/>
        <w:bidi w:val="0"/>
        <w:adjustRightInd w:val="0"/>
        <w:snapToGrid w:val="0"/>
        <w:spacing w:line="360" w:lineRule="auto"/>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培育站全体成员：</w:t>
      </w:r>
    </w:p>
    <w:p>
      <w:pPr>
        <w:keepNext w:val="0"/>
        <w:keepLines w:val="0"/>
        <w:pageBreakBefore w:val="0"/>
        <w:widowControl w:val="0"/>
        <w:kinsoku/>
        <w:overflowPunct/>
        <w:topLinePunct w:val="0"/>
        <w:autoSpaceDE/>
        <w:autoSpaceDN/>
        <w:bidi w:val="0"/>
        <w:adjustRightInd w:val="0"/>
        <w:snapToGrid w:val="0"/>
        <w:spacing w:line="360" w:lineRule="auto"/>
        <w:ind w:firstLine="480" w:firstLineChars="200"/>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按照省教育厅和省教师培训中心的管理规定，依据《“新北区乡村</w:t>
      </w:r>
      <w:r>
        <w:rPr>
          <w:rFonts w:hint="eastAsia" w:ascii="仿宋" w:hAnsi="仿宋" w:eastAsia="仿宋" w:cs="仿宋"/>
          <w:color w:val="000000"/>
          <w:sz w:val="24"/>
          <w:szCs w:val="24"/>
          <w:lang w:eastAsia="zh-CN"/>
        </w:rPr>
        <w:t>小学语文</w:t>
      </w:r>
      <w:r>
        <w:rPr>
          <w:rFonts w:hint="eastAsia" w:ascii="仿宋" w:hAnsi="仿宋" w:eastAsia="仿宋" w:cs="仿宋"/>
          <w:color w:val="000000"/>
          <w:sz w:val="24"/>
          <w:szCs w:val="24"/>
        </w:rPr>
        <w:t>骨干教师培育站”研修方案》的安排，定于</w:t>
      </w:r>
      <w:r>
        <w:rPr>
          <w:rFonts w:hint="default" w:ascii="仿宋" w:hAnsi="仿宋" w:eastAsia="仿宋" w:cs="仿宋"/>
          <w:color w:val="000000"/>
          <w:sz w:val="24"/>
          <w:szCs w:val="24"/>
          <w:lang w:val="en-US"/>
        </w:rPr>
        <w:t>2021</w:t>
      </w:r>
      <w:r>
        <w:rPr>
          <w:rFonts w:hint="eastAsia" w:ascii="仿宋" w:hAnsi="仿宋" w:eastAsia="仿宋" w:cs="仿宋"/>
          <w:color w:val="000000"/>
          <w:sz w:val="24"/>
          <w:szCs w:val="24"/>
          <w:lang w:val="en-US" w:eastAsia="zh-CN"/>
        </w:rPr>
        <w:t>年1</w:t>
      </w:r>
      <w:r>
        <w:rPr>
          <w:rFonts w:hint="eastAsia" w:ascii="仿宋" w:hAnsi="仿宋" w:eastAsia="仿宋" w:cs="仿宋"/>
          <w:color w:val="000000"/>
          <w:sz w:val="24"/>
          <w:szCs w:val="24"/>
        </w:rPr>
        <w:t>月</w:t>
      </w:r>
      <w:r>
        <w:rPr>
          <w:rFonts w:hint="eastAsia" w:ascii="仿宋" w:hAnsi="仿宋" w:eastAsia="仿宋" w:cs="仿宋"/>
          <w:color w:val="000000"/>
          <w:sz w:val="24"/>
          <w:szCs w:val="24"/>
          <w:lang w:val="en-US" w:eastAsia="zh-CN"/>
        </w:rPr>
        <w:t>12</w:t>
      </w:r>
      <w:r>
        <w:rPr>
          <w:rFonts w:hint="eastAsia" w:ascii="仿宋" w:hAnsi="仿宋" w:eastAsia="仿宋" w:cs="仿宋"/>
          <w:color w:val="000000"/>
          <w:sz w:val="24"/>
          <w:szCs w:val="24"/>
        </w:rPr>
        <w:t>日</w:t>
      </w:r>
      <w:r>
        <w:rPr>
          <w:rFonts w:hint="eastAsia" w:ascii="仿宋" w:hAnsi="仿宋" w:eastAsia="仿宋" w:cs="仿宋"/>
          <w:color w:val="000000"/>
          <w:sz w:val="24"/>
          <w:szCs w:val="24"/>
          <w:lang w:eastAsia="zh-CN"/>
        </w:rPr>
        <w:t>举行培育站第</w:t>
      </w:r>
      <w:r>
        <w:rPr>
          <w:rFonts w:hint="default" w:ascii="仿宋" w:hAnsi="仿宋" w:eastAsia="仿宋" w:cs="仿宋"/>
          <w:color w:val="000000"/>
          <w:sz w:val="24"/>
          <w:szCs w:val="24"/>
          <w:lang w:val="en-US" w:eastAsia="zh-CN"/>
        </w:rPr>
        <w:t>1</w:t>
      </w:r>
      <w:r>
        <w:rPr>
          <w:rFonts w:hint="eastAsia" w:ascii="仿宋" w:hAnsi="仿宋" w:eastAsia="仿宋" w:cs="仿宋"/>
          <w:color w:val="000000"/>
          <w:sz w:val="24"/>
          <w:szCs w:val="24"/>
          <w:lang w:val="en-US" w:eastAsia="zh-CN"/>
        </w:rPr>
        <w:t>0次活动</w:t>
      </w:r>
      <w:r>
        <w:rPr>
          <w:rFonts w:hint="eastAsia" w:ascii="仿宋" w:hAnsi="仿宋" w:eastAsia="仿宋" w:cs="仿宋"/>
          <w:color w:val="000000"/>
          <w:sz w:val="24"/>
          <w:szCs w:val="24"/>
        </w:rPr>
        <w:t>。</w:t>
      </w:r>
    </w:p>
    <w:p>
      <w:pPr>
        <w:keepNext w:val="0"/>
        <w:keepLines w:val="0"/>
        <w:pageBreakBefore w:val="0"/>
        <w:widowControl w:val="0"/>
        <w:numPr>
          <w:ilvl w:val="0"/>
          <w:numId w:val="78"/>
        </w:numPr>
        <w:kinsoku/>
        <w:overflowPunct/>
        <w:topLinePunct w:val="0"/>
        <w:autoSpaceDE/>
        <w:autoSpaceDN/>
        <w:bidi w:val="0"/>
        <w:adjustRightInd w:val="0"/>
        <w:snapToGrid w:val="0"/>
        <w:spacing w:line="360" w:lineRule="auto"/>
        <w:ind w:firstLine="482" w:firstLineChars="200"/>
        <w:textAlignment w:val="auto"/>
        <w:rPr>
          <w:rFonts w:hint="eastAsia" w:ascii="仿宋" w:hAnsi="仿宋" w:eastAsia="仿宋" w:cs="仿宋"/>
          <w:b/>
          <w:bCs/>
          <w:color w:val="000000"/>
          <w:sz w:val="24"/>
          <w:szCs w:val="24"/>
          <w:lang w:eastAsia="zh-CN"/>
        </w:rPr>
      </w:pPr>
      <w:r>
        <w:rPr>
          <w:rFonts w:hint="eastAsia" w:ascii="仿宋" w:hAnsi="仿宋" w:eastAsia="仿宋" w:cs="仿宋"/>
          <w:b/>
          <w:bCs/>
          <w:color w:val="000000"/>
          <w:sz w:val="24"/>
          <w:szCs w:val="24"/>
          <w:lang w:eastAsia="zh-CN"/>
        </w:rPr>
        <w:t>活动对象</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left="480" w:leftChars="0"/>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常州市新北区乡村小学语文骨干教师培育站全体成员及编外学员</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2" w:firstLineChars="200"/>
        <w:textAlignment w:val="auto"/>
        <w:rPr>
          <w:rFonts w:hint="eastAsia" w:ascii="仿宋" w:hAnsi="仿宋" w:eastAsia="仿宋" w:cs="仿宋"/>
          <w:b/>
          <w:bCs/>
          <w:color w:val="000000"/>
          <w:sz w:val="24"/>
          <w:szCs w:val="24"/>
          <w:lang w:val="en-US" w:eastAsia="zh-CN"/>
        </w:rPr>
      </w:pPr>
      <w:r>
        <w:rPr>
          <w:rFonts w:hint="eastAsia" w:ascii="仿宋" w:hAnsi="仿宋" w:eastAsia="仿宋" w:cs="仿宋"/>
          <w:b/>
          <w:bCs/>
          <w:color w:val="000000"/>
          <w:sz w:val="24"/>
          <w:szCs w:val="24"/>
          <w:lang w:val="en-US" w:eastAsia="zh-CN"/>
        </w:rPr>
        <w:t>二、活动主题</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default" w:ascii="仿宋" w:hAnsi="仿宋" w:eastAsia="仿宋" w:cs="仿宋"/>
          <w:b/>
          <w:bCs/>
          <w:color w:val="000000"/>
          <w:sz w:val="24"/>
          <w:szCs w:val="24"/>
          <w:lang w:val="en-US" w:eastAsia="zh-CN"/>
        </w:rPr>
      </w:pPr>
      <w:r>
        <w:rPr>
          <w:rFonts w:hint="eastAsia" w:ascii="仿宋" w:hAnsi="仿宋" w:eastAsia="仿宋" w:cs="仿宋"/>
          <w:color w:val="000000"/>
          <w:sz w:val="24"/>
          <w:szCs w:val="24"/>
          <w:lang w:val="en-US" w:eastAsia="zh-CN"/>
        </w:rPr>
        <w:t xml:space="preserve">    “今天，我们如何做教师？”——教师专业能力发展培训</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2" w:firstLineChars="200"/>
        <w:textAlignment w:val="auto"/>
        <w:rPr>
          <w:rFonts w:hint="default" w:ascii="仿宋" w:hAnsi="仿宋" w:eastAsia="仿宋" w:cs="仿宋"/>
          <w:b/>
          <w:bCs/>
          <w:color w:val="000000"/>
          <w:sz w:val="24"/>
          <w:szCs w:val="24"/>
          <w:lang w:val="en-US" w:eastAsia="zh-CN"/>
        </w:rPr>
      </w:pPr>
      <w:r>
        <w:rPr>
          <w:rFonts w:hint="eastAsia" w:ascii="仿宋" w:hAnsi="仿宋" w:eastAsia="仿宋" w:cs="仿宋"/>
          <w:b/>
          <w:bCs/>
          <w:color w:val="000000"/>
          <w:sz w:val="24"/>
          <w:szCs w:val="24"/>
          <w:lang w:val="en-US" w:eastAsia="zh-CN"/>
        </w:rPr>
        <w:t>三、</w:t>
      </w:r>
      <w:r>
        <w:rPr>
          <w:rFonts w:hint="eastAsia" w:ascii="仿宋" w:hAnsi="仿宋" w:eastAsia="仿宋" w:cs="仿宋"/>
          <w:b/>
          <w:bCs/>
          <w:color w:val="000000"/>
          <w:sz w:val="24"/>
          <w:szCs w:val="24"/>
        </w:rPr>
        <w:t>活动时间</w:t>
      </w:r>
      <w:r>
        <w:rPr>
          <w:rFonts w:hint="eastAsia" w:ascii="仿宋" w:hAnsi="仿宋" w:eastAsia="仿宋" w:cs="仿宋"/>
          <w:b/>
          <w:bCs/>
          <w:color w:val="000000"/>
          <w:sz w:val="24"/>
          <w:szCs w:val="24"/>
          <w:lang w:eastAsia="zh-CN"/>
        </w:rPr>
        <w:t>、</w:t>
      </w:r>
      <w:r>
        <w:rPr>
          <w:rFonts w:hint="eastAsia" w:ascii="仿宋" w:hAnsi="仿宋" w:eastAsia="仿宋" w:cs="仿宋"/>
          <w:b/>
          <w:bCs/>
          <w:color w:val="000000"/>
          <w:sz w:val="24"/>
          <w:szCs w:val="24"/>
          <w:lang w:val="en-US" w:eastAsia="zh-CN"/>
        </w:rPr>
        <w:t>地点、内容安排</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0"/>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时间：2021年1月12日</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0"/>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地点：新桥第二实验小学</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0"/>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内容安排</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1428"/>
        <w:gridCol w:w="3805"/>
        <w:gridCol w:w="1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时间</w:t>
            </w:r>
          </w:p>
        </w:tc>
        <w:tc>
          <w:tcPr>
            <w:tcW w:w="1428"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培训导师</w:t>
            </w:r>
          </w:p>
        </w:tc>
        <w:tc>
          <w:tcPr>
            <w:tcW w:w="3805"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内容</w:t>
            </w:r>
          </w:p>
        </w:tc>
        <w:tc>
          <w:tcPr>
            <w:tcW w:w="1159"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8：20——10：00</w:t>
            </w:r>
          </w:p>
        </w:tc>
        <w:tc>
          <w:tcPr>
            <w:tcW w:w="1428"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任丽芳</w:t>
            </w:r>
          </w:p>
        </w:tc>
        <w:tc>
          <w:tcPr>
            <w:tcW w:w="3805"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《小学语文教师的三项修炼》</w:t>
            </w:r>
          </w:p>
        </w:tc>
        <w:tc>
          <w:tcPr>
            <w:tcW w:w="1159"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江燕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10：10——11：30</w:t>
            </w:r>
          </w:p>
        </w:tc>
        <w:tc>
          <w:tcPr>
            <w:tcW w:w="1428"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金玉</w:t>
            </w:r>
          </w:p>
        </w:tc>
        <w:tc>
          <w:tcPr>
            <w:tcW w:w="3805"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《语文要素的解读与转化》</w:t>
            </w:r>
          </w:p>
        </w:tc>
        <w:tc>
          <w:tcPr>
            <w:tcW w:w="1159"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江燕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13：00——14：40</w:t>
            </w:r>
          </w:p>
        </w:tc>
        <w:tc>
          <w:tcPr>
            <w:tcW w:w="1428"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分组讨论</w:t>
            </w:r>
          </w:p>
        </w:tc>
        <w:tc>
          <w:tcPr>
            <w:tcW w:w="3805"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教师专业发展的困与惑</w:t>
            </w:r>
          </w:p>
        </w:tc>
        <w:tc>
          <w:tcPr>
            <w:tcW w:w="1159"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各组长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14：40——16：00</w:t>
            </w:r>
          </w:p>
        </w:tc>
        <w:tc>
          <w:tcPr>
            <w:tcW w:w="1428"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薛辉</w:t>
            </w:r>
          </w:p>
        </w:tc>
        <w:tc>
          <w:tcPr>
            <w:tcW w:w="3805"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jc w:val="center"/>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《今天，我们如何做教师？》</w:t>
            </w:r>
          </w:p>
        </w:tc>
        <w:tc>
          <w:tcPr>
            <w:tcW w:w="1159" w:type="dxa"/>
          </w:tcPr>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default" w:ascii="仿宋" w:hAnsi="仿宋" w:eastAsia="仿宋" w:cs="仿宋"/>
                <w:color w:val="000000"/>
                <w:sz w:val="24"/>
                <w:szCs w:val="24"/>
                <w:vertAlign w:val="baseline"/>
                <w:lang w:val="en-US" w:eastAsia="zh-CN"/>
              </w:rPr>
            </w:pPr>
            <w:r>
              <w:rPr>
                <w:rFonts w:hint="eastAsia" w:ascii="仿宋" w:hAnsi="仿宋" w:eastAsia="仿宋" w:cs="仿宋"/>
                <w:color w:val="000000"/>
                <w:sz w:val="24"/>
                <w:szCs w:val="24"/>
                <w:vertAlign w:val="baseline"/>
                <w:lang w:val="en-US" w:eastAsia="zh-CN"/>
              </w:rPr>
              <w:t>江燕</w:t>
            </w:r>
          </w:p>
        </w:tc>
      </w:tr>
    </w:tbl>
    <w:p>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0"/>
        <w:textAlignment w:val="auto"/>
        <w:rPr>
          <w:rFonts w:hint="default" w:ascii="仿宋" w:hAnsi="仿宋" w:eastAsia="仿宋" w:cs="仿宋"/>
          <w:color w:val="000000"/>
          <w:sz w:val="24"/>
          <w:szCs w:val="24"/>
          <w:lang w:val="en-US" w:eastAsia="zh-CN"/>
        </w:rPr>
      </w:pP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0" w:firstLineChars="200"/>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请各位培育站成员准时参加活动，如有问题请于培育站主持人联系。</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活动报道：王鉴尧、张洁、万婧</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活动后勤：江燕、高茹</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报道制作：陈佳明、季婕</w:t>
      </w:r>
    </w:p>
    <w:p>
      <w:pPr>
        <w:keepNext w:val="0"/>
        <w:keepLines w:val="0"/>
        <w:pageBreakBefore w:val="0"/>
        <w:widowControl w:val="0"/>
        <w:numPr>
          <w:ilvl w:val="0"/>
          <w:numId w:val="0"/>
        </w:numPr>
        <w:kinsoku/>
        <w:overflowPunct/>
        <w:topLinePunct w:val="0"/>
        <w:autoSpaceDE/>
        <w:autoSpaceDN/>
        <w:bidi w:val="0"/>
        <w:adjustRightInd w:val="0"/>
        <w:snapToGrid w:val="0"/>
        <w:spacing w:line="360" w:lineRule="auto"/>
        <w:textAlignment w:val="auto"/>
        <w:rPr>
          <w:rFonts w:hint="eastAsia" w:ascii="仿宋" w:hAnsi="仿宋" w:eastAsia="仿宋" w:cs="仿宋"/>
          <w:color w:val="000000"/>
          <w:sz w:val="24"/>
          <w:szCs w:val="24"/>
          <w:lang w:val="en-US" w:eastAsia="zh-CN"/>
        </w:rPr>
      </w:pPr>
    </w:p>
    <w:p>
      <w:pPr>
        <w:keepNext w:val="0"/>
        <w:keepLines w:val="0"/>
        <w:pageBreakBefore w:val="0"/>
        <w:widowControl w:val="0"/>
        <w:kinsoku/>
        <w:wordWrap w:val="0"/>
        <w:overflowPunct/>
        <w:topLinePunct w:val="0"/>
        <w:autoSpaceDE/>
        <w:autoSpaceDN/>
        <w:bidi w:val="0"/>
        <w:adjustRightInd w:val="0"/>
        <w:snapToGrid w:val="0"/>
        <w:spacing w:line="360" w:lineRule="auto"/>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lang w:val="en-US" w:eastAsia="zh-CN"/>
        </w:rPr>
        <w:t xml:space="preserve">                                     </w:t>
      </w:r>
      <w:r>
        <w:rPr>
          <w:rFonts w:hint="eastAsia" w:ascii="仿宋" w:hAnsi="仿宋" w:eastAsia="仿宋" w:cs="仿宋"/>
          <w:color w:val="000000"/>
          <w:sz w:val="24"/>
          <w:szCs w:val="24"/>
        </w:rPr>
        <w:t xml:space="preserve">常州市新北区教师发展中心     </w:t>
      </w:r>
    </w:p>
    <w:p>
      <w:pPr>
        <w:keepNext w:val="0"/>
        <w:keepLines w:val="0"/>
        <w:pageBreakBefore w:val="0"/>
        <w:widowControl w:val="0"/>
        <w:kinsoku/>
        <w:overflowPunct/>
        <w:topLinePunct w:val="0"/>
        <w:autoSpaceDE/>
        <w:autoSpaceDN/>
        <w:bidi w:val="0"/>
        <w:adjustRightInd w:val="0"/>
        <w:snapToGrid w:val="0"/>
        <w:spacing w:line="360" w:lineRule="auto"/>
        <w:jc w:val="right"/>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常州市新北区乡村</w:t>
      </w:r>
      <w:r>
        <w:rPr>
          <w:rFonts w:hint="eastAsia" w:ascii="仿宋" w:hAnsi="仿宋" w:eastAsia="仿宋" w:cs="仿宋"/>
          <w:color w:val="000000"/>
          <w:sz w:val="24"/>
          <w:szCs w:val="24"/>
          <w:lang w:eastAsia="zh-CN"/>
        </w:rPr>
        <w:t>小学语文</w:t>
      </w:r>
      <w:r>
        <w:rPr>
          <w:rFonts w:hint="eastAsia" w:ascii="仿宋" w:hAnsi="仿宋" w:eastAsia="仿宋" w:cs="仿宋"/>
          <w:color w:val="000000"/>
          <w:sz w:val="24"/>
          <w:szCs w:val="24"/>
        </w:rPr>
        <w:t>骨干教师培育站</w:t>
      </w:r>
    </w:p>
    <w:p>
      <w:pPr>
        <w:keepNext w:val="0"/>
        <w:keepLines w:val="0"/>
        <w:pageBreakBefore w:val="0"/>
        <w:widowControl w:val="0"/>
        <w:kinsoku/>
        <w:wordWrap w:val="0"/>
        <w:overflowPunct/>
        <w:topLinePunct w:val="0"/>
        <w:autoSpaceDE/>
        <w:autoSpaceDN/>
        <w:bidi w:val="0"/>
        <w:adjustRightInd w:val="0"/>
        <w:snapToGrid w:val="0"/>
        <w:spacing w:line="360" w:lineRule="auto"/>
        <w:jc w:val="right"/>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20</w:t>
      </w:r>
      <w:r>
        <w:rPr>
          <w:rFonts w:hint="eastAsia" w:ascii="仿宋" w:hAnsi="仿宋" w:eastAsia="仿宋" w:cs="仿宋"/>
          <w:color w:val="000000"/>
          <w:sz w:val="24"/>
          <w:szCs w:val="24"/>
          <w:lang w:val="en-US" w:eastAsia="zh-CN"/>
        </w:rPr>
        <w:t>20</w:t>
      </w:r>
      <w:r>
        <w:rPr>
          <w:rFonts w:hint="eastAsia" w:ascii="仿宋" w:hAnsi="仿宋" w:eastAsia="仿宋" w:cs="仿宋"/>
          <w:color w:val="000000"/>
          <w:sz w:val="24"/>
          <w:szCs w:val="24"/>
        </w:rPr>
        <w:t>年</w:t>
      </w:r>
      <w:r>
        <w:rPr>
          <w:rFonts w:hint="eastAsia" w:ascii="仿宋" w:hAnsi="仿宋" w:eastAsia="仿宋" w:cs="仿宋"/>
          <w:color w:val="000000"/>
          <w:sz w:val="24"/>
          <w:szCs w:val="24"/>
          <w:lang w:val="en-US" w:eastAsia="zh-CN"/>
        </w:rPr>
        <w:t>1</w:t>
      </w:r>
      <w:r>
        <w:rPr>
          <w:rFonts w:hint="eastAsia" w:ascii="仿宋" w:hAnsi="仿宋" w:eastAsia="仿宋" w:cs="仿宋"/>
          <w:color w:val="000000"/>
          <w:sz w:val="24"/>
          <w:szCs w:val="24"/>
        </w:rPr>
        <w:t>月</w:t>
      </w:r>
      <w:r>
        <w:rPr>
          <w:rFonts w:hint="eastAsia" w:ascii="仿宋" w:hAnsi="仿宋" w:eastAsia="仿宋" w:cs="仿宋"/>
          <w:color w:val="000000"/>
          <w:sz w:val="24"/>
          <w:szCs w:val="24"/>
          <w:lang w:val="en-US" w:eastAsia="zh-CN"/>
        </w:rPr>
        <w:t>6</w:t>
      </w:r>
      <w:r>
        <w:rPr>
          <w:rFonts w:hint="eastAsia" w:ascii="仿宋" w:hAnsi="仿宋" w:eastAsia="仿宋" w:cs="仿宋"/>
          <w:color w:val="000000"/>
          <w:sz w:val="24"/>
          <w:szCs w:val="24"/>
        </w:rPr>
        <w:t xml:space="preserve">日          </w:t>
      </w:r>
    </w:p>
    <w:p/>
    <w:p>
      <w:pPr>
        <w:keepNext w:val="0"/>
        <w:keepLines w:val="0"/>
        <w:pageBreakBefore w:val="0"/>
        <w:widowControl w:val="0"/>
        <w:kinsoku/>
        <w:overflowPunct/>
        <w:topLinePunct w:val="0"/>
        <w:autoSpaceDE/>
        <w:autoSpaceDN/>
        <w:bidi w:val="0"/>
        <w:adjustRightInd w:val="0"/>
        <w:snapToGrid w:val="0"/>
        <w:spacing w:line="360" w:lineRule="auto"/>
        <w:jc w:val="center"/>
        <w:textAlignment w:val="auto"/>
      </w:pPr>
      <w:r>
        <w:drawing>
          <wp:inline distT="0" distB="0" distL="114300" distR="114300">
            <wp:extent cx="5494020" cy="2810510"/>
            <wp:effectExtent l="0" t="0" r="7620" b="8890"/>
            <wp:docPr id="2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
                    <pic:cNvPicPr>
                      <a:picLocks noChangeAspect="1"/>
                    </pic:cNvPicPr>
                  </pic:nvPicPr>
                  <pic:blipFill>
                    <a:blip r:embed="rId168"/>
                    <a:stretch>
                      <a:fillRect/>
                    </a:stretch>
                  </pic:blipFill>
                  <pic:spPr>
                    <a:xfrm>
                      <a:off x="0" y="0"/>
                      <a:ext cx="5494020" cy="2810510"/>
                    </a:xfrm>
                    <a:prstGeom prst="rect">
                      <a:avLst/>
                    </a:prstGeom>
                    <a:noFill/>
                    <a:ln>
                      <a:noFill/>
                    </a:ln>
                  </pic:spPr>
                </pic:pic>
              </a:graphicData>
            </a:graphic>
          </wp:inline>
        </w:drawing>
      </w:r>
    </w:p>
    <w:p>
      <w:pPr>
        <w:keepNext w:val="0"/>
        <w:keepLines w:val="0"/>
        <w:pageBreakBefore w:val="0"/>
        <w:widowControl w:val="0"/>
        <w:kinsoku/>
        <w:overflowPunct/>
        <w:topLinePunct w:val="0"/>
        <w:autoSpaceDE/>
        <w:autoSpaceDN/>
        <w:bidi w:val="0"/>
        <w:adjustRightInd w:val="0"/>
        <w:snapToGrid w:val="0"/>
        <w:spacing w:line="360" w:lineRule="auto"/>
        <w:jc w:val="center"/>
        <w:textAlignment w:val="auto"/>
        <w:rPr>
          <w:rFonts w:hint="default"/>
          <w:lang w:val="en-US" w:eastAsia="zh-CN"/>
        </w:rPr>
      </w:pPr>
    </w:p>
    <w:p>
      <w:pPr>
        <w:keepNext w:val="0"/>
        <w:keepLines w:val="0"/>
        <w:pageBreakBefore w:val="0"/>
        <w:widowControl w:val="0"/>
        <w:kinsoku/>
        <w:overflowPunct/>
        <w:topLinePunct w:val="0"/>
        <w:autoSpaceDE/>
        <w:autoSpaceDN/>
        <w:bidi w:val="0"/>
        <w:adjustRightInd w:val="0"/>
        <w:snapToGrid w:val="0"/>
        <w:spacing w:line="360" w:lineRule="auto"/>
        <w:jc w:val="center"/>
        <w:textAlignment w:val="auto"/>
        <w:rPr>
          <w:rFonts w:hint="default" w:ascii="黑体" w:hAnsi="黑体" w:eastAsia="黑体" w:cs="黑体"/>
          <w:b/>
          <w:sz w:val="30"/>
          <w:szCs w:val="30"/>
          <w:lang w:val="en-US" w:eastAsia="zh-CN"/>
        </w:rPr>
      </w:pPr>
      <w:r>
        <w:rPr>
          <w:rFonts w:hint="default" w:ascii="黑体" w:hAnsi="黑体" w:eastAsia="黑体" w:cs="黑体"/>
          <w:b/>
          <w:sz w:val="30"/>
          <w:szCs w:val="30"/>
          <w:lang w:val="en-US" w:eastAsia="zh-CN"/>
        </w:rPr>
        <w:drawing>
          <wp:inline distT="0" distB="0" distL="114300" distR="114300">
            <wp:extent cx="5580380" cy="3139440"/>
            <wp:effectExtent l="0" t="0" r="12700" b="0"/>
            <wp:docPr id="203" name="图片 203" descr="PZ6)KW%K761AL21$RRSFM~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PZ6)KW%K761AL21$RRSFM~7"/>
                    <pic:cNvPicPr>
                      <a:picLocks noChangeAspect="1"/>
                    </pic:cNvPicPr>
                  </pic:nvPicPr>
                  <pic:blipFill>
                    <a:blip r:embed="rId169"/>
                    <a:stretch>
                      <a:fillRect/>
                    </a:stretch>
                  </pic:blipFill>
                  <pic:spPr>
                    <a:xfrm>
                      <a:off x="0" y="0"/>
                      <a:ext cx="5580380" cy="3139440"/>
                    </a:xfrm>
                    <a:prstGeom prst="rect">
                      <a:avLst/>
                    </a:prstGeom>
                  </pic:spPr>
                </pic:pic>
              </a:graphicData>
            </a:graphic>
          </wp:inline>
        </w:drawing>
      </w:r>
    </w:p>
    <w:p>
      <w:pPr>
        <w:keepNext w:val="0"/>
        <w:keepLines w:val="0"/>
        <w:pageBreakBefore w:val="0"/>
        <w:widowControl w:val="0"/>
        <w:kinsoku/>
        <w:overflowPunct/>
        <w:topLinePunct w:val="0"/>
        <w:autoSpaceDE/>
        <w:autoSpaceDN/>
        <w:bidi w:val="0"/>
        <w:adjustRightInd w:val="0"/>
        <w:snapToGrid w:val="0"/>
        <w:spacing w:line="360" w:lineRule="auto"/>
        <w:jc w:val="center"/>
        <w:textAlignment w:val="auto"/>
        <w:rPr>
          <w:rFonts w:hint="default" w:ascii="黑体" w:hAnsi="黑体" w:eastAsia="黑体" w:cs="黑体"/>
          <w:b/>
          <w:sz w:val="30"/>
          <w:szCs w:val="30"/>
          <w:lang w:val="en-US" w:eastAsia="zh-CN"/>
        </w:rPr>
      </w:pPr>
      <w:r>
        <w:rPr>
          <w:rFonts w:hint="default" w:ascii="黑体" w:hAnsi="黑体" w:eastAsia="黑体" w:cs="黑体"/>
          <w:b/>
          <w:sz w:val="30"/>
          <w:szCs w:val="30"/>
          <w:lang w:val="en-US" w:eastAsia="zh-CN"/>
        </w:rPr>
        <w:drawing>
          <wp:inline distT="0" distB="0" distL="114300" distR="114300">
            <wp:extent cx="5266690" cy="2962910"/>
            <wp:effectExtent l="0" t="0" r="6350" b="8890"/>
            <wp:docPr id="202" name="图片 202" descr="WT}30YW%MA7CK7F)6E]9@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WT}30YW%MA7CK7F)6E]9@7B"/>
                    <pic:cNvPicPr>
                      <a:picLocks noChangeAspect="1"/>
                    </pic:cNvPicPr>
                  </pic:nvPicPr>
                  <pic:blipFill>
                    <a:blip r:embed="rId114"/>
                    <a:stretch>
                      <a:fillRect/>
                    </a:stretch>
                  </pic:blipFill>
                  <pic:spPr>
                    <a:xfrm>
                      <a:off x="0" y="0"/>
                      <a:ext cx="5266690" cy="2962910"/>
                    </a:xfrm>
                    <a:prstGeom prst="rect">
                      <a:avLst/>
                    </a:prstGeom>
                  </pic:spPr>
                </pic:pic>
              </a:graphicData>
            </a:graphic>
          </wp:inline>
        </w:drawing>
      </w:r>
    </w:p>
    <w:p>
      <w:pPr>
        <w:keepNext w:val="0"/>
        <w:keepLines w:val="0"/>
        <w:pageBreakBefore w:val="0"/>
        <w:widowControl w:val="0"/>
        <w:kinsoku/>
        <w:overflowPunct/>
        <w:topLinePunct w:val="0"/>
        <w:autoSpaceDE/>
        <w:autoSpaceDN/>
        <w:bidi w:val="0"/>
        <w:adjustRightInd w:val="0"/>
        <w:snapToGrid w:val="0"/>
        <w:spacing w:line="360" w:lineRule="auto"/>
        <w:jc w:val="center"/>
        <w:textAlignment w:val="auto"/>
        <w:rPr>
          <w:rFonts w:hint="default" w:ascii="黑体" w:hAnsi="黑体" w:eastAsia="黑体" w:cs="黑体"/>
          <w:b/>
          <w:sz w:val="30"/>
          <w:szCs w:val="30"/>
          <w:lang w:val="en-US"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ascii="黑体" w:hAnsi="黑体" w:eastAsia="黑体" w:cs="黑体"/>
          <w:b/>
          <w:sz w:val="30"/>
          <w:szCs w:val="30"/>
          <w:lang w:val="en-US" w:eastAsia="zh-CN"/>
        </w:rPr>
      </w:pPr>
      <w:r>
        <w:rPr>
          <w:rFonts w:hint="default" w:ascii="黑体" w:hAnsi="黑体" w:eastAsia="黑体" w:cs="黑体"/>
          <w:b/>
          <w:sz w:val="30"/>
          <w:szCs w:val="30"/>
          <w:lang w:val="en-US" w:eastAsia="zh-CN"/>
        </w:rPr>
        <w:drawing>
          <wp:inline distT="0" distB="0" distL="114300" distR="114300">
            <wp:extent cx="5266690" cy="2962910"/>
            <wp:effectExtent l="0" t="0" r="6350" b="8890"/>
            <wp:docPr id="204" name="图片 204" descr="[9WAACN%3FIOEQCK4VH3F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9WAACN%3FIOEQCK4VH3FZ9"/>
                    <pic:cNvPicPr>
                      <a:picLocks noChangeAspect="1"/>
                    </pic:cNvPicPr>
                  </pic:nvPicPr>
                  <pic:blipFill>
                    <a:blip r:embed="rId115"/>
                    <a:stretch>
                      <a:fillRect/>
                    </a:stretch>
                  </pic:blipFill>
                  <pic:spPr>
                    <a:xfrm>
                      <a:off x="0" y="0"/>
                      <a:ext cx="5266690" cy="2962910"/>
                    </a:xfrm>
                    <a:prstGeom prst="rect">
                      <a:avLst/>
                    </a:prstGeom>
                  </pic:spPr>
                </pic:pic>
              </a:graphicData>
            </a:graphic>
          </wp:inline>
        </w:drawing>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eastAsia="宋体"/>
          <w:sz w:val="24"/>
          <w:lang w:eastAsia="zh-CN"/>
        </w:rPr>
      </w:pPr>
      <w:r>
        <w:rPr>
          <w:rFonts w:hint="eastAsia" w:eastAsia="宋体"/>
          <w:sz w:val="24"/>
          <w:lang w:eastAsia="zh-CN"/>
        </w:rPr>
        <w:drawing>
          <wp:inline distT="0" distB="0" distL="114300" distR="114300">
            <wp:extent cx="6108065" cy="3435985"/>
            <wp:effectExtent l="0" t="0" r="3175" b="8255"/>
            <wp:docPr id="206" name="图片 2" descr="{NH(U$AA{$$))TAW6}VDK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 descr="{NH(U$AA{$$))TAW6}VDKZ3"/>
                    <pic:cNvPicPr>
                      <a:picLocks noChangeAspect="1"/>
                    </pic:cNvPicPr>
                  </pic:nvPicPr>
                  <pic:blipFill>
                    <a:blip r:embed="rId170"/>
                    <a:stretch>
                      <a:fillRect/>
                    </a:stretch>
                  </pic:blipFill>
                  <pic:spPr>
                    <a:xfrm>
                      <a:off x="0" y="0"/>
                      <a:ext cx="6108065" cy="3435985"/>
                    </a:xfrm>
                    <a:prstGeom prst="rect">
                      <a:avLst/>
                    </a:prstGeom>
                    <a:noFill/>
                    <a:ln>
                      <a:noFill/>
                    </a:ln>
                  </pic:spPr>
                </pic:pic>
              </a:graphicData>
            </a:graphic>
          </wp:inline>
        </w:drawing>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eastAsia="宋体"/>
          <w:sz w:val="24"/>
          <w:lang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eastAsia="宋体"/>
          <w:sz w:val="24"/>
          <w:lang w:eastAsia="zh-CN"/>
        </w:rPr>
      </w:pPr>
      <w:r>
        <w:rPr>
          <w:rFonts w:hint="eastAsia" w:eastAsia="宋体"/>
          <w:sz w:val="24"/>
          <w:lang w:eastAsia="zh-CN"/>
        </w:rPr>
        <w:drawing>
          <wp:inline distT="0" distB="0" distL="114300" distR="114300">
            <wp:extent cx="6108065" cy="3435985"/>
            <wp:effectExtent l="0" t="0" r="3175" b="8255"/>
            <wp:docPr id="207" name="图片 3" descr="{M(3`GK)U)HHFU[J[58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3" descr="{M(3`GK)U)HHFU[J[58N~$P"/>
                    <pic:cNvPicPr>
                      <a:picLocks noChangeAspect="1"/>
                    </pic:cNvPicPr>
                  </pic:nvPicPr>
                  <pic:blipFill>
                    <a:blip r:embed="rId171"/>
                    <a:stretch>
                      <a:fillRect/>
                    </a:stretch>
                  </pic:blipFill>
                  <pic:spPr>
                    <a:xfrm>
                      <a:off x="0" y="0"/>
                      <a:ext cx="6108065" cy="3435985"/>
                    </a:xfrm>
                    <a:prstGeom prst="rect">
                      <a:avLst/>
                    </a:prstGeom>
                    <a:noFill/>
                    <a:ln>
                      <a:noFill/>
                    </a:ln>
                  </pic:spPr>
                </pic:pic>
              </a:graphicData>
            </a:graphic>
          </wp:inline>
        </w:drawing>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eastAsia="宋体"/>
          <w:sz w:val="24"/>
          <w:lang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eastAsia="宋体"/>
          <w:sz w:val="24"/>
          <w:lang w:eastAsia="zh-CN"/>
        </w:rPr>
      </w:pPr>
      <w:r>
        <w:rPr>
          <w:rFonts w:hint="eastAsia" w:eastAsia="宋体"/>
          <w:sz w:val="24"/>
          <w:lang w:eastAsia="zh-CN"/>
        </w:rPr>
        <w:drawing>
          <wp:inline distT="0" distB="0" distL="114300" distR="114300">
            <wp:extent cx="6108065" cy="3435985"/>
            <wp:effectExtent l="0" t="0" r="3175" b="8255"/>
            <wp:docPr id="208" name="图片 4" descr="NKZI(_C23()RGH@YZ4X`7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4" descr="NKZI(_C23()RGH@YZ4X`7HT"/>
                    <pic:cNvPicPr>
                      <a:picLocks noChangeAspect="1"/>
                    </pic:cNvPicPr>
                  </pic:nvPicPr>
                  <pic:blipFill>
                    <a:blip r:embed="rId172"/>
                    <a:stretch>
                      <a:fillRect/>
                    </a:stretch>
                  </pic:blipFill>
                  <pic:spPr>
                    <a:xfrm>
                      <a:off x="0" y="0"/>
                      <a:ext cx="6108065" cy="3435985"/>
                    </a:xfrm>
                    <a:prstGeom prst="rect">
                      <a:avLst/>
                    </a:prstGeom>
                    <a:noFill/>
                    <a:ln>
                      <a:noFill/>
                    </a:ln>
                  </pic:spPr>
                </pic:pic>
              </a:graphicData>
            </a:graphic>
          </wp:inline>
        </w:drawing>
      </w:r>
      <w:r>
        <w:rPr>
          <w:rFonts w:hint="eastAsia" w:eastAsia="宋体"/>
          <w:sz w:val="24"/>
          <w:lang w:eastAsia="zh-CN"/>
        </w:rPr>
        <w:t>、</w:t>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eastAsia="宋体" w:cs="宋体"/>
          <w:sz w:val="24"/>
          <w:lang w:eastAsia="zh-CN"/>
        </w:rPr>
      </w:pPr>
      <w:r>
        <w:rPr>
          <w:rFonts w:hint="eastAsia" w:ascii="宋体" w:hAnsi="宋体" w:eastAsia="宋体" w:cs="宋体"/>
          <w:sz w:val="24"/>
          <w:lang w:eastAsia="zh-CN"/>
        </w:rPr>
        <w:drawing>
          <wp:inline distT="0" distB="0" distL="114300" distR="114300">
            <wp:extent cx="6080760" cy="3495675"/>
            <wp:effectExtent l="0" t="0" r="0" b="9525"/>
            <wp:docPr id="209" name="图片 5" descr="67b7c3aead0716c286d7e5450fe15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5" descr="67b7c3aead0716c286d7e5450fe15ae"/>
                    <pic:cNvPicPr>
                      <a:picLocks noChangeAspect="1"/>
                    </pic:cNvPicPr>
                  </pic:nvPicPr>
                  <pic:blipFill>
                    <a:blip r:embed="rId173"/>
                    <a:stretch>
                      <a:fillRect/>
                    </a:stretch>
                  </pic:blipFill>
                  <pic:spPr>
                    <a:xfrm>
                      <a:off x="0" y="0"/>
                      <a:ext cx="6080760" cy="3495675"/>
                    </a:xfrm>
                    <a:prstGeom prst="rect">
                      <a:avLst/>
                    </a:prstGeom>
                    <a:noFill/>
                    <a:ln>
                      <a:noFill/>
                    </a:ln>
                  </pic:spPr>
                </pic:pic>
              </a:graphicData>
            </a:graphic>
          </wp:inline>
        </w:drawing>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eastAsia" w:ascii="宋体" w:hAnsi="宋体" w:eastAsia="宋体" w:cs="宋体"/>
          <w:sz w:val="24"/>
          <w:lang w:eastAsia="zh-CN"/>
        </w:rPr>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pPr>
      <w:r>
        <w:drawing>
          <wp:inline distT="0" distB="0" distL="114300" distR="114300">
            <wp:extent cx="5283200" cy="3568700"/>
            <wp:effectExtent l="0" t="0" r="5080" b="12700"/>
            <wp:docPr id="2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6"/>
                    <pic:cNvPicPr>
                      <a:picLocks noChangeAspect="1"/>
                    </pic:cNvPicPr>
                  </pic:nvPicPr>
                  <pic:blipFill>
                    <a:blip r:embed="rId120"/>
                    <a:stretch>
                      <a:fillRect/>
                    </a:stretch>
                  </pic:blipFill>
                  <pic:spPr>
                    <a:xfrm>
                      <a:off x="0" y="0"/>
                      <a:ext cx="5283200" cy="3568700"/>
                    </a:xfrm>
                    <a:prstGeom prst="rect">
                      <a:avLst/>
                    </a:prstGeom>
                    <a:noFill/>
                    <a:ln>
                      <a:noFill/>
                    </a:ln>
                  </pic:spPr>
                </pic:pic>
              </a:graphicData>
            </a:graphic>
          </wp:inline>
        </w:drawing>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pP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pPr>
      <w:r>
        <w:drawing>
          <wp:inline distT="0" distB="0" distL="114300" distR="114300">
            <wp:extent cx="5289550" cy="1987550"/>
            <wp:effectExtent l="0" t="0" r="13970" b="8890"/>
            <wp:docPr id="2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7"/>
                    <pic:cNvPicPr>
                      <a:picLocks noChangeAspect="1"/>
                    </pic:cNvPicPr>
                  </pic:nvPicPr>
                  <pic:blipFill>
                    <a:blip r:embed="rId121"/>
                    <a:stretch>
                      <a:fillRect/>
                    </a:stretch>
                  </pic:blipFill>
                  <pic:spPr>
                    <a:xfrm>
                      <a:off x="0" y="0"/>
                      <a:ext cx="5289550" cy="1987550"/>
                    </a:xfrm>
                    <a:prstGeom prst="rect">
                      <a:avLst/>
                    </a:prstGeom>
                    <a:noFill/>
                    <a:ln>
                      <a:noFill/>
                    </a:ln>
                  </pic:spPr>
                </pic:pic>
              </a:graphicData>
            </a:graphic>
          </wp:inline>
        </w:drawing>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pPr>
      <w:r>
        <w:drawing>
          <wp:inline distT="0" distB="0" distL="114300" distR="114300">
            <wp:extent cx="5276850" cy="3378200"/>
            <wp:effectExtent l="0" t="0" r="11430" b="5080"/>
            <wp:docPr id="2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8"/>
                    <pic:cNvPicPr>
                      <a:picLocks noChangeAspect="1"/>
                    </pic:cNvPicPr>
                  </pic:nvPicPr>
                  <pic:blipFill>
                    <a:blip r:embed="rId118"/>
                    <a:stretch>
                      <a:fillRect/>
                    </a:stretch>
                  </pic:blipFill>
                  <pic:spPr>
                    <a:xfrm>
                      <a:off x="0" y="0"/>
                      <a:ext cx="5276850" cy="3378200"/>
                    </a:xfrm>
                    <a:prstGeom prst="rect">
                      <a:avLst/>
                    </a:prstGeom>
                    <a:noFill/>
                    <a:ln>
                      <a:noFill/>
                    </a:ln>
                  </pic:spPr>
                </pic:pic>
              </a:graphicData>
            </a:graphic>
          </wp:inline>
        </w:drawing>
      </w:r>
    </w:p>
    <w:p>
      <w:pPr>
        <w:keepNext w:val="0"/>
        <w:keepLines w:val="0"/>
        <w:pageBreakBefore w:val="0"/>
        <w:widowControl/>
        <w:shd w:val="clear" w:color="auto" w:fill="FFFFFF"/>
        <w:kinsoku/>
        <w:wordWrap/>
        <w:overflowPunct/>
        <w:topLinePunct w:val="0"/>
        <w:autoSpaceDE/>
        <w:autoSpaceDN/>
        <w:bidi w:val="0"/>
        <w:adjustRightInd/>
        <w:snapToGrid/>
        <w:spacing w:line="341" w:lineRule="atLeast"/>
        <w:ind w:left="0" w:leftChars="0" w:right="0" w:rightChars="0" w:firstLine="0" w:firstLineChars="0"/>
        <w:jc w:val="both"/>
        <w:textAlignment w:val="auto"/>
        <w:outlineLvl w:val="9"/>
        <w:rPr>
          <w:rFonts w:hint="default"/>
          <w:lang w:val="en-US" w:eastAsia="zh-CN"/>
        </w:rPr>
      </w:pPr>
      <w:r>
        <w:drawing>
          <wp:inline distT="0" distB="0" distL="114300" distR="114300">
            <wp:extent cx="5073650" cy="4053840"/>
            <wp:effectExtent l="0" t="0" r="1270" b="0"/>
            <wp:docPr id="2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9"/>
                    <pic:cNvPicPr>
                      <a:picLocks noChangeAspect="1"/>
                    </pic:cNvPicPr>
                  </pic:nvPicPr>
                  <pic:blipFill>
                    <a:blip r:embed="rId119"/>
                    <a:stretch>
                      <a:fillRect/>
                    </a:stretch>
                  </pic:blipFill>
                  <pic:spPr>
                    <a:xfrm>
                      <a:off x="0" y="0"/>
                      <a:ext cx="5073650" cy="4053840"/>
                    </a:xfrm>
                    <a:prstGeom prst="rect">
                      <a:avLst/>
                    </a:prstGeom>
                    <a:noFill/>
                    <a:ln>
                      <a:noFill/>
                    </a:ln>
                  </pic:spPr>
                </pic:pic>
              </a:graphicData>
            </a:graphic>
          </wp:inline>
        </w:drawing>
      </w:r>
    </w:p>
    <w:sectPr>
      <w:footerReference r:id="rId5"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Unicode MS">
    <w:altName w:val="宋体"/>
    <w:panose1 w:val="00000000000000000000"/>
    <w:charset w:val="86"/>
    <w:family w:val="roman"/>
    <w:pitch w:val="default"/>
    <w:sig w:usb0="00000000" w:usb1="00000000" w:usb2="00000000" w:usb3="00000000" w:csb0="00000000" w:csb1="00000000"/>
  </w:font>
  <w:font w:name="微软雅黑">
    <w:panose1 w:val="020B0503020204020204"/>
    <w:charset w:val="86"/>
    <w:family w:val="decorative"/>
    <w:pitch w:val="default"/>
    <w:sig w:usb0="80000287" w:usb1="280F3C52" w:usb2="00000016" w:usb3="00000000" w:csb0="0004001F" w:csb1="00000000"/>
  </w:font>
  <w:font w:name="Microsoft YaHei UI">
    <w:altName w:val="宋体"/>
    <w:panose1 w:val="020B0503020204020204"/>
    <w:charset w:val="86"/>
    <w:family w:val="decorative"/>
    <w:pitch w:val="default"/>
    <w:sig w:usb0="00000000" w:usb1="00000000" w:usb2="00000016" w:usb3="00000000" w:csb0="0004001F" w:csb1="00000000"/>
  </w:font>
  <w:font w:name="仿宋">
    <w:panose1 w:val="02010609060101010101"/>
    <w:charset w:val="86"/>
    <w:family w:val="modern"/>
    <w:pitch w:val="default"/>
    <w:sig w:usb0="800002BF" w:usb1="38CF7CFA" w:usb2="00000016" w:usb3="00000000" w:csb0="00040001" w:csb1="00000000"/>
  </w:font>
  <w:font w:name="方正粗宋简体">
    <w:altName w:val="宋体"/>
    <w:panose1 w:val="03000509000000000000"/>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Helvetica Neue">
    <w:altName w:val="Segoe Print"/>
    <w:panose1 w:val="00000000000000000000"/>
    <w:charset w:val="00"/>
    <w:family w:val="roman"/>
    <w:pitch w:val="default"/>
    <w:sig w:usb0="00000000" w:usb1="00000000" w:usb2="00000000" w:usb3="00000000" w:csb0="00000000" w:csb1="00000000"/>
  </w:font>
  <w:font w:name="Kaiti SC Regular">
    <w:altName w:val="Segoe Print"/>
    <w:panose1 w:val="00000000000000000000"/>
    <w:charset w:val="00"/>
    <w:family w:val="roman"/>
    <w:pitch w:val="default"/>
    <w:sig w:usb0="00000000" w:usb1="00000000" w:usb2="00000000" w:usb3="00000000" w:csb0="00000000" w:csb1="00000000"/>
  </w:font>
  <w:font w:name="楷体_GB2312">
    <w:panose1 w:val="02010609030101010101"/>
    <w:charset w:val="86"/>
    <w:family w:val="swiss"/>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framePr w:wrap="around" w:vAnchor="text" w:hAnchor="margin" w:xAlign="center" w:y="1"/>
      <w:rPr>
        <w:rStyle w:val="11"/>
      </w:rPr>
    </w:pPr>
    <w:r>
      <w:rPr>
        <w:rStyle w:val="11"/>
      </w:rPr>
      <w:fldChar w:fldCharType="begin"/>
    </w:r>
    <w:r>
      <w:rPr>
        <w:rStyle w:val="11"/>
      </w:rPr>
      <w:instrText xml:space="preserve">PAGE  </w:instrText>
    </w:r>
    <w:r>
      <w:rPr>
        <w:rStyle w:val="11"/>
      </w:rPr>
      <w:fldChar w:fldCharType="end"/>
    </w:r>
  </w:p>
  <w:p>
    <w:pPr>
      <w:pStyle w:val="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pPr>
                      <w:pStyle w:val="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09BD03"/>
    <w:multiLevelType w:val="singleLevel"/>
    <w:tmpl w:val="8109BD03"/>
    <w:lvl w:ilvl="0" w:tentative="0">
      <w:start w:val="8"/>
      <w:numFmt w:val="decimal"/>
      <w:lvlText w:val="%1."/>
      <w:lvlJc w:val="left"/>
      <w:pPr>
        <w:tabs>
          <w:tab w:val="left" w:pos="312"/>
        </w:tabs>
      </w:pPr>
    </w:lvl>
  </w:abstractNum>
  <w:abstractNum w:abstractNumId="1">
    <w:nsid w:val="83E58A71"/>
    <w:multiLevelType w:val="singleLevel"/>
    <w:tmpl w:val="83E58A71"/>
    <w:lvl w:ilvl="0" w:tentative="0">
      <w:start w:val="1"/>
      <w:numFmt w:val="chineseCounting"/>
      <w:suff w:val="nothing"/>
      <w:lvlText w:val="%1、"/>
      <w:lvlJc w:val="left"/>
      <w:rPr>
        <w:rFonts w:hint="eastAsia"/>
      </w:rPr>
    </w:lvl>
  </w:abstractNum>
  <w:abstractNum w:abstractNumId="2">
    <w:nsid w:val="84C43242"/>
    <w:multiLevelType w:val="singleLevel"/>
    <w:tmpl w:val="84C43242"/>
    <w:lvl w:ilvl="0" w:tentative="0">
      <w:start w:val="1"/>
      <w:numFmt w:val="decimal"/>
      <w:lvlText w:val="%1."/>
      <w:lvlJc w:val="left"/>
      <w:pPr>
        <w:tabs>
          <w:tab w:val="left" w:pos="312"/>
        </w:tabs>
      </w:pPr>
    </w:lvl>
  </w:abstractNum>
  <w:abstractNum w:abstractNumId="3">
    <w:nsid w:val="8532F53A"/>
    <w:multiLevelType w:val="singleLevel"/>
    <w:tmpl w:val="8532F53A"/>
    <w:lvl w:ilvl="0" w:tentative="0">
      <w:start w:val="1"/>
      <w:numFmt w:val="decimal"/>
      <w:suff w:val="nothing"/>
      <w:lvlText w:val="（%1）"/>
      <w:lvlJc w:val="left"/>
    </w:lvl>
  </w:abstractNum>
  <w:abstractNum w:abstractNumId="4">
    <w:nsid w:val="8A582B84"/>
    <w:multiLevelType w:val="singleLevel"/>
    <w:tmpl w:val="8A582B84"/>
    <w:lvl w:ilvl="0" w:tentative="0">
      <w:start w:val="1"/>
      <w:numFmt w:val="decimal"/>
      <w:lvlText w:val="%1."/>
      <w:lvlJc w:val="left"/>
      <w:pPr>
        <w:tabs>
          <w:tab w:val="left" w:pos="312"/>
        </w:tabs>
      </w:pPr>
    </w:lvl>
  </w:abstractNum>
  <w:abstractNum w:abstractNumId="5">
    <w:nsid w:val="8C39358C"/>
    <w:multiLevelType w:val="singleLevel"/>
    <w:tmpl w:val="8C39358C"/>
    <w:lvl w:ilvl="0" w:tentative="0">
      <w:start w:val="21"/>
      <w:numFmt w:val="decimal"/>
      <w:lvlText w:val="%1."/>
      <w:lvlJc w:val="left"/>
      <w:pPr>
        <w:tabs>
          <w:tab w:val="left" w:pos="312"/>
        </w:tabs>
      </w:pPr>
    </w:lvl>
  </w:abstractNum>
  <w:abstractNum w:abstractNumId="6">
    <w:nsid w:val="8CDD36D6"/>
    <w:multiLevelType w:val="singleLevel"/>
    <w:tmpl w:val="8CDD36D6"/>
    <w:lvl w:ilvl="0" w:tentative="0">
      <w:start w:val="1"/>
      <w:numFmt w:val="decimal"/>
      <w:lvlText w:val="%1."/>
      <w:lvlJc w:val="left"/>
      <w:pPr>
        <w:tabs>
          <w:tab w:val="left" w:pos="312"/>
        </w:tabs>
      </w:pPr>
    </w:lvl>
  </w:abstractNum>
  <w:abstractNum w:abstractNumId="7">
    <w:nsid w:val="931B86E9"/>
    <w:multiLevelType w:val="singleLevel"/>
    <w:tmpl w:val="931B86E9"/>
    <w:lvl w:ilvl="0" w:tentative="0">
      <w:start w:val="1"/>
      <w:numFmt w:val="chineseCounting"/>
      <w:suff w:val="nothing"/>
      <w:lvlText w:val="%1、"/>
      <w:lvlJc w:val="left"/>
      <w:rPr>
        <w:rFonts w:hint="eastAsia"/>
      </w:rPr>
    </w:lvl>
  </w:abstractNum>
  <w:abstractNum w:abstractNumId="8">
    <w:nsid w:val="97FF8F14"/>
    <w:multiLevelType w:val="singleLevel"/>
    <w:tmpl w:val="97FF8F14"/>
    <w:lvl w:ilvl="0" w:tentative="0">
      <w:start w:val="1"/>
      <w:numFmt w:val="decimal"/>
      <w:suff w:val="nothing"/>
      <w:lvlText w:val="%1、"/>
      <w:lvlJc w:val="left"/>
      <w:rPr>
        <w:rFonts w:ascii="宋体" w:hAnsi="宋体" w:eastAsia="宋体" w:cs="宋体"/>
      </w:rPr>
    </w:lvl>
  </w:abstractNum>
  <w:abstractNum w:abstractNumId="9">
    <w:nsid w:val="9CB7C610"/>
    <w:multiLevelType w:val="singleLevel"/>
    <w:tmpl w:val="9CB7C610"/>
    <w:lvl w:ilvl="0" w:tentative="0">
      <w:start w:val="1"/>
      <w:numFmt w:val="decimal"/>
      <w:suff w:val="nothing"/>
      <w:lvlText w:val="（%1）"/>
      <w:lvlJc w:val="left"/>
    </w:lvl>
  </w:abstractNum>
  <w:abstractNum w:abstractNumId="10">
    <w:nsid w:val="B0A83D84"/>
    <w:multiLevelType w:val="singleLevel"/>
    <w:tmpl w:val="B0A83D84"/>
    <w:lvl w:ilvl="0" w:tentative="0">
      <w:start w:val="1"/>
      <w:numFmt w:val="decimal"/>
      <w:suff w:val="nothing"/>
      <w:lvlText w:val="（%1）"/>
      <w:lvlJc w:val="left"/>
    </w:lvl>
  </w:abstractNum>
  <w:abstractNum w:abstractNumId="11">
    <w:nsid w:val="B8FF6D3B"/>
    <w:multiLevelType w:val="singleLevel"/>
    <w:tmpl w:val="B8FF6D3B"/>
    <w:lvl w:ilvl="0" w:tentative="0">
      <w:start w:val="1"/>
      <w:numFmt w:val="decimal"/>
      <w:suff w:val="space"/>
      <w:lvlText w:val="%1."/>
      <w:lvlJc w:val="left"/>
    </w:lvl>
  </w:abstractNum>
  <w:abstractNum w:abstractNumId="12">
    <w:nsid w:val="B9FEC844"/>
    <w:multiLevelType w:val="singleLevel"/>
    <w:tmpl w:val="B9FEC844"/>
    <w:lvl w:ilvl="0" w:tentative="0">
      <w:start w:val="1"/>
      <w:numFmt w:val="decimal"/>
      <w:lvlText w:val="%1."/>
      <w:lvlJc w:val="left"/>
      <w:pPr>
        <w:tabs>
          <w:tab w:val="left" w:pos="312"/>
        </w:tabs>
      </w:pPr>
    </w:lvl>
  </w:abstractNum>
  <w:abstractNum w:abstractNumId="13">
    <w:nsid w:val="BF532DC6"/>
    <w:multiLevelType w:val="singleLevel"/>
    <w:tmpl w:val="BF532DC6"/>
    <w:lvl w:ilvl="0" w:tentative="0">
      <w:start w:val="4"/>
      <w:numFmt w:val="chineseCounting"/>
      <w:suff w:val="nothing"/>
      <w:lvlText w:val="%1、"/>
      <w:lvlJc w:val="left"/>
      <w:rPr>
        <w:rFonts w:hint="eastAsia"/>
      </w:rPr>
    </w:lvl>
  </w:abstractNum>
  <w:abstractNum w:abstractNumId="14">
    <w:nsid w:val="BFF3129E"/>
    <w:multiLevelType w:val="singleLevel"/>
    <w:tmpl w:val="BFF3129E"/>
    <w:lvl w:ilvl="0" w:tentative="0">
      <w:start w:val="2"/>
      <w:numFmt w:val="chineseCounting"/>
      <w:suff w:val="nothing"/>
      <w:lvlText w:val="（%1）"/>
      <w:lvlJc w:val="left"/>
      <w:rPr>
        <w:rFonts w:hint="eastAsia"/>
      </w:rPr>
    </w:lvl>
  </w:abstractNum>
  <w:abstractNum w:abstractNumId="15">
    <w:nsid w:val="C5864797"/>
    <w:multiLevelType w:val="singleLevel"/>
    <w:tmpl w:val="C5864797"/>
    <w:lvl w:ilvl="0" w:tentative="0">
      <w:start w:val="1"/>
      <w:numFmt w:val="decimal"/>
      <w:suff w:val="nothing"/>
      <w:lvlText w:val="%1、"/>
      <w:lvlJc w:val="left"/>
    </w:lvl>
  </w:abstractNum>
  <w:abstractNum w:abstractNumId="16">
    <w:nsid w:val="C8A816AF"/>
    <w:multiLevelType w:val="singleLevel"/>
    <w:tmpl w:val="C8A816AF"/>
    <w:lvl w:ilvl="0" w:tentative="0">
      <w:start w:val="1"/>
      <w:numFmt w:val="decimal"/>
      <w:suff w:val="nothing"/>
      <w:lvlText w:val="%1、"/>
      <w:lvlJc w:val="left"/>
    </w:lvl>
  </w:abstractNum>
  <w:abstractNum w:abstractNumId="17">
    <w:nsid w:val="CD841710"/>
    <w:multiLevelType w:val="singleLevel"/>
    <w:tmpl w:val="CD841710"/>
    <w:lvl w:ilvl="0" w:tentative="0">
      <w:start w:val="1"/>
      <w:numFmt w:val="decimal"/>
      <w:lvlText w:val="%1."/>
      <w:lvlJc w:val="left"/>
      <w:pPr>
        <w:tabs>
          <w:tab w:val="left" w:pos="312"/>
        </w:tabs>
      </w:pPr>
    </w:lvl>
  </w:abstractNum>
  <w:abstractNum w:abstractNumId="18">
    <w:nsid w:val="D2D7A2F5"/>
    <w:multiLevelType w:val="singleLevel"/>
    <w:tmpl w:val="D2D7A2F5"/>
    <w:lvl w:ilvl="0" w:tentative="0">
      <w:start w:val="1"/>
      <w:numFmt w:val="chineseCounting"/>
      <w:suff w:val="nothing"/>
      <w:lvlText w:val="%1、"/>
      <w:lvlJc w:val="left"/>
      <w:rPr>
        <w:rFonts w:hint="eastAsia"/>
      </w:rPr>
    </w:lvl>
  </w:abstractNum>
  <w:abstractNum w:abstractNumId="19">
    <w:nsid w:val="D5A913FC"/>
    <w:multiLevelType w:val="singleLevel"/>
    <w:tmpl w:val="D5A913FC"/>
    <w:lvl w:ilvl="0" w:tentative="0">
      <w:start w:val="1"/>
      <w:numFmt w:val="decimal"/>
      <w:suff w:val="nothing"/>
      <w:lvlText w:val="%1、"/>
      <w:lvlJc w:val="left"/>
    </w:lvl>
  </w:abstractNum>
  <w:abstractNum w:abstractNumId="20">
    <w:nsid w:val="E2474A48"/>
    <w:multiLevelType w:val="singleLevel"/>
    <w:tmpl w:val="E2474A48"/>
    <w:lvl w:ilvl="0" w:tentative="0">
      <w:start w:val="2"/>
      <w:numFmt w:val="decimal"/>
      <w:suff w:val="nothing"/>
      <w:lvlText w:val="%1、"/>
      <w:lvlJc w:val="left"/>
    </w:lvl>
  </w:abstractNum>
  <w:abstractNum w:abstractNumId="21">
    <w:nsid w:val="E536B6C6"/>
    <w:multiLevelType w:val="singleLevel"/>
    <w:tmpl w:val="E536B6C6"/>
    <w:lvl w:ilvl="0" w:tentative="0">
      <w:start w:val="2"/>
      <w:numFmt w:val="chineseCounting"/>
      <w:suff w:val="nothing"/>
      <w:lvlText w:val="（%1）"/>
      <w:lvlJc w:val="left"/>
      <w:rPr>
        <w:rFonts w:hint="eastAsia"/>
      </w:rPr>
    </w:lvl>
  </w:abstractNum>
  <w:abstractNum w:abstractNumId="22">
    <w:nsid w:val="F0C62022"/>
    <w:multiLevelType w:val="singleLevel"/>
    <w:tmpl w:val="F0C62022"/>
    <w:lvl w:ilvl="0" w:tentative="0">
      <w:start w:val="1"/>
      <w:numFmt w:val="decimal"/>
      <w:lvlText w:val="%1."/>
      <w:lvlJc w:val="left"/>
      <w:pPr>
        <w:tabs>
          <w:tab w:val="left" w:pos="312"/>
        </w:tabs>
      </w:pPr>
    </w:lvl>
  </w:abstractNum>
  <w:abstractNum w:abstractNumId="23">
    <w:nsid w:val="F22A3732"/>
    <w:multiLevelType w:val="singleLevel"/>
    <w:tmpl w:val="F22A3732"/>
    <w:lvl w:ilvl="0" w:tentative="0">
      <w:start w:val="2"/>
      <w:numFmt w:val="decimal"/>
      <w:suff w:val="nothing"/>
      <w:lvlText w:val="（%1）"/>
      <w:lvlJc w:val="left"/>
      <w:pPr>
        <w:ind w:left="618" w:firstLine="0"/>
      </w:pPr>
    </w:lvl>
  </w:abstractNum>
  <w:abstractNum w:abstractNumId="24">
    <w:nsid w:val="F8E9A8C2"/>
    <w:multiLevelType w:val="singleLevel"/>
    <w:tmpl w:val="F8E9A8C2"/>
    <w:lvl w:ilvl="0" w:tentative="0">
      <w:start w:val="1"/>
      <w:numFmt w:val="decimal"/>
      <w:lvlText w:val="%1."/>
      <w:lvlJc w:val="left"/>
      <w:pPr>
        <w:tabs>
          <w:tab w:val="left" w:pos="312"/>
        </w:tabs>
      </w:pPr>
    </w:lvl>
  </w:abstractNum>
  <w:abstractNum w:abstractNumId="25">
    <w:nsid w:val="FA38E283"/>
    <w:multiLevelType w:val="singleLevel"/>
    <w:tmpl w:val="FA38E283"/>
    <w:lvl w:ilvl="0" w:tentative="0">
      <w:start w:val="3"/>
      <w:numFmt w:val="decimal"/>
      <w:suff w:val="nothing"/>
      <w:lvlText w:val="（%1）"/>
      <w:lvlJc w:val="left"/>
    </w:lvl>
  </w:abstractNum>
  <w:abstractNum w:abstractNumId="26">
    <w:nsid w:val="FCC9D68A"/>
    <w:multiLevelType w:val="singleLevel"/>
    <w:tmpl w:val="FCC9D68A"/>
    <w:lvl w:ilvl="0" w:tentative="0">
      <w:start w:val="1"/>
      <w:numFmt w:val="decimal"/>
      <w:lvlText w:val="%1."/>
      <w:lvlJc w:val="left"/>
      <w:pPr>
        <w:tabs>
          <w:tab w:val="left" w:pos="312"/>
        </w:tabs>
      </w:pPr>
    </w:lvl>
  </w:abstractNum>
  <w:abstractNum w:abstractNumId="27">
    <w:nsid w:val="027D86E7"/>
    <w:multiLevelType w:val="singleLevel"/>
    <w:tmpl w:val="027D86E7"/>
    <w:lvl w:ilvl="0" w:tentative="0">
      <w:start w:val="22"/>
      <w:numFmt w:val="decimal"/>
      <w:suff w:val="nothing"/>
      <w:lvlText w:val="%1、"/>
      <w:lvlJc w:val="left"/>
    </w:lvl>
  </w:abstractNum>
  <w:abstractNum w:abstractNumId="28">
    <w:nsid w:val="0D36032E"/>
    <w:multiLevelType w:val="singleLevel"/>
    <w:tmpl w:val="0D36032E"/>
    <w:lvl w:ilvl="0" w:tentative="0">
      <w:start w:val="6"/>
      <w:numFmt w:val="chineseCounting"/>
      <w:suff w:val="nothing"/>
      <w:lvlText w:val="%1、"/>
      <w:lvlJc w:val="left"/>
      <w:rPr>
        <w:rFonts w:hint="eastAsia"/>
      </w:rPr>
    </w:lvl>
  </w:abstractNum>
  <w:abstractNum w:abstractNumId="29">
    <w:nsid w:val="0DEF70A1"/>
    <w:multiLevelType w:val="singleLevel"/>
    <w:tmpl w:val="0DEF70A1"/>
    <w:lvl w:ilvl="0" w:tentative="0">
      <w:start w:val="4"/>
      <w:numFmt w:val="decimal"/>
      <w:lvlText w:val="%1."/>
      <w:lvlJc w:val="left"/>
      <w:pPr>
        <w:tabs>
          <w:tab w:val="left" w:pos="312"/>
        </w:tabs>
      </w:pPr>
    </w:lvl>
  </w:abstractNum>
  <w:abstractNum w:abstractNumId="30">
    <w:nsid w:val="10B836D4"/>
    <w:multiLevelType w:val="singleLevel"/>
    <w:tmpl w:val="10B836D4"/>
    <w:lvl w:ilvl="0" w:tentative="0">
      <w:start w:val="2"/>
      <w:numFmt w:val="decimal"/>
      <w:suff w:val="space"/>
      <w:lvlText w:val="%1."/>
      <w:lvlJc w:val="left"/>
    </w:lvl>
  </w:abstractNum>
  <w:abstractNum w:abstractNumId="31">
    <w:nsid w:val="1C186BA0"/>
    <w:multiLevelType w:val="multilevel"/>
    <w:tmpl w:val="1C186BA0"/>
    <w:lvl w:ilvl="0" w:tentative="0">
      <w:start w:val="2"/>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2">
    <w:nsid w:val="1D219F55"/>
    <w:multiLevelType w:val="singleLevel"/>
    <w:tmpl w:val="1D219F55"/>
    <w:lvl w:ilvl="0" w:tentative="0">
      <w:start w:val="3"/>
      <w:numFmt w:val="decimal"/>
      <w:suff w:val="nothing"/>
      <w:lvlText w:val="（%1）"/>
      <w:lvlJc w:val="left"/>
    </w:lvl>
  </w:abstractNum>
  <w:abstractNum w:abstractNumId="33">
    <w:nsid w:val="1F69974E"/>
    <w:multiLevelType w:val="singleLevel"/>
    <w:tmpl w:val="1F69974E"/>
    <w:lvl w:ilvl="0" w:tentative="0">
      <w:start w:val="1"/>
      <w:numFmt w:val="chineseCounting"/>
      <w:suff w:val="nothing"/>
      <w:lvlText w:val="%1、"/>
      <w:lvlJc w:val="left"/>
      <w:rPr>
        <w:rFonts w:hint="eastAsia"/>
      </w:rPr>
    </w:lvl>
  </w:abstractNum>
  <w:abstractNum w:abstractNumId="34">
    <w:nsid w:val="24ABBA9B"/>
    <w:multiLevelType w:val="singleLevel"/>
    <w:tmpl w:val="24ABBA9B"/>
    <w:lvl w:ilvl="0" w:tentative="0">
      <w:start w:val="1"/>
      <w:numFmt w:val="decimal"/>
      <w:lvlText w:val="%1."/>
      <w:lvlJc w:val="left"/>
      <w:pPr>
        <w:tabs>
          <w:tab w:val="left" w:pos="312"/>
        </w:tabs>
      </w:pPr>
    </w:lvl>
  </w:abstractNum>
  <w:abstractNum w:abstractNumId="35">
    <w:nsid w:val="252716BB"/>
    <w:multiLevelType w:val="singleLevel"/>
    <w:tmpl w:val="252716BB"/>
    <w:lvl w:ilvl="0" w:tentative="0">
      <w:start w:val="1"/>
      <w:numFmt w:val="chineseCounting"/>
      <w:suff w:val="nothing"/>
      <w:lvlText w:val="%1、"/>
      <w:lvlJc w:val="left"/>
      <w:rPr>
        <w:rFonts w:hint="eastAsia"/>
      </w:rPr>
    </w:lvl>
  </w:abstractNum>
  <w:abstractNum w:abstractNumId="36">
    <w:nsid w:val="25C90E0D"/>
    <w:multiLevelType w:val="singleLevel"/>
    <w:tmpl w:val="25C90E0D"/>
    <w:lvl w:ilvl="0" w:tentative="0">
      <w:start w:val="1"/>
      <w:numFmt w:val="decimal"/>
      <w:lvlText w:val="%1."/>
      <w:lvlJc w:val="left"/>
      <w:pPr>
        <w:tabs>
          <w:tab w:val="left" w:pos="312"/>
        </w:tabs>
      </w:pPr>
    </w:lvl>
  </w:abstractNum>
  <w:abstractNum w:abstractNumId="37">
    <w:nsid w:val="2BBF278D"/>
    <w:multiLevelType w:val="singleLevel"/>
    <w:tmpl w:val="2BBF278D"/>
    <w:lvl w:ilvl="0" w:tentative="0">
      <w:start w:val="1"/>
      <w:numFmt w:val="decimal"/>
      <w:lvlText w:val="%1."/>
      <w:lvlJc w:val="left"/>
      <w:pPr>
        <w:tabs>
          <w:tab w:val="left" w:pos="312"/>
        </w:tabs>
      </w:pPr>
    </w:lvl>
  </w:abstractNum>
  <w:abstractNum w:abstractNumId="38">
    <w:nsid w:val="308FA0C4"/>
    <w:multiLevelType w:val="singleLevel"/>
    <w:tmpl w:val="308FA0C4"/>
    <w:lvl w:ilvl="0" w:tentative="0">
      <w:start w:val="5"/>
      <w:numFmt w:val="decimal"/>
      <w:lvlText w:val="%1."/>
      <w:lvlJc w:val="left"/>
      <w:pPr>
        <w:tabs>
          <w:tab w:val="left" w:pos="312"/>
        </w:tabs>
      </w:pPr>
    </w:lvl>
  </w:abstractNum>
  <w:abstractNum w:abstractNumId="39">
    <w:nsid w:val="3E8A7D39"/>
    <w:multiLevelType w:val="multilevel"/>
    <w:tmpl w:val="3E8A7D3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0">
    <w:nsid w:val="3EF80298"/>
    <w:multiLevelType w:val="multilevel"/>
    <w:tmpl w:val="3EF80298"/>
    <w:lvl w:ilvl="0" w:tentative="0">
      <w:start w:val="1"/>
      <w:numFmt w:val="japaneseCounting"/>
      <w:lvlText w:val="%1、"/>
      <w:lvlJc w:val="left"/>
      <w:pPr>
        <w:ind w:left="480" w:hanging="48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1">
    <w:nsid w:val="3F233363"/>
    <w:multiLevelType w:val="singleLevel"/>
    <w:tmpl w:val="3F233363"/>
    <w:lvl w:ilvl="0" w:tentative="0">
      <w:start w:val="1"/>
      <w:numFmt w:val="decimal"/>
      <w:lvlText w:val="%1."/>
      <w:lvlJc w:val="left"/>
      <w:pPr>
        <w:tabs>
          <w:tab w:val="left" w:pos="312"/>
        </w:tabs>
      </w:pPr>
    </w:lvl>
  </w:abstractNum>
  <w:abstractNum w:abstractNumId="42">
    <w:nsid w:val="3F8949B0"/>
    <w:multiLevelType w:val="singleLevel"/>
    <w:tmpl w:val="3F8949B0"/>
    <w:lvl w:ilvl="0" w:tentative="0">
      <w:start w:val="1"/>
      <w:numFmt w:val="decimal"/>
      <w:lvlText w:val="%1."/>
      <w:lvlJc w:val="left"/>
      <w:pPr>
        <w:tabs>
          <w:tab w:val="left" w:pos="312"/>
        </w:tabs>
      </w:pPr>
    </w:lvl>
  </w:abstractNum>
  <w:abstractNum w:abstractNumId="43">
    <w:nsid w:val="44CEFEFD"/>
    <w:multiLevelType w:val="singleLevel"/>
    <w:tmpl w:val="44CEFEFD"/>
    <w:lvl w:ilvl="0" w:tentative="0">
      <w:start w:val="3"/>
      <w:numFmt w:val="chineseCounting"/>
      <w:suff w:val="nothing"/>
      <w:lvlText w:val="%1、"/>
      <w:lvlJc w:val="left"/>
      <w:rPr>
        <w:rFonts w:hint="eastAsia"/>
      </w:rPr>
    </w:lvl>
  </w:abstractNum>
  <w:abstractNum w:abstractNumId="44">
    <w:nsid w:val="48387470"/>
    <w:multiLevelType w:val="singleLevel"/>
    <w:tmpl w:val="48387470"/>
    <w:lvl w:ilvl="0" w:tentative="0">
      <w:start w:val="1"/>
      <w:numFmt w:val="chineseCounting"/>
      <w:suff w:val="nothing"/>
      <w:lvlText w:val="%1、"/>
      <w:lvlJc w:val="left"/>
      <w:rPr>
        <w:rFonts w:hint="eastAsia"/>
      </w:rPr>
    </w:lvl>
  </w:abstractNum>
  <w:abstractNum w:abstractNumId="45">
    <w:nsid w:val="4A670D92"/>
    <w:multiLevelType w:val="singleLevel"/>
    <w:tmpl w:val="4A670D92"/>
    <w:lvl w:ilvl="0" w:tentative="0">
      <w:start w:val="1"/>
      <w:numFmt w:val="chineseCounting"/>
      <w:suff w:val="nothing"/>
      <w:lvlText w:val="%1、"/>
      <w:lvlJc w:val="left"/>
      <w:rPr>
        <w:rFonts w:hint="eastAsia"/>
      </w:rPr>
    </w:lvl>
  </w:abstractNum>
  <w:abstractNum w:abstractNumId="46">
    <w:nsid w:val="4ADB0DAC"/>
    <w:multiLevelType w:val="singleLevel"/>
    <w:tmpl w:val="4ADB0DAC"/>
    <w:lvl w:ilvl="0" w:tentative="0">
      <w:start w:val="1"/>
      <w:numFmt w:val="decimal"/>
      <w:lvlText w:val="%1."/>
      <w:lvlJc w:val="left"/>
      <w:pPr>
        <w:tabs>
          <w:tab w:val="left" w:pos="312"/>
        </w:tabs>
      </w:pPr>
    </w:lvl>
  </w:abstractNum>
  <w:abstractNum w:abstractNumId="47">
    <w:nsid w:val="4C5E4DD9"/>
    <w:multiLevelType w:val="singleLevel"/>
    <w:tmpl w:val="4C5E4DD9"/>
    <w:lvl w:ilvl="0" w:tentative="0">
      <w:start w:val="23"/>
      <w:numFmt w:val="decimal"/>
      <w:lvlText w:val="%1."/>
      <w:lvlJc w:val="left"/>
      <w:pPr>
        <w:tabs>
          <w:tab w:val="left" w:pos="312"/>
        </w:tabs>
      </w:pPr>
    </w:lvl>
  </w:abstractNum>
  <w:abstractNum w:abstractNumId="48">
    <w:nsid w:val="518A594D"/>
    <w:multiLevelType w:val="singleLevel"/>
    <w:tmpl w:val="518A594D"/>
    <w:lvl w:ilvl="0" w:tentative="0">
      <w:start w:val="1"/>
      <w:numFmt w:val="decimal"/>
      <w:lvlText w:val="%1."/>
      <w:lvlJc w:val="left"/>
      <w:pPr>
        <w:tabs>
          <w:tab w:val="left" w:pos="312"/>
        </w:tabs>
      </w:pPr>
    </w:lvl>
  </w:abstractNum>
  <w:abstractNum w:abstractNumId="49">
    <w:nsid w:val="53CDBBDB"/>
    <w:multiLevelType w:val="singleLevel"/>
    <w:tmpl w:val="53CDBBDB"/>
    <w:lvl w:ilvl="0" w:tentative="0">
      <w:start w:val="1"/>
      <w:numFmt w:val="decimal"/>
      <w:suff w:val="nothing"/>
      <w:lvlText w:val="（%1）"/>
      <w:lvlJc w:val="left"/>
    </w:lvl>
  </w:abstractNum>
  <w:abstractNum w:abstractNumId="50">
    <w:nsid w:val="5401357D"/>
    <w:multiLevelType w:val="singleLevel"/>
    <w:tmpl w:val="5401357D"/>
    <w:lvl w:ilvl="0" w:tentative="0">
      <w:start w:val="1"/>
      <w:numFmt w:val="decimal"/>
      <w:suff w:val="nothing"/>
      <w:lvlText w:val="%1、"/>
      <w:lvlJc w:val="left"/>
    </w:lvl>
  </w:abstractNum>
  <w:abstractNum w:abstractNumId="51">
    <w:nsid w:val="5663ED7C"/>
    <w:multiLevelType w:val="singleLevel"/>
    <w:tmpl w:val="5663ED7C"/>
    <w:lvl w:ilvl="0" w:tentative="0">
      <w:start w:val="1"/>
      <w:numFmt w:val="decimal"/>
      <w:suff w:val="nothing"/>
      <w:lvlText w:val="%1."/>
      <w:lvlJc w:val="left"/>
    </w:lvl>
  </w:abstractNum>
  <w:abstractNum w:abstractNumId="52">
    <w:nsid w:val="5CABCC46"/>
    <w:multiLevelType w:val="singleLevel"/>
    <w:tmpl w:val="5CABCC46"/>
    <w:lvl w:ilvl="0" w:tentative="0">
      <w:start w:val="1"/>
      <w:numFmt w:val="chineseCounting"/>
      <w:suff w:val="nothing"/>
      <w:lvlText w:val="%1、"/>
      <w:lvlJc w:val="left"/>
      <w:rPr>
        <w:rFonts w:hint="eastAsia"/>
      </w:rPr>
    </w:lvl>
  </w:abstractNum>
  <w:abstractNum w:abstractNumId="53">
    <w:nsid w:val="5CE8E585"/>
    <w:multiLevelType w:val="singleLevel"/>
    <w:tmpl w:val="5CE8E585"/>
    <w:lvl w:ilvl="0" w:tentative="0">
      <w:start w:val="3"/>
      <w:numFmt w:val="decimal"/>
      <w:suff w:val="nothing"/>
      <w:lvlText w:val="%1、"/>
      <w:lvlJc w:val="left"/>
    </w:lvl>
  </w:abstractNum>
  <w:abstractNum w:abstractNumId="54">
    <w:nsid w:val="5CE8EB58"/>
    <w:multiLevelType w:val="singleLevel"/>
    <w:tmpl w:val="5CE8EB58"/>
    <w:lvl w:ilvl="0" w:tentative="0">
      <w:start w:val="5"/>
      <w:numFmt w:val="decimal"/>
      <w:suff w:val="nothing"/>
      <w:lvlText w:val="%1、"/>
      <w:lvlJc w:val="left"/>
    </w:lvl>
  </w:abstractNum>
  <w:abstractNum w:abstractNumId="55">
    <w:nsid w:val="5DB24773"/>
    <w:multiLevelType w:val="singleLevel"/>
    <w:tmpl w:val="5DB24773"/>
    <w:lvl w:ilvl="0" w:tentative="0">
      <w:start w:val="3"/>
      <w:numFmt w:val="chineseCounting"/>
      <w:suff w:val="nothing"/>
      <w:lvlText w:val="%1、"/>
      <w:lvlJc w:val="left"/>
      <w:rPr>
        <w:rFonts w:hint="eastAsia"/>
      </w:rPr>
    </w:lvl>
  </w:abstractNum>
  <w:abstractNum w:abstractNumId="56">
    <w:nsid w:val="5ED721DF"/>
    <w:multiLevelType w:val="singleLevel"/>
    <w:tmpl w:val="5ED721DF"/>
    <w:lvl w:ilvl="0" w:tentative="0">
      <w:start w:val="3"/>
      <w:numFmt w:val="decimal"/>
      <w:suff w:val="nothing"/>
      <w:lvlText w:val="%1."/>
      <w:lvlJc w:val="left"/>
    </w:lvl>
  </w:abstractNum>
  <w:abstractNum w:abstractNumId="57">
    <w:nsid w:val="5ED728B7"/>
    <w:multiLevelType w:val="singleLevel"/>
    <w:tmpl w:val="5ED728B7"/>
    <w:lvl w:ilvl="0" w:tentative="0">
      <w:start w:val="2"/>
      <w:numFmt w:val="decimal"/>
      <w:suff w:val="nothing"/>
      <w:lvlText w:val="%1."/>
      <w:lvlJc w:val="left"/>
    </w:lvl>
  </w:abstractNum>
  <w:abstractNum w:abstractNumId="58">
    <w:nsid w:val="5ED7BD43"/>
    <w:multiLevelType w:val="singleLevel"/>
    <w:tmpl w:val="5ED7BD43"/>
    <w:lvl w:ilvl="0" w:tentative="0">
      <w:start w:val="1"/>
      <w:numFmt w:val="decimal"/>
      <w:suff w:val="nothing"/>
      <w:lvlText w:val="%1."/>
      <w:lvlJc w:val="left"/>
    </w:lvl>
  </w:abstractNum>
  <w:abstractNum w:abstractNumId="59">
    <w:nsid w:val="5ED87E3B"/>
    <w:multiLevelType w:val="singleLevel"/>
    <w:tmpl w:val="5ED87E3B"/>
    <w:lvl w:ilvl="0" w:tentative="0">
      <w:start w:val="2"/>
      <w:numFmt w:val="chineseCounting"/>
      <w:suff w:val="nothing"/>
      <w:lvlText w:val="%1、"/>
      <w:lvlJc w:val="left"/>
    </w:lvl>
  </w:abstractNum>
  <w:abstractNum w:abstractNumId="60">
    <w:nsid w:val="5ED87E4F"/>
    <w:multiLevelType w:val="singleLevel"/>
    <w:tmpl w:val="5ED87E4F"/>
    <w:lvl w:ilvl="0" w:tentative="0">
      <w:start w:val="1"/>
      <w:numFmt w:val="decimal"/>
      <w:suff w:val="nothing"/>
      <w:lvlText w:val="%1."/>
      <w:lvlJc w:val="left"/>
    </w:lvl>
  </w:abstractNum>
  <w:abstractNum w:abstractNumId="61">
    <w:nsid w:val="5ED9F491"/>
    <w:multiLevelType w:val="singleLevel"/>
    <w:tmpl w:val="5ED9F491"/>
    <w:lvl w:ilvl="0" w:tentative="0">
      <w:start w:val="2"/>
      <w:numFmt w:val="decimal"/>
      <w:suff w:val="nothing"/>
      <w:lvlText w:val="%1."/>
      <w:lvlJc w:val="left"/>
    </w:lvl>
  </w:abstractNum>
  <w:abstractNum w:abstractNumId="62">
    <w:nsid w:val="5ED9F872"/>
    <w:multiLevelType w:val="singleLevel"/>
    <w:tmpl w:val="5ED9F872"/>
    <w:lvl w:ilvl="0" w:tentative="0">
      <w:start w:val="1"/>
      <w:numFmt w:val="decimal"/>
      <w:suff w:val="nothing"/>
      <w:lvlText w:val="（%1）"/>
      <w:lvlJc w:val="left"/>
    </w:lvl>
  </w:abstractNum>
  <w:abstractNum w:abstractNumId="63">
    <w:nsid w:val="5F86F553"/>
    <w:multiLevelType w:val="singleLevel"/>
    <w:tmpl w:val="5F86F553"/>
    <w:lvl w:ilvl="0" w:tentative="0">
      <w:start w:val="1"/>
      <w:numFmt w:val="decimal"/>
      <w:suff w:val="nothing"/>
      <w:lvlText w:val="%1."/>
      <w:lvlJc w:val="left"/>
    </w:lvl>
  </w:abstractNum>
  <w:abstractNum w:abstractNumId="64">
    <w:nsid w:val="5F86FCF6"/>
    <w:multiLevelType w:val="singleLevel"/>
    <w:tmpl w:val="5F86FCF6"/>
    <w:lvl w:ilvl="0" w:tentative="0">
      <w:start w:val="2"/>
      <w:numFmt w:val="decimal"/>
      <w:suff w:val="nothing"/>
      <w:lvlText w:val="%1."/>
      <w:lvlJc w:val="left"/>
    </w:lvl>
  </w:abstractNum>
  <w:abstractNum w:abstractNumId="65">
    <w:nsid w:val="5F86FD1A"/>
    <w:multiLevelType w:val="singleLevel"/>
    <w:tmpl w:val="5F86FD1A"/>
    <w:lvl w:ilvl="0" w:tentative="0">
      <w:start w:val="1"/>
      <w:numFmt w:val="decimal"/>
      <w:suff w:val="nothing"/>
      <w:lvlText w:val="%1."/>
      <w:lvlJc w:val="left"/>
    </w:lvl>
  </w:abstractNum>
  <w:abstractNum w:abstractNumId="66">
    <w:nsid w:val="5F86FF41"/>
    <w:multiLevelType w:val="singleLevel"/>
    <w:tmpl w:val="5F86FF41"/>
    <w:lvl w:ilvl="0" w:tentative="0">
      <w:start w:val="1"/>
      <w:numFmt w:val="decimal"/>
      <w:suff w:val="nothing"/>
      <w:lvlText w:val="%1."/>
      <w:lvlJc w:val="left"/>
    </w:lvl>
  </w:abstractNum>
  <w:abstractNum w:abstractNumId="67">
    <w:nsid w:val="5F870435"/>
    <w:multiLevelType w:val="singleLevel"/>
    <w:tmpl w:val="5F870435"/>
    <w:lvl w:ilvl="0" w:tentative="0">
      <w:start w:val="2"/>
      <w:numFmt w:val="decimal"/>
      <w:suff w:val="nothing"/>
      <w:lvlText w:val="%1."/>
      <w:lvlJc w:val="left"/>
    </w:lvl>
  </w:abstractNum>
  <w:abstractNum w:abstractNumId="68">
    <w:nsid w:val="5F870455"/>
    <w:multiLevelType w:val="singleLevel"/>
    <w:tmpl w:val="5F870455"/>
    <w:lvl w:ilvl="0" w:tentative="0">
      <w:start w:val="1"/>
      <w:numFmt w:val="decimal"/>
      <w:suff w:val="nothing"/>
      <w:lvlText w:val="%1."/>
      <w:lvlJc w:val="left"/>
    </w:lvl>
  </w:abstractNum>
  <w:abstractNum w:abstractNumId="69">
    <w:nsid w:val="5F870508"/>
    <w:multiLevelType w:val="singleLevel"/>
    <w:tmpl w:val="5F870508"/>
    <w:lvl w:ilvl="0" w:tentative="0">
      <w:start w:val="1"/>
      <w:numFmt w:val="decimal"/>
      <w:suff w:val="nothing"/>
      <w:lvlText w:val="%1."/>
      <w:lvlJc w:val="left"/>
    </w:lvl>
  </w:abstractNum>
  <w:abstractNum w:abstractNumId="70">
    <w:nsid w:val="5FAFF269"/>
    <w:multiLevelType w:val="singleLevel"/>
    <w:tmpl w:val="5FAFF269"/>
    <w:lvl w:ilvl="0" w:tentative="0">
      <w:start w:val="3"/>
      <w:numFmt w:val="decimal"/>
      <w:suff w:val="nothing"/>
      <w:lvlText w:val="（%1）"/>
      <w:lvlJc w:val="left"/>
    </w:lvl>
  </w:abstractNum>
  <w:abstractNum w:abstractNumId="71">
    <w:nsid w:val="62C73C76"/>
    <w:multiLevelType w:val="singleLevel"/>
    <w:tmpl w:val="62C73C76"/>
    <w:lvl w:ilvl="0" w:tentative="0">
      <w:start w:val="3"/>
      <w:numFmt w:val="decimal"/>
      <w:lvlText w:val="%1."/>
      <w:lvlJc w:val="left"/>
      <w:pPr>
        <w:tabs>
          <w:tab w:val="left" w:pos="312"/>
        </w:tabs>
      </w:pPr>
    </w:lvl>
  </w:abstractNum>
  <w:abstractNum w:abstractNumId="72">
    <w:nsid w:val="64F5FA39"/>
    <w:multiLevelType w:val="singleLevel"/>
    <w:tmpl w:val="64F5FA39"/>
    <w:lvl w:ilvl="0" w:tentative="0">
      <w:start w:val="1"/>
      <w:numFmt w:val="decimal"/>
      <w:lvlText w:val="%1."/>
      <w:lvlJc w:val="left"/>
      <w:pPr>
        <w:tabs>
          <w:tab w:val="left" w:pos="312"/>
        </w:tabs>
      </w:pPr>
    </w:lvl>
  </w:abstractNum>
  <w:abstractNum w:abstractNumId="73">
    <w:nsid w:val="677BDF36"/>
    <w:multiLevelType w:val="singleLevel"/>
    <w:tmpl w:val="677BDF36"/>
    <w:lvl w:ilvl="0" w:tentative="0">
      <w:start w:val="3"/>
      <w:numFmt w:val="decimal"/>
      <w:suff w:val="nothing"/>
      <w:lvlText w:val="%1、"/>
      <w:lvlJc w:val="left"/>
    </w:lvl>
  </w:abstractNum>
  <w:abstractNum w:abstractNumId="74">
    <w:nsid w:val="70CAA0C3"/>
    <w:multiLevelType w:val="singleLevel"/>
    <w:tmpl w:val="70CAA0C3"/>
    <w:lvl w:ilvl="0" w:tentative="0">
      <w:start w:val="2"/>
      <w:numFmt w:val="decimal"/>
      <w:suff w:val="nothing"/>
      <w:lvlText w:val="（%1）"/>
      <w:lvlJc w:val="left"/>
    </w:lvl>
  </w:abstractNum>
  <w:abstractNum w:abstractNumId="75">
    <w:nsid w:val="74AAB7B8"/>
    <w:multiLevelType w:val="singleLevel"/>
    <w:tmpl w:val="74AAB7B8"/>
    <w:lvl w:ilvl="0" w:tentative="0">
      <w:start w:val="1"/>
      <w:numFmt w:val="decimal"/>
      <w:lvlText w:val="%1."/>
      <w:lvlJc w:val="left"/>
      <w:pPr>
        <w:tabs>
          <w:tab w:val="left" w:pos="312"/>
        </w:tabs>
      </w:pPr>
    </w:lvl>
  </w:abstractNum>
  <w:abstractNum w:abstractNumId="76">
    <w:nsid w:val="79C4A667"/>
    <w:multiLevelType w:val="singleLevel"/>
    <w:tmpl w:val="79C4A667"/>
    <w:lvl w:ilvl="0" w:tentative="0">
      <w:start w:val="1"/>
      <w:numFmt w:val="chineseCounting"/>
      <w:suff w:val="nothing"/>
      <w:lvlText w:val="%1、"/>
      <w:lvlJc w:val="left"/>
      <w:rPr>
        <w:rFonts w:hint="eastAsia"/>
      </w:rPr>
    </w:lvl>
  </w:abstractNum>
  <w:abstractNum w:abstractNumId="77">
    <w:nsid w:val="7E467823"/>
    <w:multiLevelType w:val="singleLevel"/>
    <w:tmpl w:val="7E467823"/>
    <w:lvl w:ilvl="0" w:tentative="0">
      <w:start w:val="1"/>
      <w:numFmt w:val="decimal"/>
      <w:suff w:val="space"/>
      <w:lvlText w:val="%1."/>
      <w:lvlJc w:val="left"/>
    </w:lvl>
  </w:abstractNum>
  <w:num w:numId="1">
    <w:abstractNumId w:val="53"/>
  </w:num>
  <w:num w:numId="2">
    <w:abstractNumId w:val="54"/>
  </w:num>
  <w:num w:numId="3">
    <w:abstractNumId w:val="35"/>
  </w:num>
  <w:num w:numId="4">
    <w:abstractNumId w:val="43"/>
  </w:num>
  <w:num w:numId="5">
    <w:abstractNumId w:val="76"/>
  </w:num>
  <w:num w:numId="6">
    <w:abstractNumId w:val="77"/>
  </w:num>
  <w:num w:numId="7">
    <w:abstractNumId w:val="11"/>
  </w:num>
  <w:num w:numId="8">
    <w:abstractNumId w:val="45"/>
  </w:num>
  <w:num w:numId="9">
    <w:abstractNumId w:val="22"/>
  </w:num>
  <w:num w:numId="10">
    <w:abstractNumId w:val="10"/>
  </w:num>
  <w:num w:numId="11">
    <w:abstractNumId w:val="25"/>
  </w:num>
  <w:num w:numId="12">
    <w:abstractNumId w:val="2"/>
  </w:num>
  <w:num w:numId="13">
    <w:abstractNumId w:val="61"/>
  </w:num>
  <w:num w:numId="14">
    <w:abstractNumId w:val="56"/>
  </w:num>
  <w:num w:numId="15">
    <w:abstractNumId w:val="59"/>
  </w:num>
  <w:num w:numId="16">
    <w:abstractNumId w:val="60"/>
  </w:num>
  <w:num w:numId="17">
    <w:abstractNumId w:val="57"/>
  </w:num>
  <w:num w:numId="18">
    <w:abstractNumId w:val="62"/>
  </w:num>
  <w:num w:numId="19">
    <w:abstractNumId w:val="58"/>
  </w:num>
  <w:num w:numId="20">
    <w:abstractNumId w:val="18"/>
  </w:num>
  <w:num w:numId="21">
    <w:abstractNumId w:val="33"/>
  </w:num>
  <w:num w:numId="22">
    <w:abstractNumId w:val="23"/>
  </w:num>
  <w:num w:numId="23">
    <w:abstractNumId w:val="51"/>
  </w:num>
  <w:num w:numId="24">
    <w:abstractNumId w:val="29"/>
  </w:num>
  <w:num w:numId="25">
    <w:abstractNumId w:val="14"/>
  </w:num>
  <w:num w:numId="26">
    <w:abstractNumId w:val="63"/>
  </w:num>
  <w:num w:numId="27">
    <w:abstractNumId w:val="66"/>
  </w:num>
  <w:num w:numId="28">
    <w:abstractNumId w:val="69"/>
  </w:num>
  <w:num w:numId="29">
    <w:abstractNumId w:val="64"/>
  </w:num>
  <w:num w:numId="30">
    <w:abstractNumId w:val="65"/>
  </w:num>
  <w:num w:numId="31">
    <w:abstractNumId w:val="67"/>
  </w:num>
  <w:num w:numId="32">
    <w:abstractNumId w:val="68"/>
  </w:num>
  <w:num w:numId="33">
    <w:abstractNumId w:val="55"/>
  </w:num>
  <w:num w:numId="34">
    <w:abstractNumId w:val="72"/>
  </w:num>
  <w:num w:numId="35">
    <w:abstractNumId w:val="5"/>
  </w:num>
  <w:num w:numId="36">
    <w:abstractNumId w:val="38"/>
  </w:num>
  <w:num w:numId="37">
    <w:abstractNumId w:val="71"/>
  </w:num>
  <w:num w:numId="38">
    <w:abstractNumId w:val="28"/>
  </w:num>
  <w:num w:numId="39">
    <w:abstractNumId w:val="1"/>
  </w:num>
  <w:num w:numId="40">
    <w:abstractNumId w:val="3"/>
  </w:num>
  <w:num w:numId="41">
    <w:abstractNumId w:val="8"/>
  </w:num>
  <w:num w:numId="42">
    <w:abstractNumId w:val="31"/>
  </w:num>
  <w:num w:numId="43">
    <w:abstractNumId w:val="13"/>
  </w:num>
  <w:num w:numId="44">
    <w:abstractNumId w:val="73"/>
  </w:num>
  <w:num w:numId="45">
    <w:abstractNumId w:val="19"/>
  </w:num>
  <w:num w:numId="46">
    <w:abstractNumId w:val="21"/>
  </w:num>
  <w:num w:numId="47">
    <w:abstractNumId w:val="9"/>
  </w:num>
  <w:num w:numId="48">
    <w:abstractNumId w:val="70"/>
  </w:num>
  <w:num w:numId="49">
    <w:abstractNumId w:val="47"/>
  </w:num>
  <w:num w:numId="50">
    <w:abstractNumId w:val="44"/>
  </w:num>
  <w:num w:numId="51">
    <w:abstractNumId w:val="74"/>
  </w:num>
  <w:num w:numId="52">
    <w:abstractNumId w:val="40"/>
  </w:num>
  <w:num w:numId="53">
    <w:abstractNumId w:val="39"/>
  </w:num>
  <w:num w:numId="54">
    <w:abstractNumId w:val="34"/>
  </w:num>
  <w:num w:numId="55">
    <w:abstractNumId w:val="50"/>
  </w:num>
  <w:num w:numId="56">
    <w:abstractNumId w:val="37"/>
  </w:num>
  <w:num w:numId="57">
    <w:abstractNumId w:val="16"/>
  </w:num>
  <w:num w:numId="58">
    <w:abstractNumId w:val="6"/>
  </w:num>
  <w:num w:numId="59">
    <w:abstractNumId w:val="36"/>
  </w:num>
  <w:num w:numId="60">
    <w:abstractNumId w:val="24"/>
  </w:num>
  <w:num w:numId="61">
    <w:abstractNumId w:val="42"/>
  </w:num>
  <w:num w:numId="62">
    <w:abstractNumId w:val="0"/>
  </w:num>
  <w:num w:numId="63">
    <w:abstractNumId w:val="17"/>
  </w:num>
  <w:num w:numId="64">
    <w:abstractNumId w:val="41"/>
  </w:num>
  <w:num w:numId="65">
    <w:abstractNumId w:val="46"/>
  </w:num>
  <w:num w:numId="66">
    <w:abstractNumId w:val="12"/>
  </w:num>
  <w:num w:numId="67">
    <w:abstractNumId w:val="27"/>
  </w:num>
  <w:num w:numId="68">
    <w:abstractNumId w:val="48"/>
  </w:num>
  <w:num w:numId="69">
    <w:abstractNumId w:val="4"/>
  </w:num>
  <w:num w:numId="70">
    <w:abstractNumId w:val="26"/>
  </w:num>
  <w:num w:numId="71">
    <w:abstractNumId w:val="7"/>
  </w:num>
  <w:num w:numId="72">
    <w:abstractNumId w:val="75"/>
  </w:num>
  <w:num w:numId="73">
    <w:abstractNumId w:val="20"/>
  </w:num>
  <w:num w:numId="74">
    <w:abstractNumId w:val="15"/>
  </w:num>
  <w:num w:numId="75">
    <w:abstractNumId w:val="49"/>
  </w:num>
  <w:num w:numId="76">
    <w:abstractNumId w:val="30"/>
  </w:num>
  <w:num w:numId="77">
    <w:abstractNumId w:val="32"/>
  </w:num>
  <w:num w:numId="78">
    <w:abstractNumId w:val="5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010DA7"/>
    <w:rsid w:val="07F95300"/>
    <w:rsid w:val="1FD51A1B"/>
    <w:rsid w:val="24327601"/>
    <w:rsid w:val="331B2A0A"/>
    <w:rsid w:val="38A25526"/>
    <w:rsid w:val="3BCE246E"/>
    <w:rsid w:val="42DE03B9"/>
    <w:rsid w:val="508D73C0"/>
    <w:rsid w:val="52704F67"/>
    <w:rsid w:val="63CA3CFC"/>
    <w:rsid w:val="6AF93505"/>
    <w:rsid w:val="6D3563FC"/>
    <w:rsid w:val="7DCF26B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character" w:default="1" w:styleId="9">
    <w:name w:val="Default Paragraph Font"/>
    <w:semiHidden/>
    <w:qFormat/>
    <w:uiPriority w:val="0"/>
  </w:style>
  <w:style w:type="table" w:default="1" w:styleId="7">
    <w:name w:val="Normal Table"/>
    <w:semiHidden/>
    <w:uiPriority w:val="0"/>
    <w:tblPr>
      <w:tblCellMar>
        <w:top w:w="0" w:type="dxa"/>
        <w:left w:w="108" w:type="dxa"/>
        <w:bottom w:w="0" w:type="dxa"/>
        <w:right w:w="108" w:type="dxa"/>
      </w:tblCellMar>
    </w:tblPr>
  </w:style>
  <w:style w:type="paragraph" w:styleId="2">
    <w:name w:val="annotation text"/>
    <w:basedOn w:val="1"/>
    <w:qFormat/>
    <w:uiPriority w:val="0"/>
    <w:pPr>
      <w:jc w:val="left"/>
    </w:pPr>
  </w:style>
  <w:style w:type="paragraph" w:styleId="3">
    <w:name w:val="Body Text"/>
    <w:basedOn w:val="1"/>
    <w:qFormat/>
    <w:uiPriority w:val="1"/>
    <w:pPr>
      <w:ind w:left="216"/>
    </w:pPr>
    <w:rPr>
      <w:rFonts w:ascii="宋体" w:hAnsi="宋体" w:eastAsia="宋体" w:cs="宋体"/>
      <w:sz w:val="21"/>
      <w:szCs w:val="21"/>
      <w:lang w:val="zh-CN" w:eastAsia="zh-CN" w:bidi="zh-CN"/>
    </w:rPr>
  </w:style>
  <w:style w:type="paragraph" w:styleId="4">
    <w:name w:val="footer"/>
    <w:basedOn w:val="1"/>
    <w:unhideWhenUsed/>
    <w:qFormat/>
    <w:uiPriority w:val="99"/>
    <w:pPr>
      <w:tabs>
        <w:tab w:val="center" w:pos="4153"/>
        <w:tab w:val="right" w:pos="8306"/>
      </w:tabs>
      <w:snapToGrid w:val="0"/>
      <w:jc w:val="left"/>
    </w:pPr>
    <w:rPr>
      <w:sz w:val="18"/>
      <w:szCs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Normal (Web)"/>
    <w:basedOn w:val="1"/>
    <w:qFormat/>
    <w:uiPriority w:val="0"/>
    <w:pPr>
      <w:spacing w:beforeAutospacing="1" w:afterAutospacing="1"/>
      <w:jc w:val="left"/>
    </w:pPr>
    <w:rPr>
      <w:rFonts w:cs="Times New Roman"/>
      <w:kern w:val="0"/>
      <w:sz w:val="24"/>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Strong"/>
    <w:basedOn w:val="9"/>
    <w:qFormat/>
    <w:uiPriority w:val="0"/>
    <w:rPr>
      <w:b/>
    </w:rPr>
  </w:style>
  <w:style w:type="character" w:styleId="11">
    <w:name w:val="page number"/>
    <w:basedOn w:val="9"/>
    <w:unhideWhenUsed/>
    <w:qFormat/>
    <w:uiPriority w:val="99"/>
  </w:style>
  <w:style w:type="paragraph" w:customStyle="1" w:styleId="12">
    <w:name w:val="默认"/>
    <w:qFormat/>
    <w:uiPriority w:val="0"/>
    <w:pPr>
      <w:keepNext w:val="0"/>
      <w:keepLines w:val="0"/>
      <w:pageBreakBefore w:val="0"/>
      <w:framePr w:w="0" w:wrap="around"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left"/>
      <w:outlineLvl w:val="9"/>
    </w:pPr>
    <w:rPr>
      <w:rFonts w:hint="eastAsia" w:ascii="Arial Unicode MS" w:hAnsi="Arial Unicode MS" w:eastAsia="Arial Unicode MS" w:cs="Arial Unicode MS"/>
      <w:color w:val="000000"/>
      <w:spacing w:val="0"/>
      <w:w w:val="100"/>
      <w:kern w:val="0"/>
      <w:position w:val="0"/>
      <w:sz w:val="22"/>
      <w:szCs w:val="22"/>
      <w:u w:val="none" w:color="000000"/>
      <w:vertAlign w:val="baseline"/>
      <w:lang w:val="zh-TW" w:eastAsia="zh-TW"/>
    </w:rPr>
  </w:style>
  <w:style w:type="paragraph" w:customStyle="1" w:styleId="13">
    <w:name w:val="WPSOffice手动目录 3"/>
    <w:qFormat/>
    <w:uiPriority w:val="0"/>
    <w:pPr>
      <w:ind w:left="400" w:leftChars="400"/>
    </w:pPr>
    <w:rPr>
      <w:rFonts w:ascii="Calibri" w:hAnsi="Calibri" w:eastAsia="宋体" w:cs="Times New Roman"/>
      <w:sz w:val="21"/>
      <w:szCs w:val="22"/>
      <w:lang w:val="en-US" w:eastAsia="zh-CN" w:bidi="ar-SA"/>
    </w:rPr>
  </w:style>
  <w:style w:type="paragraph" w:customStyle="1" w:styleId="14">
    <w:name w:val="List Paragraph"/>
    <w:basedOn w:val="1"/>
    <w:qFormat/>
    <w:uiPriority w:val="34"/>
    <w:pPr>
      <w:ind w:firstLine="420" w:firstLineChars="200"/>
    </w:pPr>
  </w:style>
  <w:style w:type="paragraph" w:customStyle="1" w:styleId="15">
    <w:name w:val="正文 A"/>
    <w:qFormat/>
    <w:uiPriority w:val="0"/>
    <w:pPr>
      <w:keepNext w:val="0"/>
      <w:keepLines w:val="0"/>
      <w:pageBreakBefore w:val="0"/>
      <w:framePr w:w="0" w:wrap="around"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left"/>
      <w:outlineLvl w:val="9"/>
    </w:pPr>
    <w:rPr>
      <w:rFonts w:ascii="Arial Unicode MS" w:hAnsi="Arial Unicode MS" w:eastAsia="Arial Unicode MS" w:cs="Arial Unicode MS"/>
      <w:color w:val="000000"/>
      <w:spacing w:val="0"/>
      <w:w w:val="100"/>
      <w:kern w:val="0"/>
      <w:position w:val="0"/>
      <w:sz w:val="22"/>
      <w:szCs w:val="22"/>
      <w:u w:val="none" w:color="000000"/>
      <w:vertAlign w:val="baseline"/>
      <w:lang w:val="zh-TW" w:eastAsia="zh-TW"/>
    </w:rPr>
  </w:style>
  <w:style w:type="paragraph" w:customStyle="1" w:styleId="16">
    <w:name w:val="正文 B"/>
    <w:qFormat/>
    <w:uiPriority w:val="0"/>
    <w:pPr>
      <w:keepNext w:val="0"/>
      <w:keepLines w:val="0"/>
      <w:pageBreakBefore w:val="0"/>
      <w:framePr w:w="0" w:wrap="around"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left"/>
      <w:outlineLvl w:val="9"/>
    </w:pPr>
    <w:rPr>
      <w:rFonts w:hint="eastAsia" w:ascii="Arial Unicode MS" w:hAnsi="Arial Unicode MS" w:eastAsia="Arial Unicode MS" w:cs="Arial Unicode MS"/>
      <w:color w:val="000000"/>
      <w:spacing w:val="0"/>
      <w:w w:val="100"/>
      <w:kern w:val="0"/>
      <w:position w:val="0"/>
      <w:sz w:val="24"/>
      <w:szCs w:val="24"/>
      <w:u w:val="none" w:color="000000"/>
      <w:vertAlign w:val="baseline"/>
      <w:lang w:val="zh-TW" w:eastAsia="zh-TW"/>
    </w:rPr>
  </w:style>
  <w:style w:type="paragraph" w:customStyle="1" w:styleId="17">
    <w:name w:val="正文 B A"/>
    <w:qFormat/>
    <w:uiPriority w:val="0"/>
    <w:pPr>
      <w:keepNext w:val="0"/>
      <w:keepLines w:val="0"/>
      <w:pageBreakBefore w:val="0"/>
      <w:framePr w:w="0" w:wrap="around"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left"/>
      <w:outlineLvl w:val="9"/>
    </w:pPr>
    <w:rPr>
      <w:rFonts w:hint="eastAsia" w:ascii="Arial Unicode MS" w:hAnsi="Arial Unicode MS" w:eastAsia="Arial Unicode MS" w:cs="Arial Unicode MS"/>
      <w:color w:val="000000"/>
      <w:spacing w:val="0"/>
      <w:w w:val="100"/>
      <w:kern w:val="0"/>
      <w:position w:val="0"/>
      <w:sz w:val="24"/>
      <w:szCs w:val="24"/>
      <w:u w:val="none" w:color="000000"/>
      <w:vertAlign w:val="baseline"/>
      <w:lang w:val="zh-TW" w:eastAsia="zh-TW"/>
    </w:rPr>
  </w:style>
  <w:style w:type="paragraph" w:customStyle="1" w:styleId="18">
    <w:name w:val="正文 B A A"/>
    <w:qFormat/>
    <w:uiPriority w:val="0"/>
    <w:pPr>
      <w:keepNext w:val="0"/>
      <w:keepLines w:val="0"/>
      <w:pageBreakBefore w:val="0"/>
      <w:framePr w:w="0" w:wrap="around"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left"/>
      <w:outlineLvl w:val="9"/>
    </w:pPr>
    <w:rPr>
      <w:rFonts w:hint="eastAsia" w:ascii="Arial Unicode MS" w:hAnsi="Arial Unicode MS" w:eastAsia="Arial Unicode MS" w:cs="Arial Unicode MS"/>
      <w:color w:val="000000"/>
      <w:spacing w:val="0"/>
      <w:w w:val="100"/>
      <w:kern w:val="0"/>
      <w:position w:val="0"/>
      <w:sz w:val="24"/>
      <w:szCs w:val="24"/>
      <w:u w:val="none" w:color="000000"/>
      <w:vertAlign w:val="baseline"/>
      <w:lang w:val="zh-TW" w:eastAsia="zh-TW"/>
    </w:rPr>
  </w:style>
  <w:style w:type="paragraph" w:customStyle="1" w:styleId="19">
    <w:name w:val="正文 C"/>
    <w:qFormat/>
    <w:uiPriority w:val="0"/>
    <w:pPr>
      <w:keepNext w:val="0"/>
      <w:keepLines w:val="0"/>
      <w:pageBreakBefore w:val="0"/>
      <w:framePr w:w="0" w:wrap="around"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left"/>
      <w:outlineLvl w:val="9"/>
    </w:pPr>
    <w:rPr>
      <w:rFonts w:hint="eastAsia" w:ascii="Arial Unicode MS" w:hAnsi="Arial Unicode MS" w:eastAsia="Arial Unicode MS" w:cs="Arial Unicode MS"/>
      <w:color w:val="000000"/>
      <w:spacing w:val="0"/>
      <w:w w:val="100"/>
      <w:kern w:val="0"/>
      <w:position w:val="0"/>
      <w:sz w:val="24"/>
      <w:szCs w:val="24"/>
      <w:u w:val="none" w:color="000000"/>
      <w:vertAlign w:val="baseline"/>
      <w:lang w:val="zh-TW" w:eastAsia="zh-TW"/>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jpeg"/><Relationship Id="rId95" Type="http://schemas.openxmlformats.org/officeDocument/2006/relationships/image" Target="media/image89.jpeg"/><Relationship Id="rId94" Type="http://schemas.openxmlformats.org/officeDocument/2006/relationships/image" Target="media/image88.jpeg"/><Relationship Id="rId93" Type="http://schemas.openxmlformats.org/officeDocument/2006/relationships/image" Target="media/image87.jpeg"/><Relationship Id="rId92" Type="http://schemas.openxmlformats.org/officeDocument/2006/relationships/image" Target="media/image86.jpeg"/><Relationship Id="rId91" Type="http://schemas.openxmlformats.org/officeDocument/2006/relationships/image" Target="media/image85.jpeg"/><Relationship Id="rId90" Type="http://schemas.openxmlformats.org/officeDocument/2006/relationships/image" Target="media/image84.jpeg"/><Relationship Id="rId9" Type="http://schemas.openxmlformats.org/officeDocument/2006/relationships/image" Target="media/image3.jpeg"/><Relationship Id="rId89" Type="http://schemas.openxmlformats.org/officeDocument/2006/relationships/image" Target="media/image83.jpeg"/><Relationship Id="rId88" Type="http://schemas.openxmlformats.org/officeDocument/2006/relationships/image" Target="media/image82.jpeg"/><Relationship Id="rId87" Type="http://schemas.openxmlformats.org/officeDocument/2006/relationships/image" Target="media/image81.jpeg"/><Relationship Id="rId86" Type="http://schemas.openxmlformats.org/officeDocument/2006/relationships/image" Target="media/image80.png"/><Relationship Id="rId85" Type="http://schemas.openxmlformats.org/officeDocument/2006/relationships/image" Target="media/image79.jpeg"/><Relationship Id="rId84" Type="http://schemas.openxmlformats.org/officeDocument/2006/relationships/image" Target="media/image78.jpeg"/><Relationship Id="rId83" Type="http://schemas.openxmlformats.org/officeDocument/2006/relationships/image" Target="media/image77.jpeg"/><Relationship Id="rId82" Type="http://schemas.openxmlformats.org/officeDocument/2006/relationships/image" Target="media/image76.jpeg"/><Relationship Id="rId81" Type="http://schemas.openxmlformats.org/officeDocument/2006/relationships/image" Target="media/image75.jpeg"/><Relationship Id="rId80" Type="http://schemas.openxmlformats.org/officeDocument/2006/relationships/image" Target="media/image74.jpeg"/><Relationship Id="rId8" Type="http://schemas.openxmlformats.org/officeDocument/2006/relationships/image" Target="media/image2.jpeg"/><Relationship Id="rId79" Type="http://schemas.openxmlformats.org/officeDocument/2006/relationships/image" Target="media/image73.jpeg"/><Relationship Id="rId78" Type="http://schemas.openxmlformats.org/officeDocument/2006/relationships/image" Target="media/image72.jpeg"/><Relationship Id="rId77" Type="http://schemas.openxmlformats.org/officeDocument/2006/relationships/image" Target="media/image71.png"/><Relationship Id="rId76" Type="http://schemas.openxmlformats.org/officeDocument/2006/relationships/image" Target="media/image70.jpe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jpeg"/><Relationship Id="rId70" Type="http://schemas.openxmlformats.org/officeDocument/2006/relationships/image" Target="media/image64.jpeg"/><Relationship Id="rId7" Type="http://schemas.openxmlformats.org/officeDocument/2006/relationships/image" Target="media/image1.jpeg"/><Relationship Id="rId69" Type="http://schemas.openxmlformats.org/officeDocument/2006/relationships/image" Target="media/image63.jpeg"/><Relationship Id="rId68" Type="http://schemas.openxmlformats.org/officeDocument/2006/relationships/image" Target="media/image62.jpeg"/><Relationship Id="rId67" Type="http://schemas.openxmlformats.org/officeDocument/2006/relationships/image" Target="media/image61.jpeg"/><Relationship Id="rId66" Type="http://schemas.openxmlformats.org/officeDocument/2006/relationships/image" Target="media/image60.jpeg"/><Relationship Id="rId65" Type="http://schemas.openxmlformats.org/officeDocument/2006/relationships/image" Target="media/image59.jpeg"/><Relationship Id="rId64" Type="http://schemas.openxmlformats.org/officeDocument/2006/relationships/image" Target="media/image58.jpeg"/><Relationship Id="rId63" Type="http://schemas.openxmlformats.org/officeDocument/2006/relationships/image" Target="media/image57.jpeg"/><Relationship Id="rId62" Type="http://schemas.openxmlformats.org/officeDocument/2006/relationships/image" Target="media/image56.jpeg"/><Relationship Id="rId61" Type="http://schemas.openxmlformats.org/officeDocument/2006/relationships/image" Target="media/image55.jpeg"/><Relationship Id="rId60" Type="http://schemas.openxmlformats.org/officeDocument/2006/relationships/image" Target="media/image54.jpeg"/><Relationship Id="rId6" Type="http://schemas.openxmlformats.org/officeDocument/2006/relationships/theme" Target="theme/theme1.xml"/><Relationship Id="rId59" Type="http://schemas.openxmlformats.org/officeDocument/2006/relationships/image" Target="media/image53.jpe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jpe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footer" Target="footer3.xml"/><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jpeg"/><Relationship Id="rId40" Type="http://schemas.openxmlformats.org/officeDocument/2006/relationships/image" Target="media/image34.png"/><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jpe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jpe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jpe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6" Type="http://schemas.openxmlformats.org/officeDocument/2006/relationships/fontTable" Target="fontTable.xml"/><Relationship Id="rId175" Type="http://schemas.openxmlformats.org/officeDocument/2006/relationships/numbering" Target="numbering.xml"/><Relationship Id="rId174" Type="http://schemas.openxmlformats.org/officeDocument/2006/relationships/customXml" Target="../customXml/item1.xml"/><Relationship Id="rId173" Type="http://schemas.openxmlformats.org/officeDocument/2006/relationships/image" Target="media/image167.jpeg"/><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1.pn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pn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jpeg"/><Relationship Id="rId16" Type="http://schemas.openxmlformats.org/officeDocument/2006/relationships/image" Target="media/image10.jpeg"/><Relationship Id="rId159" Type="http://schemas.openxmlformats.org/officeDocument/2006/relationships/image" Target="media/image153.jpeg"/><Relationship Id="rId158" Type="http://schemas.openxmlformats.org/officeDocument/2006/relationships/image" Target="media/image152.jpeg"/><Relationship Id="rId157" Type="http://schemas.openxmlformats.org/officeDocument/2006/relationships/image" Target="media/image151.png"/><Relationship Id="rId156" Type="http://schemas.openxmlformats.org/officeDocument/2006/relationships/image" Target="media/image150.jpeg"/><Relationship Id="rId155" Type="http://schemas.openxmlformats.org/officeDocument/2006/relationships/image" Target="media/image149.jpeg"/><Relationship Id="rId154" Type="http://schemas.openxmlformats.org/officeDocument/2006/relationships/image" Target="media/image148.png"/><Relationship Id="rId153" Type="http://schemas.openxmlformats.org/officeDocument/2006/relationships/image" Target="media/image147.jpeg"/><Relationship Id="rId152" Type="http://schemas.openxmlformats.org/officeDocument/2006/relationships/image" Target="media/image146.jpeg"/><Relationship Id="rId151" Type="http://schemas.openxmlformats.org/officeDocument/2006/relationships/image" Target="media/image145.jpeg"/><Relationship Id="rId150" Type="http://schemas.openxmlformats.org/officeDocument/2006/relationships/image" Target="media/image144.jpeg"/><Relationship Id="rId15" Type="http://schemas.openxmlformats.org/officeDocument/2006/relationships/image" Target="media/image9.png"/><Relationship Id="rId149" Type="http://schemas.openxmlformats.org/officeDocument/2006/relationships/image" Target="media/image143.jpeg"/><Relationship Id="rId148" Type="http://schemas.openxmlformats.org/officeDocument/2006/relationships/image" Target="media/image142.jpeg"/><Relationship Id="rId147" Type="http://schemas.openxmlformats.org/officeDocument/2006/relationships/image" Target="media/image141.jpeg"/><Relationship Id="rId146" Type="http://schemas.openxmlformats.org/officeDocument/2006/relationships/image" Target="media/image140.jpeg"/><Relationship Id="rId145" Type="http://schemas.openxmlformats.org/officeDocument/2006/relationships/image" Target="media/image139.jpeg"/><Relationship Id="rId144" Type="http://schemas.openxmlformats.org/officeDocument/2006/relationships/image" Target="media/image138.jpeg"/><Relationship Id="rId143" Type="http://schemas.openxmlformats.org/officeDocument/2006/relationships/image" Target="media/image137.jpeg"/><Relationship Id="rId142" Type="http://schemas.openxmlformats.org/officeDocument/2006/relationships/image" Target="media/image136.jpeg"/><Relationship Id="rId141" Type="http://schemas.openxmlformats.org/officeDocument/2006/relationships/image" Target="media/image135.png"/><Relationship Id="rId140" Type="http://schemas.openxmlformats.org/officeDocument/2006/relationships/image" Target="media/image134.jpeg"/><Relationship Id="rId14" Type="http://schemas.openxmlformats.org/officeDocument/2006/relationships/image" Target="media/image8.jpe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jpeg"/><Relationship Id="rId136" Type="http://schemas.openxmlformats.org/officeDocument/2006/relationships/image" Target="media/image130.jpeg"/><Relationship Id="rId135" Type="http://schemas.openxmlformats.org/officeDocument/2006/relationships/image" Target="media/image129.jpeg"/><Relationship Id="rId134" Type="http://schemas.openxmlformats.org/officeDocument/2006/relationships/image" Target="media/image128.jpeg"/><Relationship Id="rId133" Type="http://schemas.openxmlformats.org/officeDocument/2006/relationships/image" Target="media/image127.jpeg"/><Relationship Id="rId132" Type="http://schemas.openxmlformats.org/officeDocument/2006/relationships/image" Target="media/image126.jpeg"/><Relationship Id="rId131" Type="http://schemas.openxmlformats.org/officeDocument/2006/relationships/image" Target="media/image125.jpeg"/><Relationship Id="rId130" Type="http://schemas.openxmlformats.org/officeDocument/2006/relationships/image" Target="media/image124.jpeg"/><Relationship Id="rId13" Type="http://schemas.openxmlformats.org/officeDocument/2006/relationships/image" Target="media/image7.jpeg"/><Relationship Id="rId129" Type="http://schemas.openxmlformats.org/officeDocument/2006/relationships/image" Target="media/image123.jpeg"/><Relationship Id="rId128" Type="http://schemas.openxmlformats.org/officeDocument/2006/relationships/image" Target="media/image122.jpeg"/><Relationship Id="rId127" Type="http://schemas.openxmlformats.org/officeDocument/2006/relationships/image" Target="media/image121.jpeg"/><Relationship Id="rId126" Type="http://schemas.openxmlformats.org/officeDocument/2006/relationships/image" Target="media/image120.jpeg"/><Relationship Id="rId125" Type="http://schemas.openxmlformats.org/officeDocument/2006/relationships/image" Target="media/image119.jpeg"/><Relationship Id="rId124" Type="http://schemas.openxmlformats.org/officeDocument/2006/relationships/image" Target="media/image118.jpeg"/><Relationship Id="rId123" Type="http://schemas.openxmlformats.org/officeDocument/2006/relationships/image" Target="media/image117.jpeg"/><Relationship Id="rId122" Type="http://schemas.openxmlformats.org/officeDocument/2006/relationships/image" Target="media/image116.jpe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jpe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jpe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jpeg"/><Relationship Id="rId109" Type="http://schemas.openxmlformats.org/officeDocument/2006/relationships/image" Target="media/image103.png"/><Relationship Id="rId108" Type="http://schemas.openxmlformats.org/officeDocument/2006/relationships/image" Target="media/image102.jpeg"/><Relationship Id="rId107" Type="http://schemas.openxmlformats.org/officeDocument/2006/relationships/image" Target="media/image101.jpeg"/><Relationship Id="rId106" Type="http://schemas.openxmlformats.org/officeDocument/2006/relationships/image" Target="media/image100.jpeg"/><Relationship Id="rId105" Type="http://schemas.openxmlformats.org/officeDocument/2006/relationships/image" Target="media/image99.jpeg"/><Relationship Id="rId104" Type="http://schemas.openxmlformats.org/officeDocument/2006/relationships/image" Target="media/image98.jpeg"/><Relationship Id="rId103" Type="http://schemas.openxmlformats.org/officeDocument/2006/relationships/image" Target="media/image97.jpeg"/><Relationship Id="rId102" Type="http://schemas.openxmlformats.org/officeDocument/2006/relationships/image" Target="media/image96.jpeg"/><Relationship Id="rId101" Type="http://schemas.openxmlformats.org/officeDocument/2006/relationships/image" Target="media/image95.jpeg"/><Relationship Id="rId100" Type="http://schemas.openxmlformats.org/officeDocument/2006/relationships/image" Target="media/image94.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88</Pages>
  <Words>16302</Words>
  <Characters>17048</Characters>
  <Lines>0</Lines>
  <Paragraphs>0</Paragraphs>
  <TotalTime>3</TotalTime>
  <ScaleCrop>false</ScaleCrop>
  <LinksUpToDate>false</LinksUpToDate>
  <CharactersWithSpaces>17442</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2021-01-13T05:41:00Z</dcterms:created>
  <dc:creator>Administrator</dc:creator>
  <cp:lastModifiedBy>薛辉</cp:lastModifiedBy>
  <dcterms:modified xsi:type="dcterms:W3CDTF">2021-01-14T08:34:54Z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