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让特殊学生不再特殊</w:t>
      </w:r>
    </w:p>
    <w:p>
      <w:pPr>
        <w:jc w:val="center"/>
        <w:rPr>
          <w:rFonts w:hint="eastAsia"/>
        </w:rPr>
      </w:pPr>
      <w:r>
        <w:rPr>
          <w:rFonts w:hint="eastAsia"/>
        </w:rPr>
        <w:t>——教育教学案例分析</w:t>
      </w:r>
    </w:p>
    <w:p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武进区漕桥小学</w:t>
      </w:r>
      <w:r>
        <w:rPr>
          <w:rFonts w:hint="eastAsia"/>
          <w:lang w:val="en-US" w:eastAsia="zh-CN"/>
        </w:rPr>
        <w:t xml:space="preserve">  池丽英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>人</w:t>
      </w:r>
      <w:r>
        <w:rPr>
          <w:rFonts w:hint="eastAsia"/>
        </w:rPr>
        <w:t>们常常把那些行为习惯有悖于常的学生，称为“特殊学生”。他们或有特殊的家庭环境，或受过某种刺激，或有某些潜在的心理障碍……他们游手好闲，惹事生非，经常迟到早退甚至旷课，并时不时与老师发生一些磨擦，与学生产生一些纠纷，无端找寻一些是非，总之，是影响班级管理和正常生活学习的“害群之马”，是所有老师一提起来就会头痛不止的“一颗老鼠屎”，是学生眼中让人生厌的“祸害精”。我想这些大概就是他们被称为“特殊学生”的“特殊”之处了，面对这样的学生，说心里话，想要喜欢确实不易。不过，教育本就是一门特殊的艺术，它的特别之处就在于，面对的是活生生的人，而不是可任意摆弄的物。当我们认真揣摩教育，真心对待学生，努力经营，内中酸甜，方才会意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我任教于一所寄宿制学校，特殊学生很多，因此也比较有教育经验，许多家长就是冲着这一点把自己难以解决的“烫手山芋”搁在了这里。特别是近几年，这类学生越来越多，所以常常听到同事们感叹“现在的学生越来越难教了”。面对这种现状，放弃当然很容易，但我们放弃的何止是一个个体呢，那是即将投向社会的“一颗定时炸弹”，这样处理是多么地不负责任;接纳当然也很困难，谁又愿意在自己头上明摆着放只虱子来咬呢?面对着这样的进退两难，其实我们可以选择另一种办法：那就是，让特殊学生不再“特殊”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正所谓“一把钥匙开一把锁”，每一个学生的实际情况各有不同，我们必须首先了解学生的行为、习惯、爱好及其特殊的原因，从而确定行之有效的对策，因材施教，正确引导，方能化“特殊”为不“特殊”。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案例一：某生，男，性格孤僻，偏执，很倔。话语不多，平时倒不特别多事，但是特别敏感，别人稍有不顺，出口就骂，动手就打，下手狠，没有轻重，对任何事表面看都不在意，为人处事低调冷漠。教他半年，多次找其谈心沟通，发现他内心封闭，并不愿多说，倒是感觉对我始终怀有一份敌意(其他老师也说有这种感觉)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半年后的一天，我去上课，刚进教室，就见他和一女生正吵闹，原来是女生不小心把他的书弄掉到地上，他当时就发脾气让女生捡起来，出于面子原因，女生当时赌气不捡，他一气之下就把该女生桌上所有书籍推翻在地，女生也不服输，立马把他的书也推翻在地，我进教室时正是二人争执之时，了解情况后，便对二人劝说，让二人各自把自己的书捡起来，女生听后也不再争执，自觉把自己书捡了起来，该男生则一脸不服，既不作声也不捡书，傲然坐在位上，一副看你拿我怎么办的架势，全班同学都把我盯着，我心中很是生气，不过我没有发作，而是心平气和地对他说：“某某同学，你是个男子汉，男子汉顶天立地，怎么会为这点小事生气呢，把书捡起来吧，有什么事下课老师来解决。”本以为这下他会给自己一个台阶下，谁知他并不领情，不仅不捡书，还把头一扭朝向另一方向。这时他旁边一男生笑着对我说：“老师，他就这样，他不愿意，我来帮他捡吧!”旁边男生把散落一地的书、本、纸、笔等一一捡起，正当我松了一口气时，该男生伸臂一推，满桌子刚收拾起来的东西“哗啦”一下全又散落地上，一瞬间，教室里的空气也似乎凝固了，几十双眼睛齐刷刷地看向我，当时我真有点懵了，这下我算真正见识了该生的“特殊”了，抬眼看了眼该生，发现他正用一种挑衅的目光看着我，分明在说：我豁出去了，看你拿我怎么办!观察到这里我反而平静了下来，对呀，他躁我不能躁呀，他急我更应心平气和呀，矛盾对立处往往也是矛盾化解点呀，想至此，我笑了，轻轻走上前去对他说：“好啊，老师今天帮你捡起来，不然我一会踩着了多可惜呀!”我蹲下身，一本本捡起来，并且认真地拭去每本书上的灰尘，凝固的教室一下子沸腾起来，同学们开始小声指责这位男生，说他太过分，不像话，没一点修养，还让我别理他，总之我这一蹲不仅化解了矛盾，还赢得了全班同学的尊敬，这其实是我之前并没有想到的。这位男生呢，当我站起身，微笑着拍拍他的肩膀时，我发现他并没有反抗的意思，微微低下头，眼中的敌意早己不复存在，他虽然什么话也没有，但我分明感受到他的那份愧意。课在一种和谐的气氛中结束，下课后，我并没有刻意找该男生谈话，该男生也没有找过我说什么，只是在以后的日子，我发现该生面对我时总会对我微笑，那是种想和我亲近的表示，我便也回他微笑，时间久了，我们也有了一种默契，我能从他的眼睛里读懂他的想法，他对我的学科感兴趣了，有时我无意中提到的一些建议，我发现他都会认真地去做，他的作文不好，那个暑假他用一本笔记本工工整整地写了一本作文，不仅字很漂亮，作文也都是用心写的，当时我还对班主任建议，把他的作业在全班进行了展览，之后的日子，他变得开朗多了，与同学们相处也融洽多了，老师们都说他像变了个人似的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教师一瞬间的想法，一念之间的行为竟会有如些大的威力，会让一个偏执到可怕的学生软化下来，究其原因，我觉得不外有二：第一，面对特殊学生，老师要有容错之胸襟。我们常说胸怀宽广，怎么宽广，老师是人不是神，但时刻记得自己是育人者，就会对自己的行为负责，就会在要爆发时忍三秒想三秒，这一忍一想，胸中再大的气也会慢慢消除，以客观冷静的态度面对问题，解决问题;第二，老师要学会放下自尊、放下面子，来赢取更多的面子和自尊。这一点恐怕是平时最难做到的。我们常说“师道尊严”“在学生面前要有威信、有尊严”，如何建立威信，如何才有尊严，不是我们摆出一幅面孔就能得到的，给了学生面子，维护了学生的尊严，老师也才有了更大的面子和更多的尊严，那种为了挣得面子和尊严，以强硬的态度、强行命令的方式解决问题是永远不可能得到真正的面子和尊严的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案例二：某男，</w:t>
      </w:r>
      <w:bookmarkStart w:id="0" w:name="_GoBack"/>
      <w:bookmarkEnd w:id="0"/>
      <w:r>
        <w:rPr>
          <w:rFonts w:hint="eastAsia"/>
        </w:rPr>
        <w:t>转校生，严格说，是被另一所学校开除的学生，己在社会上混迹半年，被前任老师和家长几乎放弃。刚到我班不久，劣迹便不断出现：先是在寝室聚赌，然后是偷逃出校上网，欺骗老师，亲吻班上女生，经常与学生闹矛盾，并且从不承担责任，即使是证据在桌也死不承认，一旦与老师发生冲突便以跳楼相威胁，家长后来也不再管，是一个典型的“顽石”。但他人很机灵，也很聪明，对语文的感悟力很强，发现这些后，我便从本门学科入手，先是在班上表扬他，并把他写的作文中有真情实感的句子在班上交流，说他是个很细心的同学，善于观察，语感好，并推荐他的作文参加市级一项作文大赛，这样一来，他的兴趣慢慢转移到学习上，并在几次月考中语文取得全班前三名的好成绩。后来，我又鼓励他争取考上市级重点中学，把别的薄弱学科也赶上来，英语是他最差的一门学科，后来他在英语老师的帮助下，从原来的五六十分能考到九十多分，这样一来，他的信心更足了，于是我们协同班主任找他的家长交流，给他制定每一项计划，规划未来，我发现，当他把精力用于实现自己的目标时，他的种种劣迹也减少了许多。中考临近，他因为整体成绩靠前还被推荐参加市级重点高中优录考试，他的爸妈见到我们便说：转学到这里，从没想过让他考学，只是不想让他在外面混，没想到还能学成这样啊!还有什么比听到这样的话更让我们当教师的高兴呢!能让一个“特殊”的学生变得不再“特殊”，能让一个学生充满信心地规划自己的未来，这不就是我们这些育人者最大的期望吗?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面对这个案例，我反思了以下几点：第一，对学生，任何时候不要轻言放弃。一个人一生之中都在不断发生变化，我们不能因为年幼时的一些无知就葬送一些有点“特殊”的孩子的前途，老师应是伯乐，不仅要发现沙砾中的“黄金”，还要发现“顽石”中的“金矿”。第二，教育要学会运用“罗森塔尔效应”——一个人对另一个人的智慧成就的预言，会决定另一个人的智慧成就。当你认为他是一颗珍珠时，他便有了珍珠的光芒。教育就是信赖，教育就是期待，教育就是热爱。心理学研究表明：如果能使受教育者进入一种“信心—努力—能力—信心”的良性循环，那么，学生就会得到充分的发展。我们所谓的“特殊学生”也便不攻自破了。第三，工作中不能单凭经验和成败去对待学生的问题，适当运用“转移法”也是解决问题的方法之一。正如案例中的学生，既然是个聪明的学生，他所做的一切相信他都是明白后果的，但是他还是去做了，我们如果还是站在问题本身，就事论事，说他不该这样，不该那样，恐怕他要做的还更多，相反，把他的注意与兴趣转移到他的闪光点上，试想一下，只要是孩子，哪一个没有想体验成功的愿望呢?只要你给了他体验的机会，他就会给自己更多的机会。“以心灵赢得心灵，以人格塑造人格”，这是一条至关重要的教育原则。著名教育家苏霍姆林斯基认为“每个孩子的内心深处，都有他自己的一根弦，发出自己的调子，因此，要想让那颗心与我的话语相呼应，就得使我们自己能和上这根弦的调门”。作为教师，我们就得找准“这根弦的调门”呀!教育本就是“因人施教”，是教育服务于学生，而非学生服务于教育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苏霍姆林斯基在《要相信孩子》中说：“奉劝年轻教师和少先队辅导员，不要急于处罚学生，要好好想一想，是什么促使他犯了这种过失的。要是设身处地为孩子们想一想，那么就可相信他们会通过自身的努力来改正错误。”这位教育家的观点无疑是在告诉我们：那些所谓“特殊”的学生由于某些消极因素的影响，表现出在某个方面的落后与特殊，都是暂时的，一旦克服了这些消极因素，特殊也是可以转化的。更何况，没有一个学生愿意一直是个特殊生的。作为老师，认真分析，恰当施教，用爱作前提，用心灵作基础，用信任作钥匙，什么样的心灵都可以打开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苏联著名教育家赞科夫曾经说过:“漂亮的孩子人人爱，而爱不漂亮的孩子才是教师真正的爱。”我想：每一位教师都爱自己的学生，那就从爱“不漂亮的学生”开始吧，让“特殊学生”不再“特殊”，让每个学生都能科学而健康地发展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83E3D"/>
    <w:rsid w:val="24C3245B"/>
    <w:rsid w:val="5BB140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2021-01-14T04:44:11Z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