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8D" w:rsidRDefault="00F1568D">
      <w:pPr>
        <w:jc w:val="center"/>
        <w:rPr>
          <w:rFonts w:ascii="黑体" w:eastAsia="黑体" w:hAnsi="黑体"/>
          <w:b/>
          <w:sz w:val="72"/>
          <w:szCs w:val="32"/>
        </w:rPr>
      </w:pPr>
    </w:p>
    <w:p w:rsidR="00F1568D" w:rsidRDefault="006B6167">
      <w:pPr>
        <w:jc w:val="center"/>
        <w:rPr>
          <w:rFonts w:ascii="黑体" w:eastAsia="黑体" w:hAnsi="黑体"/>
          <w:b/>
          <w:sz w:val="72"/>
          <w:szCs w:val="32"/>
        </w:rPr>
      </w:pPr>
      <w:r>
        <w:rPr>
          <w:rFonts w:ascii="黑体" w:eastAsia="黑体" w:hAnsi="黑体" w:hint="eastAsia"/>
          <w:b/>
          <w:sz w:val="72"/>
          <w:szCs w:val="32"/>
        </w:rPr>
        <w:t>常州</w:t>
      </w:r>
      <w:proofErr w:type="gramStart"/>
      <w:r>
        <w:rPr>
          <w:rFonts w:ascii="黑体" w:eastAsia="黑体" w:hAnsi="黑体" w:hint="eastAsia"/>
          <w:b/>
          <w:sz w:val="72"/>
          <w:szCs w:val="32"/>
        </w:rPr>
        <w:t>市雕庄中心</w:t>
      </w:r>
      <w:proofErr w:type="gramEnd"/>
      <w:r>
        <w:rPr>
          <w:rFonts w:ascii="黑体" w:eastAsia="黑体" w:hAnsi="黑体" w:hint="eastAsia"/>
          <w:b/>
          <w:sz w:val="72"/>
          <w:szCs w:val="32"/>
        </w:rPr>
        <w:t>小学</w:t>
      </w:r>
    </w:p>
    <w:p w:rsidR="00F1568D" w:rsidRDefault="00F1568D">
      <w:pPr>
        <w:jc w:val="center"/>
        <w:rPr>
          <w:rFonts w:ascii="黑体" w:eastAsia="黑体" w:hAnsi="黑体"/>
          <w:sz w:val="52"/>
          <w:szCs w:val="52"/>
        </w:rPr>
      </w:pPr>
    </w:p>
    <w:p w:rsidR="00F1568D" w:rsidRDefault="006B6167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校本课程操作手册</w:t>
      </w:r>
    </w:p>
    <w:p w:rsidR="00F1568D" w:rsidRDefault="00F1568D">
      <w:pPr>
        <w:jc w:val="center"/>
        <w:rPr>
          <w:sz w:val="52"/>
          <w:szCs w:val="52"/>
        </w:rPr>
      </w:pPr>
    </w:p>
    <w:p w:rsidR="00F1568D" w:rsidRDefault="00F1568D">
      <w:pPr>
        <w:jc w:val="center"/>
        <w:rPr>
          <w:sz w:val="52"/>
          <w:szCs w:val="52"/>
        </w:rPr>
      </w:pPr>
    </w:p>
    <w:p w:rsidR="00F1568D" w:rsidRDefault="00F1568D">
      <w:pPr>
        <w:jc w:val="center"/>
        <w:rPr>
          <w:sz w:val="52"/>
          <w:szCs w:val="52"/>
        </w:rPr>
      </w:pPr>
    </w:p>
    <w:p w:rsidR="00F1568D" w:rsidRDefault="00F1568D">
      <w:pPr>
        <w:jc w:val="center"/>
        <w:rPr>
          <w:sz w:val="52"/>
          <w:szCs w:val="52"/>
        </w:rPr>
      </w:pPr>
    </w:p>
    <w:p w:rsidR="00F1568D" w:rsidRPr="00FA3440" w:rsidRDefault="006B6167">
      <w:pPr>
        <w:jc w:val="center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课程名称：</w:t>
      </w:r>
      <w:r w:rsidR="00FA3440" w:rsidRPr="00FA3440">
        <w:rPr>
          <w:rFonts w:hint="eastAsia"/>
          <w:sz w:val="52"/>
          <w:szCs w:val="52"/>
          <w:u w:val="single"/>
        </w:rPr>
        <w:t xml:space="preserve"> </w:t>
      </w:r>
      <w:r w:rsidR="00FA3440">
        <w:rPr>
          <w:rFonts w:hint="eastAsia"/>
          <w:sz w:val="52"/>
          <w:szCs w:val="52"/>
          <w:u w:val="single"/>
        </w:rPr>
        <w:t xml:space="preserve"> </w:t>
      </w:r>
      <w:r w:rsidR="00FA3440" w:rsidRPr="00FA3440">
        <w:rPr>
          <w:sz w:val="52"/>
          <w:szCs w:val="52"/>
          <w:u w:val="single"/>
        </w:rPr>
        <w:t>留青竹刻</w:t>
      </w:r>
      <w:r w:rsidR="00FA3440">
        <w:rPr>
          <w:rFonts w:hint="eastAsia"/>
          <w:sz w:val="52"/>
          <w:szCs w:val="52"/>
          <w:u w:val="single"/>
        </w:rPr>
        <w:t xml:space="preserve"> </w:t>
      </w:r>
      <w:r w:rsidRPr="00FA3440">
        <w:rPr>
          <w:rFonts w:hint="eastAsia"/>
          <w:sz w:val="52"/>
          <w:szCs w:val="52"/>
          <w:u w:val="single"/>
        </w:rPr>
        <w:t xml:space="preserve"> </w:t>
      </w:r>
      <w:r w:rsidR="00FA3440">
        <w:rPr>
          <w:rFonts w:hint="eastAsia"/>
          <w:sz w:val="52"/>
          <w:szCs w:val="52"/>
          <w:u w:val="single"/>
        </w:rPr>
        <w:t xml:space="preserve"> </w:t>
      </w:r>
    </w:p>
    <w:p w:rsidR="00F1568D" w:rsidRDefault="00F1568D">
      <w:pPr>
        <w:jc w:val="center"/>
        <w:rPr>
          <w:sz w:val="52"/>
          <w:szCs w:val="52"/>
        </w:rPr>
      </w:pPr>
    </w:p>
    <w:p w:rsidR="00F1568D" w:rsidRDefault="00F1568D">
      <w:pPr>
        <w:jc w:val="center"/>
        <w:rPr>
          <w:sz w:val="52"/>
          <w:szCs w:val="52"/>
        </w:rPr>
      </w:pPr>
    </w:p>
    <w:p w:rsidR="00F1568D" w:rsidRPr="00FA3440" w:rsidRDefault="00FA3440">
      <w:pPr>
        <w:jc w:val="center"/>
        <w:rPr>
          <w:u w:val="single"/>
        </w:rPr>
      </w:pPr>
      <w:r>
        <w:rPr>
          <w:rFonts w:hint="eastAsia"/>
          <w:sz w:val="52"/>
          <w:szCs w:val="52"/>
        </w:rPr>
        <w:t xml:space="preserve">   </w:t>
      </w:r>
      <w:r w:rsidR="006B6167">
        <w:rPr>
          <w:rFonts w:hint="eastAsia"/>
          <w:sz w:val="52"/>
          <w:szCs w:val="52"/>
        </w:rPr>
        <w:t>任教教师</w:t>
      </w:r>
      <w:r>
        <w:rPr>
          <w:rFonts w:hint="eastAsia"/>
          <w:sz w:val="52"/>
          <w:szCs w:val="52"/>
        </w:rPr>
        <w:t>：</w:t>
      </w:r>
      <w:r w:rsidRPr="00FA3440">
        <w:rPr>
          <w:rFonts w:hint="eastAsia"/>
          <w:sz w:val="52"/>
          <w:szCs w:val="52"/>
          <w:u w:val="single"/>
        </w:rPr>
        <w:t xml:space="preserve"> </w:t>
      </w:r>
      <w:r w:rsidRPr="00FA3440">
        <w:rPr>
          <w:sz w:val="48"/>
          <w:szCs w:val="48"/>
          <w:u w:val="single"/>
        </w:rPr>
        <w:t>居莉丹</w:t>
      </w:r>
      <w:r w:rsidRPr="00FA3440">
        <w:rPr>
          <w:rFonts w:hint="eastAsia"/>
          <w:sz w:val="48"/>
          <w:szCs w:val="48"/>
          <w:u w:val="single"/>
        </w:rPr>
        <w:t>、</w:t>
      </w:r>
      <w:r w:rsidRPr="00FA3440">
        <w:rPr>
          <w:sz w:val="48"/>
          <w:szCs w:val="48"/>
          <w:u w:val="single"/>
        </w:rPr>
        <w:t>白静亚</w:t>
      </w:r>
      <w:r>
        <w:rPr>
          <w:rFonts w:hint="eastAsia"/>
          <w:sz w:val="52"/>
          <w:szCs w:val="52"/>
          <w:u w:val="single"/>
        </w:rPr>
        <w:t xml:space="preserve"> </w:t>
      </w:r>
      <w:r w:rsidRPr="00FA3440">
        <w:rPr>
          <w:u w:val="single"/>
        </w:rPr>
        <w:t xml:space="preserve"> </w:t>
      </w:r>
    </w:p>
    <w:p w:rsidR="00F1568D" w:rsidRDefault="00F1568D">
      <w:pPr>
        <w:jc w:val="center"/>
      </w:pPr>
    </w:p>
    <w:p w:rsidR="00F1568D" w:rsidRDefault="00F1568D">
      <w:pPr>
        <w:jc w:val="center"/>
      </w:pPr>
    </w:p>
    <w:p w:rsidR="00F1568D" w:rsidRDefault="00F1568D">
      <w:pPr>
        <w:jc w:val="center"/>
      </w:pPr>
    </w:p>
    <w:p w:rsidR="00F1568D" w:rsidRDefault="00F1568D">
      <w:pPr>
        <w:jc w:val="center"/>
      </w:pPr>
    </w:p>
    <w:p w:rsidR="00F1568D" w:rsidRDefault="00F1568D">
      <w:pPr>
        <w:jc w:val="center"/>
      </w:pPr>
    </w:p>
    <w:p w:rsidR="00F1568D" w:rsidRDefault="00F1568D">
      <w:pPr>
        <w:rPr>
          <w:b/>
          <w:sz w:val="48"/>
          <w:szCs w:val="48"/>
        </w:rPr>
      </w:pPr>
    </w:p>
    <w:p w:rsidR="00F1568D" w:rsidRDefault="006B6167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</w:t>
      </w:r>
      <w:proofErr w:type="gramStart"/>
      <w:r>
        <w:rPr>
          <w:rFonts w:hint="eastAsia"/>
          <w:b/>
          <w:sz w:val="52"/>
          <w:szCs w:val="52"/>
        </w:rPr>
        <w:t>0</w:t>
      </w:r>
      <w:r>
        <w:rPr>
          <w:rFonts w:hint="eastAsia"/>
          <w:b/>
          <w:sz w:val="52"/>
          <w:szCs w:val="52"/>
        </w:rPr>
        <w:t>二</w:t>
      </w:r>
      <w:proofErr w:type="gramEnd"/>
      <w:r>
        <w:rPr>
          <w:rFonts w:hint="eastAsia"/>
          <w:b/>
          <w:sz w:val="52"/>
          <w:szCs w:val="52"/>
        </w:rPr>
        <w:t>0</w:t>
      </w:r>
      <w:r>
        <w:rPr>
          <w:rFonts w:hint="eastAsia"/>
          <w:b/>
          <w:sz w:val="52"/>
          <w:szCs w:val="52"/>
        </w:rPr>
        <w:t>年九月</w:t>
      </w:r>
    </w:p>
    <w:p w:rsidR="00F1568D" w:rsidRDefault="00F1568D"/>
    <w:p w:rsidR="00F1568D" w:rsidRDefault="00F1568D"/>
    <w:p w:rsidR="00F1568D" w:rsidRDefault="00F1568D"/>
    <w:p w:rsidR="00F1568D" w:rsidRDefault="00F1568D"/>
    <w:p w:rsidR="00F1568D" w:rsidRDefault="00F1568D"/>
    <w:p w:rsidR="00F1568D" w:rsidRDefault="006B6167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常州市雕庄中心小学校本课程开发纲要</w:t>
      </w:r>
    </w:p>
    <w:p w:rsidR="00F1568D" w:rsidRDefault="00F1568D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</w:p>
    <w:tbl>
      <w:tblPr>
        <w:tblW w:w="8982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060"/>
        <w:gridCol w:w="1635"/>
        <w:gridCol w:w="1647"/>
      </w:tblGrid>
      <w:tr w:rsidR="00F1568D" w:rsidTr="00D772AC">
        <w:trPr>
          <w:trHeight w:val="608"/>
        </w:trPr>
        <w:tc>
          <w:tcPr>
            <w:tcW w:w="2640" w:type="dxa"/>
            <w:vAlign w:val="center"/>
          </w:tcPr>
          <w:p w:rsidR="00F1568D" w:rsidRDefault="006B61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:rsidR="00F1568D" w:rsidRDefault="00810E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留青竹刻</w:t>
            </w:r>
          </w:p>
        </w:tc>
        <w:tc>
          <w:tcPr>
            <w:tcW w:w="1635" w:type="dxa"/>
            <w:vAlign w:val="center"/>
          </w:tcPr>
          <w:p w:rsidR="00F1568D" w:rsidRDefault="006B61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:rsidR="00DD3711" w:rsidRDefault="00DD3711" w:rsidP="00DD37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居莉丹</w:t>
            </w:r>
          </w:p>
          <w:p w:rsidR="00F1568D" w:rsidRDefault="00DD3711" w:rsidP="00DD37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白静亚</w:t>
            </w:r>
          </w:p>
        </w:tc>
      </w:tr>
      <w:tr w:rsidR="00F1568D" w:rsidTr="00D772AC">
        <w:trPr>
          <w:trHeight w:val="608"/>
        </w:trPr>
        <w:tc>
          <w:tcPr>
            <w:tcW w:w="2640" w:type="dxa"/>
            <w:vAlign w:val="center"/>
          </w:tcPr>
          <w:p w:rsidR="00F1568D" w:rsidRDefault="006B61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:rsidR="00F1568D" w:rsidRDefault="00DD37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六年级学生</w:t>
            </w:r>
          </w:p>
        </w:tc>
        <w:tc>
          <w:tcPr>
            <w:tcW w:w="1635" w:type="dxa"/>
            <w:vAlign w:val="center"/>
          </w:tcPr>
          <w:p w:rsidR="00F1568D" w:rsidRDefault="006B616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:rsidR="00F1568D" w:rsidRDefault="00810E5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F1568D" w:rsidTr="00D772AC">
        <w:trPr>
          <w:trHeight w:val="2447"/>
        </w:trPr>
        <w:tc>
          <w:tcPr>
            <w:tcW w:w="2640" w:type="dxa"/>
            <w:vAlign w:val="center"/>
          </w:tcPr>
          <w:p w:rsidR="00F1568D" w:rsidRDefault="006B6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开发背景</w:t>
            </w:r>
          </w:p>
        </w:tc>
        <w:tc>
          <w:tcPr>
            <w:tcW w:w="6342" w:type="dxa"/>
            <w:gridSpan w:val="3"/>
          </w:tcPr>
          <w:p w:rsidR="00F1568D" w:rsidRDefault="00DD3711" w:rsidP="00DD3711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1、学校附近有留青竹刻传习所，徐敏老师致力于留青竹刻的传承，既热心教同学们学习留青竹刻，也欢迎同学们到留青竹刻传习所实地考察和体验。2、学校已开设过留青竹刻社团，积累</w:t>
            </w:r>
            <w:r w:rsidR="007639F6">
              <w:rPr>
                <w:rFonts w:ascii="宋体" w:hAnsi="宋体" w:hint="eastAsia"/>
                <w:sz w:val="24"/>
              </w:rPr>
              <w:t>了</w:t>
            </w:r>
            <w:r>
              <w:rPr>
                <w:rFonts w:ascii="宋体" w:hAnsi="宋体" w:hint="eastAsia"/>
                <w:sz w:val="24"/>
              </w:rPr>
              <w:t>一定的经验。3、留青竹刻是国家非物质文化遗产，学生感兴趣，并且需要了解和传承祖国的文化。</w:t>
            </w:r>
          </w:p>
        </w:tc>
      </w:tr>
      <w:tr w:rsidR="00F1568D" w:rsidTr="00D772AC">
        <w:trPr>
          <w:trHeight w:val="2369"/>
        </w:trPr>
        <w:tc>
          <w:tcPr>
            <w:tcW w:w="2640" w:type="dxa"/>
            <w:vAlign w:val="center"/>
          </w:tcPr>
          <w:p w:rsidR="00F1568D" w:rsidRDefault="006B6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:rsidR="007639F6" w:rsidRDefault="007639F6" w:rsidP="007639F6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1、激发对祖国</w:t>
            </w:r>
            <w:proofErr w:type="gramStart"/>
            <w:r>
              <w:rPr>
                <w:rFonts w:ascii="宋体" w:hAnsi="宋体" w:hint="eastAsia"/>
                <w:sz w:val="24"/>
              </w:rPr>
              <w:t>非遗和留</w:t>
            </w:r>
            <w:proofErr w:type="gramEnd"/>
            <w:r>
              <w:rPr>
                <w:rFonts w:ascii="宋体" w:hAnsi="宋体" w:hint="eastAsia"/>
                <w:sz w:val="24"/>
              </w:rPr>
              <w:t>青竹刻的兴趣，产生传承的积极愿望。2、知道</w:t>
            </w:r>
            <w:proofErr w:type="gramStart"/>
            <w:r>
              <w:rPr>
                <w:rFonts w:ascii="宋体" w:hAnsi="宋体" w:hint="eastAsia"/>
                <w:sz w:val="24"/>
              </w:rPr>
              <w:t>什么叫留青</w:t>
            </w:r>
            <w:proofErr w:type="gramEnd"/>
            <w:r>
              <w:rPr>
                <w:rFonts w:ascii="宋体" w:hAnsi="宋体" w:hint="eastAsia"/>
                <w:sz w:val="24"/>
              </w:rPr>
              <w:t>竹刻，以及留青竹刻的基本刻法。</w:t>
            </w:r>
          </w:p>
          <w:p w:rsidR="007639F6" w:rsidRDefault="007639F6" w:rsidP="007639F6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3、学会铲地、切边、拓印，会刻出简单的文字和图案。</w:t>
            </w:r>
          </w:p>
          <w:p w:rsidR="00F1568D" w:rsidRDefault="007639F6" w:rsidP="007639F6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4、培养认真、细致的习惯，锻炼观察、合作、动手实践和创新等能力。</w:t>
            </w:r>
            <w:r w:rsidR="003B4EE5">
              <w:rPr>
                <w:rFonts w:ascii="宋体" w:hAnsi="宋体" w:hint="eastAsia"/>
                <w:sz w:val="24"/>
              </w:rPr>
              <w:t>5、形成传承祖国非遗的自豪感和成就感。</w:t>
            </w:r>
          </w:p>
        </w:tc>
      </w:tr>
      <w:tr w:rsidR="00F1568D" w:rsidTr="00D772AC">
        <w:trPr>
          <w:trHeight w:val="2885"/>
        </w:trPr>
        <w:tc>
          <w:tcPr>
            <w:tcW w:w="2640" w:type="dxa"/>
            <w:vAlign w:val="center"/>
          </w:tcPr>
          <w:p w:rsidR="00F1568D" w:rsidRDefault="006B6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:rsidR="00F1568D" w:rsidRDefault="006B6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:rsidR="003B4EE5" w:rsidRDefault="003B4EE5" w:rsidP="003B4EE5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1、</w:t>
            </w:r>
            <w:r w:rsidRPr="003B4EE5">
              <w:rPr>
                <w:rFonts w:ascii="宋体" w:hAnsi="宋体" w:cs="宋体" w:hint="eastAsia"/>
                <w:kern w:val="0"/>
                <w:sz w:val="24"/>
              </w:rPr>
              <w:t>观看留青竹刻的专题视频《坚守——雕庄留青竹刻纪事》，了解留青竹刻大概的情况。</w:t>
            </w:r>
          </w:p>
          <w:p w:rsidR="003B4EE5" w:rsidRDefault="003B4EE5" w:rsidP="003B4EE5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2、认识平刀和</w:t>
            </w:r>
            <w:r w:rsidR="00C70021">
              <w:rPr>
                <w:rFonts w:ascii="宋体" w:hAnsi="宋体" w:cs="宋体" w:hint="eastAsia"/>
                <w:kern w:val="0"/>
                <w:sz w:val="24"/>
              </w:rPr>
              <w:t>斜</w:t>
            </w:r>
            <w:r>
              <w:rPr>
                <w:rFonts w:ascii="宋体" w:hAnsi="宋体" w:cs="宋体" w:hint="eastAsia"/>
                <w:kern w:val="0"/>
                <w:sz w:val="24"/>
              </w:rPr>
              <w:t>刀，学习刻刀的基本用法</w:t>
            </w:r>
            <w:r w:rsidR="00C70021">
              <w:rPr>
                <w:rFonts w:ascii="宋体" w:hAnsi="宋体" w:cs="宋体" w:hint="eastAsia"/>
                <w:kern w:val="0"/>
                <w:sz w:val="24"/>
              </w:rPr>
              <w:t>并注意安全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3B4EE5" w:rsidRDefault="003B4EE5" w:rsidP="003B4EE5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</w:t>
            </w:r>
            <w:r w:rsidR="00C70021">
              <w:rPr>
                <w:rFonts w:ascii="宋体" w:hAnsi="宋体" w:cs="宋体" w:hint="eastAsia"/>
                <w:kern w:val="0"/>
                <w:sz w:val="24"/>
              </w:rPr>
              <w:t>学习铲底，能够做到坚持不懈，铲得均匀和光滑。</w:t>
            </w:r>
          </w:p>
          <w:p w:rsidR="00C70021" w:rsidRDefault="00C70021" w:rsidP="003B4EE5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4、学习开边，能够按正确的方法用合适的力道准确地开边。</w:t>
            </w:r>
          </w:p>
          <w:p w:rsidR="00C70021" w:rsidRPr="003B4EE5" w:rsidRDefault="00C70021" w:rsidP="003B4EE5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5、学习拓印，能够清晰地描印出自己需要的文字和图案。</w:t>
            </w:r>
          </w:p>
        </w:tc>
      </w:tr>
      <w:tr w:rsidR="00F1568D" w:rsidTr="00D772AC">
        <w:trPr>
          <w:trHeight w:val="1958"/>
        </w:trPr>
        <w:tc>
          <w:tcPr>
            <w:tcW w:w="2640" w:type="dxa"/>
            <w:vAlign w:val="center"/>
          </w:tcPr>
          <w:p w:rsidR="00F1568D" w:rsidRDefault="006B61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:rsidR="00D772AC" w:rsidRDefault="00D772AC" w:rsidP="00D772A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观察同学们平常上课的表现。</w:t>
            </w:r>
          </w:p>
          <w:p w:rsidR="00D772AC" w:rsidRDefault="00D772AC" w:rsidP="00D772A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观察同学们练习刻法的情况。</w:t>
            </w:r>
          </w:p>
          <w:p w:rsidR="00D772AC" w:rsidRDefault="00D772AC" w:rsidP="00D772A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以同学们刻出的作品为主，观察同学们刻的效果。</w:t>
            </w:r>
          </w:p>
          <w:p w:rsidR="00D772AC" w:rsidRPr="00D772AC" w:rsidRDefault="00D772AC" w:rsidP="00D772AC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聆听同学们的学习体验，了解同学们的学习心得。</w:t>
            </w:r>
          </w:p>
        </w:tc>
      </w:tr>
    </w:tbl>
    <w:p w:rsidR="00F1568D" w:rsidRDefault="006B616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:rsidR="00F1568D" w:rsidRDefault="006B6167">
      <w:pPr>
        <w:ind w:firstLineChars="900" w:firstLine="325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授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课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计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划</w:t>
      </w:r>
    </w:p>
    <w:tbl>
      <w:tblPr>
        <w:tblpPr w:leftFromText="180" w:rightFromText="180" w:vertAnchor="text" w:horzAnchor="margin" w:tblpY="2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900"/>
        <w:gridCol w:w="6840"/>
      </w:tblGrid>
      <w:tr w:rsidR="00F1568D">
        <w:trPr>
          <w:trHeight w:val="600"/>
        </w:trPr>
        <w:tc>
          <w:tcPr>
            <w:tcW w:w="828" w:type="dxa"/>
            <w:vAlign w:val="center"/>
          </w:tcPr>
          <w:p w:rsidR="00F1568D" w:rsidRDefault="006B616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 w:rsidR="00F1568D" w:rsidRDefault="006B616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 w:rsidR="00F1568D" w:rsidRDefault="006B616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:rsidR="00F1568D" w:rsidTr="00794D54">
        <w:trPr>
          <w:trHeight w:val="600"/>
        </w:trPr>
        <w:tc>
          <w:tcPr>
            <w:tcW w:w="828" w:type="dxa"/>
            <w:vAlign w:val="center"/>
          </w:tcPr>
          <w:p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vAlign w:val="center"/>
          </w:tcPr>
          <w:p w:rsidR="00F1568D" w:rsidRDefault="003B260A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  <w:vAlign w:val="center"/>
          </w:tcPr>
          <w:p w:rsidR="00F1568D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了解留青竹刻</w:t>
            </w:r>
            <w:r>
              <w:rPr>
                <w:rFonts w:hint="eastAsia"/>
                <w:sz w:val="28"/>
                <w:szCs w:val="32"/>
              </w:rPr>
              <w:t>（</w:t>
            </w: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rFonts w:hint="eastAsia"/>
                <w:sz w:val="28"/>
                <w:szCs w:val="32"/>
              </w:rPr>
              <w:t>）价值、地位等</w:t>
            </w:r>
          </w:p>
        </w:tc>
      </w:tr>
      <w:tr w:rsidR="00F1568D" w:rsidTr="00794D54">
        <w:trPr>
          <w:trHeight w:val="600"/>
        </w:trPr>
        <w:tc>
          <w:tcPr>
            <w:tcW w:w="828" w:type="dxa"/>
            <w:vAlign w:val="center"/>
          </w:tcPr>
          <w:p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vAlign w:val="center"/>
          </w:tcPr>
          <w:p w:rsidR="00F1568D" w:rsidRDefault="003B260A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  <w:vAlign w:val="center"/>
          </w:tcPr>
          <w:p w:rsidR="00F1568D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了解留青竹刻</w:t>
            </w:r>
            <w:r>
              <w:rPr>
                <w:rFonts w:hint="eastAsia"/>
                <w:sz w:val="28"/>
                <w:szCs w:val="32"/>
              </w:rPr>
              <w:t>（</w:t>
            </w:r>
            <w:r>
              <w:rPr>
                <w:rFonts w:hint="eastAsia"/>
                <w:sz w:val="28"/>
                <w:szCs w:val="32"/>
              </w:rPr>
              <w:t>2</w:t>
            </w:r>
            <w:r>
              <w:rPr>
                <w:rFonts w:hint="eastAsia"/>
                <w:sz w:val="28"/>
                <w:szCs w:val="32"/>
              </w:rPr>
              <w:t>）历史、工艺等</w:t>
            </w:r>
          </w:p>
        </w:tc>
      </w:tr>
      <w:tr w:rsidR="00F1568D" w:rsidTr="00794D54">
        <w:trPr>
          <w:trHeight w:val="600"/>
        </w:trPr>
        <w:tc>
          <w:tcPr>
            <w:tcW w:w="828" w:type="dxa"/>
            <w:vAlign w:val="center"/>
          </w:tcPr>
          <w:p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vAlign w:val="center"/>
          </w:tcPr>
          <w:p w:rsidR="00F1568D" w:rsidRDefault="003B260A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6840" w:type="dxa"/>
            <w:vAlign w:val="center"/>
          </w:tcPr>
          <w:p w:rsidR="00F1568D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初步学习平刀的使用</w:t>
            </w:r>
          </w:p>
        </w:tc>
      </w:tr>
      <w:tr w:rsidR="00F1568D" w:rsidTr="00794D54">
        <w:trPr>
          <w:trHeight w:val="600"/>
        </w:trPr>
        <w:tc>
          <w:tcPr>
            <w:tcW w:w="828" w:type="dxa"/>
            <w:vAlign w:val="center"/>
          </w:tcPr>
          <w:p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vAlign w:val="center"/>
          </w:tcPr>
          <w:p w:rsidR="00F1568D" w:rsidRDefault="003B260A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  <w:vAlign w:val="center"/>
          </w:tcPr>
          <w:p w:rsidR="00F1568D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练习铲地</w:t>
            </w:r>
          </w:p>
        </w:tc>
      </w:tr>
      <w:tr w:rsidR="00F1568D" w:rsidTr="00794D54">
        <w:trPr>
          <w:trHeight w:val="600"/>
        </w:trPr>
        <w:tc>
          <w:tcPr>
            <w:tcW w:w="828" w:type="dxa"/>
            <w:vAlign w:val="center"/>
          </w:tcPr>
          <w:p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vAlign w:val="center"/>
          </w:tcPr>
          <w:p w:rsidR="00F1568D" w:rsidRDefault="003B260A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  <w:vAlign w:val="center"/>
          </w:tcPr>
          <w:p w:rsidR="00F1568D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练习铲地</w:t>
            </w:r>
          </w:p>
        </w:tc>
      </w:tr>
      <w:tr w:rsidR="00F1568D" w:rsidTr="00794D54">
        <w:trPr>
          <w:trHeight w:val="600"/>
        </w:trPr>
        <w:tc>
          <w:tcPr>
            <w:tcW w:w="828" w:type="dxa"/>
            <w:vAlign w:val="center"/>
          </w:tcPr>
          <w:p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vAlign w:val="center"/>
          </w:tcPr>
          <w:p w:rsidR="00F1568D" w:rsidRDefault="003B260A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  <w:vAlign w:val="center"/>
          </w:tcPr>
          <w:p w:rsidR="00F1568D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练习铲地</w:t>
            </w:r>
          </w:p>
        </w:tc>
      </w:tr>
      <w:tr w:rsidR="00F1568D" w:rsidTr="00794D54">
        <w:trPr>
          <w:trHeight w:val="600"/>
        </w:trPr>
        <w:tc>
          <w:tcPr>
            <w:tcW w:w="828" w:type="dxa"/>
            <w:vAlign w:val="center"/>
          </w:tcPr>
          <w:p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vAlign w:val="center"/>
          </w:tcPr>
          <w:p w:rsidR="00F1568D" w:rsidRDefault="003B260A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6840" w:type="dxa"/>
            <w:vAlign w:val="center"/>
          </w:tcPr>
          <w:p w:rsidR="00F1568D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练习铲地</w:t>
            </w:r>
          </w:p>
        </w:tc>
      </w:tr>
      <w:tr w:rsidR="00F1568D" w:rsidTr="00794D54">
        <w:trPr>
          <w:trHeight w:val="600"/>
        </w:trPr>
        <w:tc>
          <w:tcPr>
            <w:tcW w:w="828" w:type="dxa"/>
            <w:vAlign w:val="center"/>
          </w:tcPr>
          <w:p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vAlign w:val="center"/>
          </w:tcPr>
          <w:p w:rsidR="00F1568D" w:rsidRDefault="003B260A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6840" w:type="dxa"/>
            <w:vAlign w:val="center"/>
          </w:tcPr>
          <w:p w:rsidR="00F1568D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欣赏练习</w:t>
            </w:r>
          </w:p>
        </w:tc>
      </w:tr>
      <w:tr w:rsidR="00F1568D" w:rsidTr="00794D54">
        <w:trPr>
          <w:trHeight w:val="600"/>
        </w:trPr>
        <w:tc>
          <w:tcPr>
            <w:tcW w:w="828" w:type="dxa"/>
            <w:vAlign w:val="center"/>
          </w:tcPr>
          <w:p w:rsidR="00F1568D" w:rsidRDefault="006B6167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vAlign w:val="center"/>
          </w:tcPr>
          <w:p w:rsidR="00F1568D" w:rsidRDefault="003B260A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6840" w:type="dxa"/>
            <w:vAlign w:val="center"/>
          </w:tcPr>
          <w:p w:rsidR="00F1568D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练习铲地</w:t>
            </w:r>
          </w:p>
        </w:tc>
      </w:tr>
      <w:tr w:rsidR="00794D54" w:rsidTr="00794D54">
        <w:trPr>
          <w:trHeight w:val="600"/>
        </w:trPr>
        <w:tc>
          <w:tcPr>
            <w:tcW w:w="828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vAlign w:val="center"/>
          </w:tcPr>
          <w:p w:rsidR="00794D54" w:rsidRDefault="003B260A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6840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练习铲地</w:t>
            </w:r>
          </w:p>
        </w:tc>
      </w:tr>
      <w:tr w:rsidR="00794D54" w:rsidTr="00794D54">
        <w:trPr>
          <w:trHeight w:val="600"/>
        </w:trPr>
        <w:tc>
          <w:tcPr>
            <w:tcW w:w="828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vAlign w:val="center"/>
          </w:tcPr>
          <w:p w:rsidR="00794D54" w:rsidRDefault="003B260A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6840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练习铲地</w:t>
            </w:r>
          </w:p>
        </w:tc>
      </w:tr>
      <w:tr w:rsidR="00794D54" w:rsidTr="00794D54">
        <w:trPr>
          <w:trHeight w:val="600"/>
        </w:trPr>
        <w:tc>
          <w:tcPr>
            <w:tcW w:w="828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vAlign w:val="center"/>
          </w:tcPr>
          <w:p w:rsidR="00794D54" w:rsidRDefault="003B260A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6840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练习铲地</w:t>
            </w:r>
          </w:p>
        </w:tc>
      </w:tr>
      <w:tr w:rsidR="00794D54" w:rsidTr="00794D54">
        <w:trPr>
          <w:trHeight w:val="600"/>
        </w:trPr>
        <w:tc>
          <w:tcPr>
            <w:tcW w:w="828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vAlign w:val="center"/>
          </w:tcPr>
          <w:p w:rsidR="00794D54" w:rsidRDefault="003B260A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6840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练习铲地</w:t>
            </w:r>
          </w:p>
        </w:tc>
      </w:tr>
      <w:tr w:rsidR="00794D54" w:rsidTr="00794D54">
        <w:trPr>
          <w:trHeight w:val="600"/>
        </w:trPr>
        <w:tc>
          <w:tcPr>
            <w:tcW w:w="828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vAlign w:val="center"/>
          </w:tcPr>
          <w:p w:rsidR="00794D54" w:rsidRDefault="003B260A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6840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学习切边</w:t>
            </w:r>
          </w:p>
        </w:tc>
      </w:tr>
      <w:tr w:rsidR="00794D54" w:rsidTr="00794D54">
        <w:trPr>
          <w:trHeight w:val="600"/>
        </w:trPr>
        <w:tc>
          <w:tcPr>
            <w:tcW w:w="828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vAlign w:val="center"/>
          </w:tcPr>
          <w:p w:rsidR="00794D54" w:rsidRDefault="00BB1E61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6840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继续学习切边</w:t>
            </w:r>
          </w:p>
        </w:tc>
      </w:tr>
      <w:tr w:rsidR="00794D54" w:rsidTr="00794D54">
        <w:trPr>
          <w:trHeight w:val="600"/>
        </w:trPr>
        <w:tc>
          <w:tcPr>
            <w:tcW w:w="828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vAlign w:val="center"/>
          </w:tcPr>
          <w:p w:rsidR="00794D54" w:rsidRDefault="00BB1E61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6840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学习拓印的方法</w:t>
            </w:r>
          </w:p>
        </w:tc>
      </w:tr>
      <w:tr w:rsidR="00794D54" w:rsidTr="00794D54">
        <w:trPr>
          <w:trHeight w:val="600"/>
        </w:trPr>
        <w:tc>
          <w:tcPr>
            <w:tcW w:w="828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vAlign w:val="center"/>
          </w:tcPr>
          <w:p w:rsidR="00794D54" w:rsidRDefault="00BB1E61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6840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学期社团总结</w:t>
            </w:r>
          </w:p>
        </w:tc>
      </w:tr>
      <w:tr w:rsidR="00794D54" w:rsidTr="00794D54">
        <w:trPr>
          <w:trHeight w:val="600"/>
        </w:trPr>
        <w:tc>
          <w:tcPr>
            <w:tcW w:w="828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794D54" w:rsidTr="00794D54">
        <w:trPr>
          <w:trHeight w:val="600"/>
        </w:trPr>
        <w:tc>
          <w:tcPr>
            <w:tcW w:w="828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  <w:vAlign w:val="center"/>
          </w:tcPr>
          <w:p w:rsidR="00794D54" w:rsidRDefault="00794D54" w:rsidP="00794D54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 w:rsidR="00F1568D" w:rsidRDefault="006B6167">
      <w:pPr>
        <w:jc w:val="center"/>
        <w:rPr>
          <w:rFonts w:ascii="黑体" w:eastAsia="黑体"/>
          <w:b/>
          <w:bCs/>
          <w:sz w:val="36"/>
          <w:szCs w:val="36"/>
        </w:rPr>
        <w:sectPr w:rsidR="00F156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:rsidR="00F1568D" w:rsidRDefault="006B6167">
      <w:pPr>
        <w:ind w:firstLineChars="600" w:firstLine="1687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雕</w:t>
      </w:r>
      <w:proofErr w:type="gramStart"/>
      <w:r>
        <w:rPr>
          <w:rFonts w:hint="eastAsia"/>
          <w:b/>
          <w:bCs/>
          <w:sz w:val="28"/>
        </w:rPr>
        <w:t>庄中心</w:t>
      </w:r>
      <w:proofErr w:type="gramEnd"/>
      <w:r>
        <w:rPr>
          <w:rFonts w:hint="eastAsia"/>
          <w:b/>
          <w:bCs/>
          <w:sz w:val="28"/>
        </w:rPr>
        <w:t>小学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</w:t>
      </w:r>
      <w:r w:rsidR="003C78C2">
        <w:rPr>
          <w:rFonts w:hint="eastAsia"/>
          <w:b/>
          <w:bCs/>
          <w:sz w:val="28"/>
          <w:u w:val="single"/>
        </w:rPr>
        <w:t>2020-2021</w:t>
      </w:r>
      <w:r>
        <w:rPr>
          <w:rFonts w:hint="eastAsia"/>
          <w:b/>
          <w:bCs/>
          <w:sz w:val="28"/>
          <w:u w:val="single"/>
        </w:rPr>
        <w:t xml:space="preserve">  </w:t>
      </w:r>
      <w:proofErr w:type="gramStart"/>
      <w:r>
        <w:rPr>
          <w:rFonts w:hint="eastAsia"/>
          <w:b/>
          <w:bCs/>
          <w:sz w:val="28"/>
        </w:rPr>
        <w:t>学年第</w:t>
      </w:r>
      <w:proofErr w:type="gramEnd"/>
      <w:r>
        <w:rPr>
          <w:rFonts w:hint="eastAsia"/>
          <w:b/>
          <w:bCs/>
          <w:sz w:val="28"/>
          <w:u w:val="single"/>
        </w:rPr>
        <w:t xml:space="preserve">  </w:t>
      </w:r>
      <w:proofErr w:type="gramStart"/>
      <w:r w:rsidR="003C78C2">
        <w:rPr>
          <w:rFonts w:hint="eastAsia"/>
          <w:b/>
          <w:bCs/>
          <w:sz w:val="28"/>
          <w:u w:val="single"/>
        </w:rPr>
        <w:t>一</w:t>
      </w:r>
      <w:proofErr w:type="gramEnd"/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 w:rsidR="00F1568D" w:rsidRDefault="006B616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    </w:t>
      </w:r>
      <w:r w:rsidR="003C78C2">
        <w:rPr>
          <w:rFonts w:hint="eastAsia"/>
          <w:b/>
          <w:bCs/>
          <w:sz w:val="28"/>
          <w:u w:val="single"/>
        </w:rPr>
        <w:t>留青竹刻</w:t>
      </w: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</w:rPr>
        <w:t>校本课程总结</w:t>
      </w:r>
    </w:p>
    <w:p w:rsidR="00F1568D" w:rsidRDefault="00F1568D">
      <w:pPr>
        <w:rPr>
          <w:b/>
          <w:bCs/>
          <w:sz w:val="24"/>
        </w:rPr>
      </w:pPr>
    </w:p>
    <w:p w:rsidR="00F1568D" w:rsidRDefault="006B6167">
      <w:r>
        <w:rPr>
          <w:rFonts w:hint="eastAsia"/>
        </w:rPr>
        <w:t xml:space="preserve">                            </w:t>
      </w:r>
      <w:r w:rsidR="003C78C2">
        <w:rPr>
          <w:rFonts w:hint="eastAsia"/>
        </w:rPr>
        <w:t xml:space="preserve">                      </w:t>
      </w:r>
      <w:r>
        <w:rPr>
          <w:rFonts w:hint="eastAsia"/>
        </w:rPr>
        <w:t>教师：</w:t>
      </w:r>
      <w:r>
        <w:rPr>
          <w:rFonts w:hint="eastAsia"/>
          <w:u w:val="single"/>
        </w:rPr>
        <w:t xml:space="preserve">    </w:t>
      </w:r>
      <w:r w:rsidR="003C78C2">
        <w:rPr>
          <w:rFonts w:hint="eastAsia"/>
          <w:u w:val="single"/>
        </w:rPr>
        <w:t>居莉丹、白静亚</w:t>
      </w:r>
      <w:r>
        <w:rPr>
          <w:rFonts w:hint="eastAsia"/>
          <w:u w:val="single"/>
        </w:rPr>
        <w:t xml:space="preserve">     </w:t>
      </w:r>
    </w:p>
    <w:tbl>
      <w:tblPr>
        <w:tblpPr w:leftFromText="180" w:rightFromText="180" w:vertAnchor="text" w:horzAnchor="margin" w:tblpY="158"/>
        <w:tblOverlap w:val="never"/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6"/>
      </w:tblGrid>
      <w:tr w:rsidR="00F1568D">
        <w:trPr>
          <w:trHeight w:val="8555"/>
        </w:trPr>
        <w:tc>
          <w:tcPr>
            <w:tcW w:w="8666" w:type="dxa"/>
          </w:tcPr>
          <w:p w:rsidR="00F1568D" w:rsidRDefault="00F1568D"/>
          <w:p w:rsidR="00F1568D" w:rsidRDefault="003C78C2" w:rsidP="00864E10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这个学期</w:t>
            </w:r>
            <w:r w:rsidR="00B11468">
              <w:rPr>
                <w:rFonts w:hint="eastAsia"/>
                <w:sz w:val="24"/>
              </w:rPr>
              <w:t>留青竹刻</w:t>
            </w:r>
            <w:r>
              <w:rPr>
                <w:rFonts w:hint="eastAsia"/>
                <w:sz w:val="24"/>
              </w:rPr>
              <w:t>社团</w:t>
            </w:r>
            <w:r w:rsidR="00B11468">
              <w:rPr>
                <w:rFonts w:hint="eastAsia"/>
                <w:sz w:val="24"/>
              </w:rPr>
              <w:t>的人数</w:t>
            </w:r>
            <w:r>
              <w:rPr>
                <w:rFonts w:hint="eastAsia"/>
                <w:sz w:val="24"/>
              </w:rPr>
              <w:t>，是</w:t>
            </w:r>
            <w:r w:rsidR="00B11468">
              <w:rPr>
                <w:rFonts w:hint="eastAsia"/>
                <w:sz w:val="24"/>
              </w:rPr>
              <w:t>留青竹刻社团开设以来最多的，总共达到了</w:t>
            </w:r>
            <w:r w:rsidR="00B11468">
              <w:rPr>
                <w:rFonts w:hint="eastAsia"/>
                <w:sz w:val="24"/>
              </w:rPr>
              <w:t>36</w:t>
            </w:r>
            <w:r w:rsidR="00B11468">
              <w:rPr>
                <w:rFonts w:hint="eastAsia"/>
                <w:sz w:val="24"/>
              </w:rPr>
              <w:t>位，是以前人数的两倍。一是为了让同学们能学得更扎实、更深入，</w:t>
            </w:r>
            <w:proofErr w:type="gramStart"/>
            <w:r w:rsidR="00B11468">
              <w:rPr>
                <w:rFonts w:hint="eastAsia"/>
                <w:sz w:val="24"/>
              </w:rPr>
              <w:t>特地添招了</w:t>
            </w:r>
            <w:proofErr w:type="gramEnd"/>
            <w:r w:rsidR="00B11468">
              <w:rPr>
                <w:rFonts w:hint="eastAsia"/>
                <w:sz w:val="24"/>
              </w:rPr>
              <w:t>四年级的同学；二是同学们自己愿意学，乐意学，也体现出大家对祖国传统文化的热爱，当然要鼓励一下。所以，虽然</w:t>
            </w:r>
            <w:r w:rsidR="00864E10">
              <w:rPr>
                <w:rFonts w:hint="eastAsia"/>
                <w:sz w:val="24"/>
              </w:rPr>
              <w:t>人数多会在一定程度上影响教学的效果，因为留青竹刻更适合点对点的传授和指导，但是冲大家的热情，还是要给予充分的肯定和欣赏。</w:t>
            </w:r>
          </w:p>
          <w:p w:rsidR="00F1568D" w:rsidRDefault="00864E10" w:rsidP="004A5B09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真正开始学，大家还是很认真的。譬如，这个学期铲地练得比较多，大家能够一直耐心地一刀一刀地</w:t>
            </w:r>
            <w:r w:rsidR="00035D72">
              <w:rPr>
                <w:rFonts w:hint="eastAsia"/>
                <w:sz w:val="24"/>
              </w:rPr>
              <w:t>练习；譬如，国庆节的时候常州承办了全国的竹刻展，很多社团成员都能够主动地自己去参观和学习，并积极地撰写和交流体验；譬如，大家在刻得不顺利的时候，都能够仔细地寻找问题，发现问题。看得出来，大家都是想用心学好的，所以身为指导老师，很为他们高兴！尤其值得欣慰的是，在这一届新同学里，有不少同学都较好地掌握了基本的刻法，效果也很不错。</w:t>
            </w:r>
            <w:r w:rsidR="004A5B09">
              <w:rPr>
                <w:rFonts w:hint="eastAsia"/>
                <w:sz w:val="24"/>
              </w:rPr>
              <w:t>看来，“功到自然成”确实是真理。不过，也正因为这个学期铲地练得多了，扎实了，导致刻字和刻图案的时间少了，显得相对有些单薄和枯燥。不过，同学们还是练得津津有味。</w:t>
            </w:r>
          </w:p>
          <w:p w:rsidR="00F1568D" w:rsidRDefault="004A5B09" w:rsidP="00695358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当然，在具体</w:t>
            </w:r>
            <w:r w:rsidR="00DE595B">
              <w:rPr>
                <w:rFonts w:hint="eastAsia"/>
                <w:sz w:val="24"/>
              </w:rPr>
              <w:t>练习</w:t>
            </w:r>
            <w:r>
              <w:rPr>
                <w:rFonts w:hint="eastAsia"/>
                <w:sz w:val="24"/>
              </w:rPr>
              <w:t>的过程中，也存在一些问题。比如，</w:t>
            </w:r>
            <w:r w:rsidR="005C700A">
              <w:rPr>
                <w:rFonts w:hint="eastAsia"/>
                <w:sz w:val="24"/>
              </w:rPr>
              <w:t>有的同学的刀具没有保管好，以致刀头摔坏了；有的同学刻了很多块竹片，但是没有明显的进步。显然，一部分同学还不够细心，也还没有</w:t>
            </w:r>
            <w:r w:rsidR="00695358">
              <w:rPr>
                <w:rFonts w:hint="eastAsia"/>
                <w:sz w:val="24"/>
              </w:rPr>
              <w:t>完全</w:t>
            </w:r>
            <w:r w:rsidR="005C700A">
              <w:rPr>
                <w:rFonts w:hint="eastAsia"/>
                <w:sz w:val="24"/>
              </w:rPr>
              <w:t>学会观察和比较，导致进步的速度有点慢。不过，相信随着不断地学习和练习，所有同学都会有属于自己的</w:t>
            </w:r>
            <w:r w:rsidR="00CD45C4">
              <w:rPr>
                <w:rFonts w:hint="eastAsia"/>
                <w:sz w:val="24"/>
              </w:rPr>
              <w:t>提高</w:t>
            </w:r>
            <w:r w:rsidR="005C700A">
              <w:rPr>
                <w:rFonts w:hint="eastAsia"/>
                <w:sz w:val="24"/>
              </w:rPr>
              <w:t>。</w:t>
            </w:r>
          </w:p>
          <w:p w:rsidR="00F1568D" w:rsidRDefault="00695358" w:rsidP="00695358">
            <w:pPr>
              <w:spacing w:line="360" w:lineRule="auto"/>
              <w:ind w:firstLine="480"/>
            </w:pPr>
            <w:r>
              <w:rPr>
                <w:rFonts w:hint="eastAsia"/>
                <w:sz w:val="24"/>
              </w:rPr>
              <w:t>新学期，会跟进</w:t>
            </w:r>
            <w:r w:rsidR="00CD45C4">
              <w:rPr>
                <w:rFonts w:hint="eastAsia"/>
                <w:sz w:val="24"/>
              </w:rPr>
              <w:t>和增加</w:t>
            </w:r>
            <w:r>
              <w:rPr>
                <w:rFonts w:hint="eastAsia"/>
                <w:sz w:val="24"/>
              </w:rPr>
              <w:t>文字和图案的练习，希望同学们能够在学习留青竹刻的过程里，不但培养动手实践能力，也能够陶冶身心，增加乐趣，真正体验到祖国非物质文化的魅力，进而争当名副其实的“非遗小传人”。</w:t>
            </w:r>
          </w:p>
          <w:p w:rsidR="00F1568D" w:rsidRDefault="00F1568D"/>
        </w:tc>
      </w:tr>
    </w:tbl>
    <w:p w:rsidR="00F1568D" w:rsidRDefault="006B616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:rsidR="00F1568D" w:rsidRDefault="006B6167">
      <w:pPr>
        <w:ind w:firstLineChars="200" w:firstLine="803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 w:rsidR="00477B5C">
        <w:rPr>
          <w:rFonts w:hint="eastAsia"/>
          <w:b/>
          <w:sz w:val="40"/>
          <w:szCs w:val="40"/>
          <w:u w:val="single"/>
        </w:rPr>
        <w:t>10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 w:rsidR="00F1568D" w:rsidRDefault="00F1568D">
      <w:pPr>
        <w:ind w:firstLineChars="200" w:firstLine="803"/>
        <w:rPr>
          <w:b/>
          <w:sz w:val="40"/>
          <w:szCs w:val="40"/>
        </w:rPr>
      </w:pP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193"/>
        <w:gridCol w:w="1417"/>
        <w:gridCol w:w="5336"/>
      </w:tblGrid>
      <w:tr w:rsidR="00F1568D" w:rsidTr="00477B5C">
        <w:tc>
          <w:tcPr>
            <w:tcW w:w="900" w:type="dxa"/>
            <w:vAlign w:val="center"/>
          </w:tcPr>
          <w:p w:rsidR="00F1568D" w:rsidRDefault="006B61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193" w:type="dxa"/>
            <w:vAlign w:val="center"/>
          </w:tcPr>
          <w:p w:rsidR="00F1568D" w:rsidRDefault="006B61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17" w:type="dxa"/>
            <w:vAlign w:val="center"/>
          </w:tcPr>
          <w:p w:rsidR="00F1568D" w:rsidRDefault="006B61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336" w:type="dxa"/>
            <w:vAlign w:val="center"/>
          </w:tcPr>
          <w:p w:rsidR="00F1568D" w:rsidRDefault="006B616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评</w:t>
            </w:r>
          </w:p>
        </w:tc>
      </w:tr>
      <w:tr w:rsidR="00F1568D" w:rsidTr="00477B5C">
        <w:tc>
          <w:tcPr>
            <w:tcW w:w="900" w:type="dxa"/>
          </w:tcPr>
          <w:p w:rsidR="00F1568D" w:rsidRDefault="00477B5C" w:rsidP="00477B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193" w:type="dxa"/>
          </w:tcPr>
          <w:p w:rsidR="00F1568D" w:rsidRDefault="00477B5C" w:rsidP="0047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:rsidR="00F1568D" w:rsidRDefault="00477B5C" w:rsidP="0047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袁佳韵</w:t>
            </w:r>
          </w:p>
        </w:tc>
        <w:tc>
          <w:tcPr>
            <w:tcW w:w="5336" w:type="dxa"/>
          </w:tcPr>
          <w:p w:rsidR="00F1568D" w:rsidRDefault="00554FEE">
            <w:pPr>
              <w:rPr>
                <w:sz w:val="28"/>
              </w:rPr>
            </w:pPr>
            <w:r>
              <w:rPr>
                <w:sz w:val="28"/>
              </w:rPr>
              <w:t>上课认真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雕刻用心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铲地平整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光滑</w:t>
            </w:r>
            <w:r>
              <w:rPr>
                <w:rFonts w:hint="eastAsia"/>
                <w:sz w:val="28"/>
              </w:rPr>
              <w:t>。</w:t>
            </w:r>
          </w:p>
        </w:tc>
      </w:tr>
      <w:tr w:rsidR="00F1568D" w:rsidTr="00477B5C">
        <w:tc>
          <w:tcPr>
            <w:tcW w:w="900" w:type="dxa"/>
          </w:tcPr>
          <w:p w:rsidR="00F1568D" w:rsidRDefault="00477B5C" w:rsidP="00477B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193" w:type="dxa"/>
          </w:tcPr>
          <w:p w:rsidR="00F1568D" w:rsidRDefault="00477B5C" w:rsidP="0047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:rsidR="00F1568D" w:rsidRDefault="00477B5C" w:rsidP="0047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顾鑫哲</w:t>
            </w:r>
          </w:p>
        </w:tc>
        <w:tc>
          <w:tcPr>
            <w:tcW w:w="5336" w:type="dxa"/>
          </w:tcPr>
          <w:p w:rsidR="00F1568D" w:rsidRDefault="00554FEE">
            <w:pPr>
              <w:rPr>
                <w:sz w:val="28"/>
              </w:rPr>
            </w:pPr>
            <w:r>
              <w:rPr>
                <w:sz w:val="28"/>
              </w:rPr>
              <w:t>上课认真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雕刻用心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铲地平整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光滑</w:t>
            </w:r>
            <w:r>
              <w:rPr>
                <w:rFonts w:hint="eastAsia"/>
                <w:sz w:val="28"/>
              </w:rPr>
              <w:t>。</w:t>
            </w:r>
          </w:p>
        </w:tc>
      </w:tr>
      <w:tr w:rsidR="00F1568D" w:rsidTr="00477B5C">
        <w:tc>
          <w:tcPr>
            <w:tcW w:w="900" w:type="dxa"/>
          </w:tcPr>
          <w:p w:rsidR="00F1568D" w:rsidRDefault="00477B5C" w:rsidP="00477B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193" w:type="dxa"/>
          </w:tcPr>
          <w:p w:rsidR="00F1568D" w:rsidRDefault="00477B5C" w:rsidP="0047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五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:rsidR="00F1568D" w:rsidRDefault="00477B5C" w:rsidP="0047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叶</w:t>
            </w:r>
            <w:r>
              <w:rPr>
                <w:rFonts w:hint="eastAsia"/>
                <w:sz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</w:rPr>
              <w:t>圳</w:t>
            </w:r>
            <w:proofErr w:type="gramEnd"/>
          </w:p>
        </w:tc>
        <w:tc>
          <w:tcPr>
            <w:tcW w:w="5336" w:type="dxa"/>
          </w:tcPr>
          <w:p w:rsidR="00F1568D" w:rsidRDefault="00554FEE">
            <w:pPr>
              <w:rPr>
                <w:sz w:val="28"/>
              </w:rPr>
            </w:pPr>
            <w:r>
              <w:rPr>
                <w:sz w:val="28"/>
              </w:rPr>
              <w:t>上课认真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雕刻用心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铲地平整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光滑</w:t>
            </w:r>
            <w:r>
              <w:rPr>
                <w:rFonts w:hint="eastAsia"/>
                <w:sz w:val="28"/>
              </w:rPr>
              <w:t>。</w:t>
            </w:r>
          </w:p>
        </w:tc>
      </w:tr>
      <w:tr w:rsidR="00554FEE" w:rsidTr="00477B5C">
        <w:tc>
          <w:tcPr>
            <w:tcW w:w="900" w:type="dxa"/>
          </w:tcPr>
          <w:p w:rsidR="00554FEE" w:rsidRDefault="00554FEE" w:rsidP="00477B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193" w:type="dxa"/>
          </w:tcPr>
          <w:p w:rsidR="00554FEE" w:rsidRDefault="00554FEE" w:rsidP="0047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四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:rsidR="00554FEE" w:rsidRDefault="00554FEE" w:rsidP="0047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王梓涵</w:t>
            </w:r>
          </w:p>
        </w:tc>
        <w:tc>
          <w:tcPr>
            <w:tcW w:w="5336" w:type="dxa"/>
          </w:tcPr>
          <w:p w:rsidR="00554FEE" w:rsidRDefault="00554FEE" w:rsidP="00D55134">
            <w:pPr>
              <w:rPr>
                <w:sz w:val="28"/>
              </w:rPr>
            </w:pPr>
            <w:r>
              <w:rPr>
                <w:sz w:val="28"/>
              </w:rPr>
              <w:t>上课认真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雕刻用心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铲地平整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光滑</w:t>
            </w:r>
            <w:r>
              <w:rPr>
                <w:rFonts w:hint="eastAsia"/>
                <w:sz w:val="28"/>
              </w:rPr>
              <w:t>。</w:t>
            </w:r>
          </w:p>
        </w:tc>
      </w:tr>
      <w:tr w:rsidR="00554FEE" w:rsidTr="00477B5C">
        <w:tc>
          <w:tcPr>
            <w:tcW w:w="900" w:type="dxa"/>
          </w:tcPr>
          <w:p w:rsidR="00554FEE" w:rsidRDefault="00554FEE" w:rsidP="00477B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193" w:type="dxa"/>
          </w:tcPr>
          <w:p w:rsidR="00554FEE" w:rsidRDefault="00554FEE" w:rsidP="0047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:rsidR="00554FEE" w:rsidRDefault="00554FEE" w:rsidP="0047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王志远</w:t>
            </w:r>
          </w:p>
        </w:tc>
        <w:tc>
          <w:tcPr>
            <w:tcW w:w="5336" w:type="dxa"/>
          </w:tcPr>
          <w:p w:rsidR="00554FEE" w:rsidRDefault="00554FEE" w:rsidP="00D55134">
            <w:pPr>
              <w:rPr>
                <w:sz w:val="28"/>
              </w:rPr>
            </w:pPr>
            <w:r>
              <w:rPr>
                <w:sz w:val="28"/>
              </w:rPr>
              <w:t>上课认真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雕刻用心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铲地平整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光滑</w:t>
            </w:r>
            <w:r>
              <w:rPr>
                <w:rFonts w:hint="eastAsia"/>
                <w:sz w:val="28"/>
              </w:rPr>
              <w:t>。</w:t>
            </w:r>
          </w:p>
        </w:tc>
      </w:tr>
      <w:tr w:rsidR="00554FEE" w:rsidTr="00477B5C">
        <w:tc>
          <w:tcPr>
            <w:tcW w:w="900" w:type="dxa"/>
          </w:tcPr>
          <w:p w:rsidR="00554FEE" w:rsidRDefault="00554FEE" w:rsidP="00477B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193" w:type="dxa"/>
          </w:tcPr>
          <w:p w:rsidR="00554FEE" w:rsidRDefault="00554FEE" w:rsidP="0047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:rsidR="00554FEE" w:rsidRDefault="00554FEE" w:rsidP="00477B5C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程旭贞</w:t>
            </w:r>
            <w:proofErr w:type="gramEnd"/>
          </w:p>
        </w:tc>
        <w:tc>
          <w:tcPr>
            <w:tcW w:w="5336" w:type="dxa"/>
          </w:tcPr>
          <w:p w:rsidR="00554FEE" w:rsidRDefault="00554FEE" w:rsidP="00D55134">
            <w:pPr>
              <w:rPr>
                <w:sz w:val="28"/>
              </w:rPr>
            </w:pPr>
            <w:r>
              <w:rPr>
                <w:sz w:val="28"/>
              </w:rPr>
              <w:t>上课认真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雕刻用心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铲地平整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光滑</w:t>
            </w:r>
            <w:r>
              <w:rPr>
                <w:rFonts w:hint="eastAsia"/>
                <w:sz w:val="28"/>
              </w:rPr>
              <w:t>。</w:t>
            </w:r>
          </w:p>
        </w:tc>
      </w:tr>
      <w:tr w:rsidR="00554FEE" w:rsidTr="00477B5C">
        <w:tc>
          <w:tcPr>
            <w:tcW w:w="900" w:type="dxa"/>
          </w:tcPr>
          <w:p w:rsidR="00554FEE" w:rsidRDefault="00554FEE" w:rsidP="00477B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193" w:type="dxa"/>
          </w:tcPr>
          <w:p w:rsidR="00554FEE" w:rsidRDefault="00554FEE" w:rsidP="0047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:rsidR="00554FEE" w:rsidRDefault="00554FEE" w:rsidP="0047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田嘉怡</w:t>
            </w:r>
          </w:p>
        </w:tc>
        <w:tc>
          <w:tcPr>
            <w:tcW w:w="5336" w:type="dxa"/>
          </w:tcPr>
          <w:p w:rsidR="00554FEE" w:rsidRDefault="00554FEE" w:rsidP="00D55134">
            <w:pPr>
              <w:rPr>
                <w:sz w:val="28"/>
              </w:rPr>
            </w:pPr>
            <w:r>
              <w:rPr>
                <w:sz w:val="28"/>
              </w:rPr>
              <w:t>上课认真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雕刻用心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铲地平整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光滑</w:t>
            </w:r>
            <w:r>
              <w:rPr>
                <w:rFonts w:hint="eastAsia"/>
                <w:sz w:val="28"/>
              </w:rPr>
              <w:t>。</w:t>
            </w:r>
          </w:p>
        </w:tc>
      </w:tr>
      <w:tr w:rsidR="00554FEE" w:rsidTr="00477B5C">
        <w:tc>
          <w:tcPr>
            <w:tcW w:w="900" w:type="dxa"/>
          </w:tcPr>
          <w:p w:rsidR="00554FEE" w:rsidRDefault="00554FEE" w:rsidP="00477B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193" w:type="dxa"/>
          </w:tcPr>
          <w:p w:rsidR="00554FEE" w:rsidRDefault="00554FEE" w:rsidP="0047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:rsidR="00554FEE" w:rsidRDefault="00554FEE" w:rsidP="0047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瞿诗涵</w:t>
            </w:r>
          </w:p>
        </w:tc>
        <w:tc>
          <w:tcPr>
            <w:tcW w:w="5336" w:type="dxa"/>
          </w:tcPr>
          <w:p w:rsidR="00554FEE" w:rsidRDefault="00554FEE" w:rsidP="00D55134">
            <w:pPr>
              <w:rPr>
                <w:sz w:val="28"/>
              </w:rPr>
            </w:pPr>
            <w:r>
              <w:rPr>
                <w:sz w:val="28"/>
              </w:rPr>
              <w:t>上课认真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雕刻用心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铲地平整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光滑</w:t>
            </w:r>
            <w:r>
              <w:rPr>
                <w:rFonts w:hint="eastAsia"/>
                <w:sz w:val="28"/>
              </w:rPr>
              <w:t>。</w:t>
            </w:r>
          </w:p>
        </w:tc>
      </w:tr>
      <w:tr w:rsidR="00554FEE" w:rsidTr="00477B5C">
        <w:tc>
          <w:tcPr>
            <w:tcW w:w="900" w:type="dxa"/>
          </w:tcPr>
          <w:p w:rsidR="00554FEE" w:rsidRDefault="00554FEE" w:rsidP="00477B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1193" w:type="dxa"/>
          </w:tcPr>
          <w:p w:rsidR="00554FEE" w:rsidRDefault="00554FEE" w:rsidP="0047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五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:rsidR="00554FEE" w:rsidRDefault="00554FEE" w:rsidP="00477B5C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方雨菲</w:t>
            </w:r>
            <w:proofErr w:type="gramEnd"/>
          </w:p>
        </w:tc>
        <w:tc>
          <w:tcPr>
            <w:tcW w:w="5336" w:type="dxa"/>
          </w:tcPr>
          <w:p w:rsidR="00554FEE" w:rsidRDefault="00554FEE" w:rsidP="00D55134">
            <w:pPr>
              <w:rPr>
                <w:sz w:val="28"/>
              </w:rPr>
            </w:pPr>
            <w:r>
              <w:rPr>
                <w:sz w:val="28"/>
              </w:rPr>
              <w:t>上课认真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雕刻用心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铲地平整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光滑</w:t>
            </w:r>
            <w:r>
              <w:rPr>
                <w:rFonts w:hint="eastAsia"/>
                <w:sz w:val="28"/>
              </w:rPr>
              <w:t>。</w:t>
            </w:r>
          </w:p>
        </w:tc>
      </w:tr>
      <w:tr w:rsidR="00554FEE" w:rsidTr="00477B5C">
        <w:tc>
          <w:tcPr>
            <w:tcW w:w="900" w:type="dxa"/>
          </w:tcPr>
          <w:p w:rsidR="00554FEE" w:rsidRDefault="00554FEE" w:rsidP="00477B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193" w:type="dxa"/>
          </w:tcPr>
          <w:p w:rsidR="00554FEE" w:rsidRDefault="00554FEE" w:rsidP="0047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六</w:t>
            </w:r>
            <w:r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1417" w:type="dxa"/>
          </w:tcPr>
          <w:p w:rsidR="00554FEE" w:rsidRDefault="00554FEE" w:rsidP="00477B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龚姝妤</w:t>
            </w:r>
          </w:p>
        </w:tc>
        <w:tc>
          <w:tcPr>
            <w:tcW w:w="5336" w:type="dxa"/>
          </w:tcPr>
          <w:p w:rsidR="00554FEE" w:rsidRDefault="00554FEE">
            <w:pPr>
              <w:rPr>
                <w:sz w:val="28"/>
              </w:rPr>
            </w:pPr>
            <w:r>
              <w:rPr>
                <w:sz w:val="28"/>
              </w:rPr>
              <w:t>上课认真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雕刻用心</w:t>
            </w:r>
            <w:r>
              <w:rPr>
                <w:rFonts w:hint="eastAsia"/>
                <w:sz w:val="28"/>
              </w:rPr>
              <w:t>，</w:t>
            </w:r>
            <w:r>
              <w:rPr>
                <w:sz w:val="28"/>
              </w:rPr>
              <w:t>铲地平整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光滑</w:t>
            </w:r>
            <w:r>
              <w:rPr>
                <w:rFonts w:hint="eastAsia"/>
                <w:sz w:val="28"/>
              </w:rPr>
              <w:t>。</w:t>
            </w:r>
          </w:p>
        </w:tc>
      </w:tr>
      <w:tr w:rsidR="00554FEE" w:rsidTr="00477B5C">
        <w:tc>
          <w:tcPr>
            <w:tcW w:w="900" w:type="dxa"/>
          </w:tcPr>
          <w:p w:rsidR="00554FEE" w:rsidRDefault="00554FEE">
            <w:pPr>
              <w:rPr>
                <w:sz w:val="28"/>
              </w:rPr>
            </w:pPr>
          </w:p>
        </w:tc>
        <w:tc>
          <w:tcPr>
            <w:tcW w:w="1193" w:type="dxa"/>
          </w:tcPr>
          <w:p w:rsidR="00554FEE" w:rsidRDefault="00554FEE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554FEE" w:rsidRDefault="00554FEE">
            <w:pPr>
              <w:rPr>
                <w:sz w:val="28"/>
              </w:rPr>
            </w:pPr>
          </w:p>
        </w:tc>
        <w:tc>
          <w:tcPr>
            <w:tcW w:w="5336" w:type="dxa"/>
          </w:tcPr>
          <w:p w:rsidR="00554FEE" w:rsidRDefault="00554FEE">
            <w:pPr>
              <w:rPr>
                <w:sz w:val="28"/>
              </w:rPr>
            </w:pPr>
          </w:p>
        </w:tc>
      </w:tr>
      <w:tr w:rsidR="00554FEE" w:rsidTr="00477B5C">
        <w:tc>
          <w:tcPr>
            <w:tcW w:w="900" w:type="dxa"/>
          </w:tcPr>
          <w:p w:rsidR="00554FEE" w:rsidRDefault="00554FEE">
            <w:pPr>
              <w:rPr>
                <w:sz w:val="28"/>
              </w:rPr>
            </w:pPr>
          </w:p>
        </w:tc>
        <w:tc>
          <w:tcPr>
            <w:tcW w:w="1193" w:type="dxa"/>
          </w:tcPr>
          <w:p w:rsidR="00554FEE" w:rsidRDefault="00554FEE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554FEE" w:rsidRDefault="00554FEE">
            <w:pPr>
              <w:rPr>
                <w:sz w:val="28"/>
              </w:rPr>
            </w:pPr>
          </w:p>
        </w:tc>
        <w:tc>
          <w:tcPr>
            <w:tcW w:w="5336" w:type="dxa"/>
          </w:tcPr>
          <w:p w:rsidR="00554FEE" w:rsidRDefault="00554FEE">
            <w:pPr>
              <w:rPr>
                <w:sz w:val="28"/>
              </w:rPr>
            </w:pPr>
          </w:p>
        </w:tc>
      </w:tr>
      <w:tr w:rsidR="00554FEE" w:rsidTr="00477B5C">
        <w:tc>
          <w:tcPr>
            <w:tcW w:w="900" w:type="dxa"/>
          </w:tcPr>
          <w:p w:rsidR="00554FEE" w:rsidRDefault="00554FEE">
            <w:pPr>
              <w:rPr>
                <w:sz w:val="28"/>
              </w:rPr>
            </w:pPr>
          </w:p>
        </w:tc>
        <w:tc>
          <w:tcPr>
            <w:tcW w:w="1193" w:type="dxa"/>
          </w:tcPr>
          <w:p w:rsidR="00554FEE" w:rsidRDefault="00554FEE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554FEE" w:rsidRDefault="00554FEE">
            <w:pPr>
              <w:rPr>
                <w:sz w:val="28"/>
              </w:rPr>
            </w:pPr>
          </w:p>
        </w:tc>
        <w:tc>
          <w:tcPr>
            <w:tcW w:w="5336" w:type="dxa"/>
          </w:tcPr>
          <w:p w:rsidR="00554FEE" w:rsidRDefault="00554FEE">
            <w:pPr>
              <w:rPr>
                <w:sz w:val="28"/>
              </w:rPr>
            </w:pPr>
          </w:p>
        </w:tc>
      </w:tr>
      <w:tr w:rsidR="00554FEE" w:rsidTr="00477B5C">
        <w:tc>
          <w:tcPr>
            <w:tcW w:w="900" w:type="dxa"/>
          </w:tcPr>
          <w:p w:rsidR="00554FEE" w:rsidRDefault="00554FEE">
            <w:pPr>
              <w:rPr>
                <w:sz w:val="28"/>
              </w:rPr>
            </w:pPr>
          </w:p>
        </w:tc>
        <w:tc>
          <w:tcPr>
            <w:tcW w:w="1193" w:type="dxa"/>
          </w:tcPr>
          <w:p w:rsidR="00554FEE" w:rsidRDefault="00554FEE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554FEE" w:rsidRDefault="00554FEE">
            <w:pPr>
              <w:rPr>
                <w:sz w:val="28"/>
              </w:rPr>
            </w:pPr>
          </w:p>
        </w:tc>
        <w:tc>
          <w:tcPr>
            <w:tcW w:w="5336" w:type="dxa"/>
          </w:tcPr>
          <w:p w:rsidR="00554FEE" w:rsidRDefault="00554FEE">
            <w:pPr>
              <w:rPr>
                <w:sz w:val="28"/>
              </w:rPr>
            </w:pPr>
          </w:p>
        </w:tc>
      </w:tr>
      <w:tr w:rsidR="00554FEE" w:rsidTr="00477B5C">
        <w:tc>
          <w:tcPr>
            <w:tcW w:w="900" w:type="dxa"/>
          </w:tcPr>
          <w:p w:rsidR="00554FEE" w:rsidRDefault="00554FEE">
            <w:pPr>
              <w:rPr>
                <w:sz w:val="28"/>
              </w:rPr>
            </w:pPr>
          </w:p>
        </w:tc>
        <w:tc>
          <w:tcPr>
            <w:tcW w:w="1193" w:type="dxa"/>
          </w:tcPr>
          <w:p w:rsidR="00554FEE" w:rsidRDefault="00554FEE">
            <w:pPr>
              <w:rPr>
                <w:sz w:val="28"/>
              </w:rPr>
            </w:pPr>
          </w:p>
        </w:tc>
        <w:tc>
          <w:tcPr>
            <w:tcW w:w="1417" w:type="dxa"/>
          </w:tcPr>
          <w:p w:rsidR="00554FEE" w:rsidRDefault="00554FEE">
            <w:pPr>
              <w:rPr>
                <w:sz w:val="28"/>
              </w:rPr>
            </w:pPr>
          </w:p>
        </w:tc>
        <w:tc>
          <w:tcPr>
            <w:tcW w:w="5336" w:type="dxa"/>
          </w:tcPr>
          <w:p w:rsidR="00554FEE" w:rsidRDefault="00554FEE">
            <w:pPr>
              <w:rPr>
                <w:sz w:val="28"/>
              </w:rPr>
            </w:pPr>
          </w:p>
        </w:tc>
      </w:tr>
    </w:tbl>
    <w:p w:rsidR="00F1568D" w:rsidRDefault="006B6167">
      <w:pPr>
        <w:rPr>
          <w:sz w:val="28"/>
        </w:rPr>
      </w:pPr>
      <w:r>
        <w:rPr>
          <w:rFonts w:hint="eastAsia"/>
          <w:sz w:val="28"/>
        </w:rPr>
        <w:t>优秀校本课程学员人数不超过总人数的</w:t>
      </w:r>
      <w:r w:rsidR="00477B5C">
        <w:rPr>
          <w:rFonts w:hint="eastAsia"/>
          <w:sz w:val="28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</w:rPr>
        <w:t>。</w:t>
      </w:r>
    </w:p>
    <w:p w:rsidR="00F1568D" w:rsidRDefault="006B6167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“学生成长——校本课程工作”栏目。</w:t>
      </w:r>
    </w:p>
    <w:p w:rsidR="00F1568D" w:rsidRDefault="00F1568D"/>
    <w:sectPr w:rsidR="00F1568D" w:rsidSect="00F1568D">
      <w:pgSz w:w="11906" w:h="16838"/>
      <w:pgMar w:top="1440" w:right="1633" w:bottom="1440" w:left="163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027" w:rsidRDefault="00860027" w:rsidP="00FA3440">
      <w:r>
        <w:separator/>
      </w:r>
    </w:p>
  </w:endnote>
  <w:endnote w:type="continuationSeparator" w:id="0">
    <w:p w:rsidR="00860027" w:rsidRDefault="00860027" w:rsidP="00FA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027" w:rsidRDefault="00860027" w:rsidP="00FA3440">
      <w:r>
        <w:separator/>
      </w:r>
    </w:p>
  </w:footnote>
  <w:footnote w:type="continuationSeparator" w:id="0">
    <w:p w:rsidR="00860027" w:rsidRDefault="00860027" w:rsidP="00FA3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57BB"/>
    <w:multiLevelType w:val="hybridMultilevel"/>
    <w:tmpl w:val="D8BAD212"/>
    <w:lvl w:ilvl="0" w:tplc="7B62E2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874891"/>
    <w:multiLevelType w:val="hybridMultilevel"/>
    <w:tmpl w:val="87765E08"/>
    <w:lvl w:ilvl="0" w:tplc="084EF9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8C1839"/>
    <w:rsid w:val="00035D72"/>
    <w:rsid w:val="001D59DA"/>
    <w:rsid w:val="00366303"/>
    <w:rsid w:val="003B260A"/>
    <w:rsid w:val="003B4EE5"/>
    <w:rsid w:val="003C78C2"/>
    <w:rsid w:val="0047767B"/>
    <w:rsid w:val="00477B5C"/>
    <w:rsid w:val="004A5B09"/>
    <w:rsid w:val="00554FEE"/>
    <w:rsid w:val="005C700A"/>
    <w:rsid w:val="00695358"/>
    <w:rsid w:val="006B6167"/>
    <w:rsid w:val="007639F6"/>
    <w:rsid w:val="00794D54"/>
    <w:rsid w:val="00810E56"/>
    <w:rsid w:val="00860027"/>
    <w:rsid w:val="00864E10"/>
    <w:rsid w:val="00B11468"/>
    <w:rsid w:val="00BB1E61"/>
    <w:rsid w:val="00C70021"/>
    <w:rsid w:val="00CD45C4"/>
    <w:rsid w:val="00D772AC"/>
    <w:rsid w:val="00DD3711"/>
    <w:rsid w:val="00DE595B"/>
    <w:rsid w:val="00F1568D"/>
    <w:rsid w:val="00FA3440"/>
    <w:rsid w:val="00FE1956"/>
    <w:rsid w:val="0CB41A11"/>
    <w:rsid w:val="0D353011"/>
    <w:rsid w:val="0E792FDF"/>
    <w:rsid w:val="0EB85A16"/>
    <w:rsid w:val="202E111D"/>
    <w:rsid w:val="224E2A75"/>
    <w:rsid w:val="29E55857"/>
    <w:rsid w:val="3D9A60DE"/>
    <w:rsid w:val="42A5661E"/>
    <w:rsid w:val="449227BE"/>
    <w:rsid w:val="4A103449"/>
    <w:rsid w:val="520F2E21"/>
    <w:rsid w:val="588C1839"/>
    <w:rsid w:val="70E648EF"/>
    <w:rsid w:val="73B16E4F"/>
    <w:rsid w:val="770E1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6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56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F156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A3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A3440"/>
    <w:rPr>
      <w:kern w:val="2"/>
      <w:sz w:val="18"/>
      <w:szCs w:val="18"/>
    </w:rPr>
  </w:style>
  <w:style w:type="paragraph" w:styleId="a6">
    <w:name w:val="footer"/>
    <w:basedOn w:val="a"/>
    <w:link w:val="Char0"/>
    <w:rsid w:val="00FA3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A3440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7639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亮亮1420504660</dc:creator>
  <cp:lastModifiedBy>john</cp:lastModifiedBy>
  <cp:revision>12</cp:revision>
  <cp:lastPrinted>2021-01-13T06:09:00Z</cp:lastPrinted>
  <dcterms:created xsi:type="dcterms:W3CDTF">2019-07-24T06:07:00Z</dcterms:created>
  <dcterms:modified xsi:type="dcterms:W3CDTF">2021-01-13T06:15:00Z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