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kern w:val="0"/>
          <w:sz w:val="28"/>
          <w:szCs w:val="28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8"/>
          <w:szCs w:val="28"/>
          <w:lang w:val="en-US" w:eastAsia="zh-CN" w:bidi="ar"/>
        </w:rPr>
        <w:t>六年级语文教材分析与教学建议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743700" cy="3977640"/>
            <wp:effectExtent l="0" t="0" r="0" b="3810"/>
            <wp:docPr id="26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3977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819900" cy="4093845"/>
            <wp:effectExtent l="0" t="0" r="0" b="1905"/>
            <wp:docPr id="27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4093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791325" cy="4237355"/>
            <wp:effectExtent l="0" t="0" r="9525" b="10795"/>
            <wp:docPr id="28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4237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866255" cy="4041140"/>
            <wp:effectExtent l="0" t="0" r="10795" b="16510"/>
            <wp:docPr id="29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66255" cy="4041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7014845" cy="4353560"/>
            <wp:effectExtent l="0" t="0" r="14605" b="8890"/>
            <wp:docPr id="30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14845" cy="4353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953885" cy="4180205"/>
            <wp:effectExtent l="0" t="0" r="18415" b="10795"/>
            <wp:docPr id="31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3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53885" cy="4180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E134182"/>
    <w:rsid w:val="5E13418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2021-01-13T12:51:00Z</dcterms:created>
  <dc:creator>薛辉</dc:creator>
  <cp:lastModifiedBy>薛辉</cp:lastModifiedBy>
  <dcterms:modified xsi:type="dcterms:W3CDTF">2021-01-13T12:51:59Z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