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7A61" w:rsidRDefault="00D2229E" w:rsidP="00567A61">
      <w:pPr>
        <w:jc w:val="center"/>
        <w:rPr>
          <w:rFonts w:ascii="黑体" w:eastAsia="黑体" w:hAnsi="黑体"/>
          <w:b/>
          <w:bCs/>
          <w:sz w:val="32"/>
        </w:rPr>
      </w:pPr>
      <w:r>
        <w:rPr>
          <w:rFonts w:ascii="黑体" w:eastAsia="黑体" w:hAnsi="黑体" w:hint="eastAsia"/>
          <w:b/>
          <w:bCs/>
          <w:sz w:val="36"/>
        </w:rPr>
        <w:t>低年级</w:t>
      </w:r>
      <w:r w:rsidR="00567A61">
        <w:rPr>
          <w:rFonts w:ascii="黑体" w:eastAsia="黑体" w:hAnsi="黑体" w:hint="eastAsia"/>
          <w:b/>
          <w:bCs/>
          <w:sz w:val="36"/>
        </w:rPr>
        <w:t>说话训练</w:t>
      </w:r>
      <w:r>
        <w:rPr>
          <w:rFonts w:ascii="黑体" w:eastAsia="黑体" w:hAnsi="黑体" w:hint="eastAsia"/>
          <w:b/>
          <w:bCs/>
          <w:sz w:val="36"/>
        </w:rPr>
        <w:t>攻略</w:t>
      </w:r>
    </w:p>
    <w:p w:rsidR="00567A61" w:rsidRDefault="00567A61" w:rsidP="00567A61">
      <w:pPr>
        <w:jc w:val="center"/>
        <w:rPr>
          <w:rFonts w:ascii="黑体" w:eastAsia="黑体" w:hAnsi="黑体"/>
          <w:b/>
          <w:bCs/>
          <w:sz w:val="32"/>
        </w:rPr>
      </w:pPr>
      <w:r>
        <w:rPr>
          <w:rFonts w:ascii="黑体" w:eastAsia="黑体" w:hAnsi="黑体" w:hint="eastAsia"/>
          <w:b/>
          <w:bCs/>
          <w:sz w:val="32"/>
        </w:rPr>
        <w:t>江萍</w:t>
      </w:r>
      <w:r w:rsidR="00D2229E">
        <w:rPr>
          <w:rFonts w:ascii="黑体" w:eastAsia="黑体" w:hAnsi="黑体" w:hint="eastAsia"/>
          <w:b/>
          <w:bCs/>
          <w:sz w:val="32"/>
        </w:rPr>
        <w:t xml:space="preserve">  2021、1</w:t>
      </w:r>
    </w:p>
    <w:p w:rsidR="00567A61" w:rsidRDefault="00567A61" w:rsidP="00567A61">
      <w:pPr>
        <w:spacing w:line="360" w:lineRule="auto"/>
        <w:ind w:firstLineChars="200" w:firstLine="640"/>
        <w:rPr>
          <w:sz w:val="32"/>
        </w:rPr>
      </w:pPr>
      <w:r>
        <w:rPr>
          <w:rFonts w:hint="eastAsia"/>
          <w:sz w:val="32"/>
        </w:rPr>
        <w:t>“语言是人类力量的统帅”，熟练地、创造性地运用语言是一种技能技巧。因而，培养学生“说”的能力尤为重要。阅读教学中，对学生进行多种形式的说的训练，让他们在理解课文内容时，能把规范的课文语言在积累的基础上灵活转化为自己的语言，通过补充、扩展、想象、创造，变课文表达的一种形式为多种形式，从而让学生学得实，用得活，培养了一定的创新思维。</w:t>
      </w:r>
    </w:p>
    <w:p w:rsidR="00567A61" w:rsidRDefault="00567A61" w:rsidP="00567A61">
      <w:pPr>
        <w:numPr>
          <w:ilvl w:val="0"/>
          <w:numId w:val="1"/>
        </w:numPr>
        <w:spacing w:line="360" w:lineRule="auto"/>
        <w:ind w:firstLineChars="200" w:firstLine="640"/>
        <w:rPr>
          <w:sz w:val="32"/>
        </w:rPr>
      </w:pPr>
      <w:r>
        <w:rPr>
          <w:rFonts w:hint="eastAsia"/>
          <w:sz w:val="32"/>
        </w:rPr>
        <w:t>化简为繁</w:t>
      </w:r>
      <w:r>
        <w:rPr>
          <w:rFonts w:ascii="宋体" w:hAnsi="宋体" w:hint="eastAsia"/>
          <w:sz w:val="32"/>
        </w:rPr>
        <w:t>──</w:t>
      </w:r>
      <w:r>
        <w:rPr>
          <w:rFonts w:hint="eastAsia"/>
          <w:sz w:val="32"/>
        </w:rPr>
        <w:t>“扩说”</w:t>
      </w:r>
    </w:p>
    <w:p w:rsidR="00567A61" w:rsidRDefault="00567A61" w:rsidP="00567A61">
      <w:pPr>
        <w:spacing w:line="360" w:lineRule="auto"/>
        <w:ind w:firstLineChars="200" w:firstLine="640"/>
        <w:rPr>
          <w:sz w:val="32"/>
        </w:rPr>
      </w:pPr>
      <w:r>
        <w:rPr>
          <w:rFonts w:hint="eastAsia"/>
          <w:sz w:val="32"/>
        </w:rPr>
        <w:t>“简”指简约，“繁”即丰繁。在教学中，教师引导学生找出训练的“语言点”，进行由简约到丰繁的扩说训练。叶老曾说：“教材无非是个例子，凭看这例子，要让学生能举一反三……”在扩说过程中，学生经历了与作者的思想发生共振而后谋求表达的过程，具有一定的创造性。</w:t>
      </w:r>
    </w:p>
    <w:p w:rsidR="00567A61" w:rsidRDefault="00567A61" w:rsidP="00567A61">
      <w:pPr>
        <w:numPr>
          <w:ilvl w:val="0"/>
          <w:numId w:val="1"/>
        </w:numPr>
        <w:spacing w:line="360" w:lineRule="auto"/>
        <w:ind w:firstLineChars="200" w:firstLine="640"/>
        <w:rPr>
          <w:sz w:val="32"/>
        </w:rPr>
      </w:pPr>
      <w:r>
        <w:rPr>
          <w:rFonts w:hint="eastAsia"/>
          <w:sz w:val="32"/>
        </w:rPr>
        <w:t>化虚为实</w:t>
      </w:r>
      <w:r>
        <w:rPr>
          <w:rFonts w:ascii="宋体" w:hAnsi="宋体" w:hint="eastAsia"/>
          <w:sz w:val="32"/>
        </w:rPr>
        <w:t>──</w:t>
      </w:r>
      <w:r>
        <w:rPr>
          <w:rFonts w:hint="eastAsia"/>
          <w:sz w:val="32"/>
        </w:rPr>
        <w:t>“补说”</w:t>
      </w:r>
    </w:p>
    <w:p w:rsidR="00567A61" w:rsidRDefault="00567A61" w:rsidP="00567A61">
      <w:pPr>
        <w:spacing w:line="360" w:lineRule="auto"/>
        <w:ind w:firstLineChars="200" w:firstLine="640"/>
        <w:rPr>
          <w:sz w:val="32"/>
        </w:rPr>
      </w:pPr>
      <w:r>
        <w:rPr>
          <w:rFonts w:hint="eastAsia"/>
          <w:sz w:val="32"/>
        </w:rPr>
        <w:t>课文内容的表达总是有虚有实，有的内容省略不写或写得简略，一语带过，留了许多“空白”。教学时，可以让学生思考省略了什么，联系上下发挥合乎逻辑的想象，填补课文留下的空白，化虚为实。</w:t>
      </w:r>
    </w:p>
    <w:p w:rsidR="00567A61" w:rsidRDefault="00567A61" w:rsidP="00567A61">
      <w:pPr>
        <w:numPr>
          <w:ilvl w:val="0"/>
          <w:numId w:val="1"/>
        </w:numPr>
        <w:spacing w:line="360" w:lineRule="auto"/>
        <w:ind w:firstLineChars="200" w:firstLine="640"/>
        <w:rPr>
          <w:sz w:val="32"/>
        </w:rPr>
      </w:pPr>
      <w:r>
        <w:rPr>
          <w:rFonts w:hint="eastAsia"/>
          <w:sz w:val="32"/>
        </w:rPr>
        <w:t>有滋有味</w:t>
      </w:r>
      <w:r>
        <w:rPr>
          <w:rFonts w:ascii="宋体" w:hAnsi="宋体" w:hint="eastAsia"/>
          <w:sz w:val="32"/>
        </w:rPr>
        <w:t>──</w:t>
      </w:r>
      <w:r>
        <w:rPr>
          <w:rFonts w:hint="eastAsia"/>
          <w:sz w:val="32"/>
        </w:rPr>
        <w:t>“续说”</w:t>
      </w:r>
    </w:p>
    <w:p w:rsidR="00567A61" w:rsidRDefault="00567A61" w:rsidP="00567A61">
      <w:pPr>
        <w:spacing w:line="360" w:lineRule="auto"/>
        <w:ind w:firstLineChars="200" w:firstLine="640"/>
        <w:rPr>
          <w:sz w:val="32"/>
        </w:rPr>
      </w:pPr>
      <w:r>
        <w:rPr>
          <w:rFonts w:hint="eastAsia"/>
          <w:sz w:val="32"/>
        </w:rPr>
        <w:t>有些课文描写生动，意境优美，在课文教学结束时，教</w:t>
      </w:r>
      <w:r>
        <w:rPr>
          <w:rFonts w:hint="eastAsia"/>
          <w:sz w:val="32"/>
        </w:rPr>
        <w:lastRenderedPageBreak/>
        <w:t>师应抓住时机，引导学生展开“续说”。精彩的续说必须要靠丰富的想象，而“丰富的想象是创新的翅膀”，无论是再造想象还是创造想象，对培养学生的创新能力十分有益。</w:t>
      </w:r>
    </w:p>
    <w:p w:rsidR="00567A61" w:rsidRDefault="00567A61" w:rsidP="00567A61">
      <w:pPr>
        <w:numPr>
          <w:ilvl w:val="0"/>
          <w:numId w:val="1"/>
        </w:numPr>
        <w:spacing w:line="360" w:lineRule="auto"/>
        <w:ind w:firstLineChars="200" w:firstLine="640"/>
        <w:rPr>
          <w:sz w:val="32"/>
        </w:rPr>
      </w:pPr>
      <w:r>
        <w:rPr>
          <w:rFonts w:hint="eastAsia"/>
          <w:sz w:val="32"/>
        </w:rPr>
        <w:t>有声有色</w:t>
      </w:r>
      <w:r>
        <w:rPr>
          <w:rFonts w:ascii="宋体" w:hAnsi="宋体" w:hint="eastAsia"/>
          <w:sz w:val="32"/>
        </w:rPr>
        <w:t>──</w:t>
      </w:r>
      <w:r>
        <w:rPr>
          <w:rFonts w:hint="eastAsia"/>
          <w:sz w:val="32"/>
        </w:rPr>
        <w:t>“辩说”</w:t>
      </w:r>
    </w:p>
    <w:p w:rsidR="00567A61" w:rsidRDefault="00567A61" w:rsidP="00567A61">
      <w:pPr>
        <w:spacing w:line="360" w:lineRule="auto"/>
        <w:ind w:firstLineChars="200" w:firstLine="640"/>
        <w:rPr>
          <w:sz w:val="32"/>
        </w:rPr>
      </w:pPr>
      <w:r>
        <w:rPr>
          <w:rFonts w:hint="eastAsia"/>
          <w:sz w:val="32"/>
        </w:rPr>
        <w:t>“辩说”训练，重在培养学生的求异思维，让学生在训练过程中突破定势，凭自己的智慧和能力，积极、独立地思考，主动探索，创造性解决问题。教学中，我们应鼓励学生质疑，并给予他们充分的边说时间和空间，然后自行释疑。</w:t>
      </w:r>
    </w:p>
    <w:p w:rsidR="00567A61" w:rsidRDefault="00567A61" w:rsidP="00567A61">
      <w:pPr>
        <w:spacing w:line="360" w:lineRule="auto"/>
        <w:ind w:firstLineChars="200" w:firstLine="640"/>
        <w:rPr>
          <w:sz w:val="32"/>
        </w:rPr>
      </w:pPr>
      <w:r>
        <w:rPr>
          <w:rFonts w:hint="eastAsia"/>
          <w:sz w:val="32"/>
        </w:rPr>
        <w:t>总之，“处处是创造之地，天天是创造之时，人人是创造之人。”让我们牢记陶行知的“创造宣言”，在语文教学中扎扎实实抓好“说”的训练，点燃学生创新思维的火花，从而使每个孩子都能成为“创造之人”！</w:t>
      </w:r>
    </w:p>
    <w:p w:rsidR="00765CF3" w:rsidRDefault="00765CF3"/>
    <w:sectPr w:rsidR="00765CF3" w:rsidSect="00765CF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8"/>
    <w:multiLevelType w:val="singleLevel"/>
    <w:tmpl w:val="00000008"/>
    <w:lvl w:ilvl="0">
      <w:start w:val="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67A61"/>
    <w:rsid w:val="00567A61"/>
    <w:rsid w:val="00765CF3"/>
    <w:rsid w:val="00D2229E"/>
    <w:rsid w:val="00DB61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7A61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111</Words>
  <Characters>635</Characters>
  <Application>Microsoft Office Word</Application>
  <DocSecurity>0</DocSecurity>
  <Lines>5</Lines>
  <Paragraphs>1</Paragraphs>
  <ScaleCrop>false</ScaleCrop>
  <Company/>
  <LinksUpToDate>false</LinksUpToDate>
  <CharactersWithSpaces>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xbany</dc:creator>
  <cp:keywords/>
  <dc:description/>
  <cp:lastModifiedBy>xbany</cp:lastModifiedBy>
  <cp:revision>3</cp:revision>
  <dcterms:created xsi:type="dcterms:W3CDTF">2021-01-04T05:50:00Z</dcterms:created>
  <dcterms:modified xsi:type="dcterms:W3CDTF">2021-01-04T05:56:00Z</dcterms:modified>
</cp:coreProperties>
</file>