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06495"/>
            <wp:effectExtent l="0" t="0" r="6985" b="8255"/>
            <wp:docPr id="1" name="图片 1" descr="~I8R7O7YO}$ZJGCVQU_RT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~I8R7O7YO}$ZJGCVQU_RT_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709035"/>
            <wp:effectExtent l="0" t="0" r="15240" b="5715"/>
            <wp:docPr id="2" name="图片 2" descr="0F_FP96VT@W(%M8W[4B6%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F_FP96VT@W(%M8W[4B6%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2021-01-12T05:24:06Z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