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读后感</w:t>
      </w:r>
    </w:p>
    <w:p>
      <w:pPr>
        <w:jc w:val="center"/>
        <w:rPr>
          <w:rFonts w:hint="default"/>
          <w:lang w:val="en-US" w:eastAsia="zh-CN"/>
        </w:rPr>
      </w:pPr>
      <w:r>
        <w:rPr>
          <w:rFonts w:hint="eastAsia"/>
          <w:lang w:val="en-US" w:eastAsia="zh-CN"/>
        </w:rPr>
        <w:t>高能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lang w:val="en-US" w:eastAsia="zh-CN"/>
        </w:rPr>
        <w:t>这个学期</w:t>
      </w:r>
      <w:r>
        <w:rPr>
          <w:rFonts w:hint="eastAsia"/>
          <w:sz w:val="24"/>
          <w:szCs w:val="24"/>
        </w:rPr>
        <w:t>拜读了余文森老师的《核心素养导向的课堂教学》一书，文中从理论与实践相结合的角度详细阐述了什么是核心素养？什么是学科核心素养？课堂教学如何培养学生的核心素养</w:t>
      </w:r>
      <w:r>
        <w:rPr>
          <w:rFonts w:hint="eastAsia"/>
          <w:sz w:val="24"/>
          <w:szCs w:val="24"/>
          <w:lang w:eastAsia="zh-CN"/>
        </w:rPr>
        <w:t>？该书从核心素养的意义，核心素养导向的教学观重建以及核心素养导向的教学基本策略两个方面来向我们阐述有关核心素养导向的课堂教学，通过阅读，可以说我对核心素养又有了更深一层的了解和认识。</w:t>
      </w:r>
      <w:r>
        <w:rPr>
          <w:rFonts w:hint="eastAsia"/>
          <w:sz w:val="24"/>
          <w:szCs w:val="24"/>
        </w:rPr>
        <w:t>教师只拥有知识，就只能给学生知识，唯有智慧启迪智慧，唯有素养才能培育素养。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bookmarkStart w:id="0" w:name="_GoBack"/>
      <w:bookmarkEnd w:id="0"/>
      <w:r>
        <w:rPr>
          <w:rFonts w:hint="eastAsia"/>
          <w:sz w:val="24"/>
          <w:szCs w:val="24"/>
        </w:rPr>
        <w:t>第二章讲到了课程改革与教师素质。二十世纪初，国家教育部就高举新课程改革的旗帜，可是，又有多少学校能够真正在实践中落实？书中写道：“教师素质是决定教学改革的最终力量和最终依靠，教师素质跟不上，一切教学改革都将流于形式。”确实如此，想要课改，必须改变的是教师的观念，提高教师的自身素质。学校是课程改革的主阵地，而教师则是课程改革的实践者和引导者。教师的素质高低决定了课程改革的速度和质量，甚至是成败。如今，教师不仅仅是知识的传授者，也是学生学习上的合作者和引导者，也是学生生活上的知心朋友，更是拓展心灵智慧的人师，必须具有一定的人文特质。所以，新课程改革赋予了教师更高的使命，我们不仅要研究教材，提高自身业务水平，更多地要走进学生的内心，了解他们的所思所想，做一个有智慧、有文化、有丰富精神世界的高素养型教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文中第二章还提到：“教育心理学研究表明，学生掌握知识的过程是一个感性认识和理性认识相结合的过程，感性认识和理性认识是相互交错、相互渗透的，两者总是具体地统一在一定的认识水平之上的。”由此我想到了音乐学科，由于它的性质决定了音乐教学是兼具感性认识和理性认识的，音乐教学过程既要培养学生的审美体验，又不能轻易淡化“双基”的学习。因为音乐审美的过程需要音乐的专业知识来支撑。譬如：想要唱好一首歌，表现出歌曲的情绪，必须把歌谱中的节奏和旋律唱准确。没有一定的音乐能力，学生对音乐的感受和体验就不能够深入。新课标指出：“以音乐审美为核心的基本理念，应该贯穿于音乐教学的全过程，音乐基础知识和基本技能的学习，应有机地渗透在音乐艺术的审美体验之中。”在音乐教学过程中，我们必须强调在音乐审美的基础上学习知识，在实践的过程中掌握和运用。即使是一些概念性的基础知识也要通过音乐的聆听体验来进行，不能脱离音乐情境。只有这样，两者才能相得益彰，互相促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第四章中引起我共鸣的是提到了课外活动与课堂教学的联系。书中指出：“人的身心的全面发展和个性的自由发展是需要丰富的教育活动来滋养和支持的。单一的课堂教学根本不能完成这样的使命和任务，只有采用丰富多彩的课外活动，才能实现教育的根本目的。”据我了解，每个学校为孩子们开展了丰富多彩的课外活动，但是我也发现了很多课外活动只流于形式，很难落实到实处，受很多的内外因素影响。比如：家长和主课老师的不支持，认为影响成绩；授课老师没有精心准备活动内容，导致学生参加的积极性不高等等。我曾经就发现一位学生身上的典型现象，正好我曾经教过她一年数学。在我教她数学的时候我发现每次上课提问她都很没有自信，上课总是走神，成绩也不是很理想。第二年，我又负责学校的舞蹈社团，让我认识到了一个不一样的“她”：在舞蹈课堂上，她是最认真、最自信的那一个。很显然，她非常地喜欢“舞蹈”这一课外活动，在舞蹈课上，她获得了快乐、自信和愉悦。所以，我们并不能因为一门功课就否认孩子在其他方面表现出的优秀。就如书中所言：“教师应该主动去发现每个学生的强项，动脑筋为每个学生‘量身定做’教学方案，让每个学生的特长和个性得到充分发扬，为每个在校学习的学生搭建走向成功的宽阔平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第十一章“意义化策略”中讲到了教学意义。文中认为：每个学科都不仅具有自己的符号表达、知识体系和思维方式，同时也都有自己内含的价值性和道德意义，这种价值性和道德意义同样是学科知识的一种内在属性，是人的世界观、人生观和价值观的构成性因素。这不禁让我对音乐学科的教学意义进行了思考。“音乐”这门学科，从幼儿园乃至高中，都和学生的日常教学密不可分，由此也可以体现出音乐学科的重要性。中国音乐家冼星海曾说过：音乐，是人生更大的快乐，音乐是生活中的一股清泉，更是陶冶情操的熔炉。在小学教育阶段，很多学生由于过多的作业量和学习量，让他们小小的身心背负着很大的精神压力。在所有学科中，音乐课恰恰是最能放松身心、陶冶学生的性情、树立健康的审美情趣，还可以潜移默化的影响学生的情感世界、思想情操以及道德观念的渗透，促进学生德智美的发展。因此，在小学教育中，我们音乐教师要重视音乐这门学科带给学生的影响，正确地运用教学手段，发挥这门学科的真正价值，体现它的真正意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Theme="minorEastAsia"/>
          <w:sz w:val="24"/>
          <w:szCs w:val="24"/>
          <w:lang w:val="en-US" w:eastAsia="zh-CN"/>
        </w:rPr>
      </w:pPr>
      <w:r>
        <w:rPr>
          <w:rFonts w:hint="eastAsia"/>
          <w:sz w:val="24"/>
          <w:szCs w:val="24"/>
        </w:rPr>
        <w:t>总之，学生核心素养的培养是一个漫长的教学过程，还需要我们每一位学科老师去研究和实践。教育总在不断地完善与改进，只要有一颗真正爱学生的心，从心出发，从实际行动出发，我们就能不断进步。核心素养导向的课堂教学，是更加具有人文性的教学，是更加具有科学性的教学，是更加具有可发展性的教学。</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27E08"/>
    <w:rsid w:val="3062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2020-12-21T00:09:00Z</dcterms:created>
  <dc:creator>小乌龟1405068499</dc:creator>
  <cp:lastModifiedBy>小乌龟1405068499</cp:lastModifiedBy>
  <dcterms:modified xsi:type="dcterms:W3CDTF">2020-12-21T00:19:29Z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