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E120D8" w:rsidRDefault="00E120D8" w:rsidP="00E120D8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E120D8">
        <w:rPr>
          <w:rFonts w:ascii="宋体" w:eastAsia="宋体" w:hAnsi="宋体" w:hint="eastAsia"/>
          <w:b/>
          <w:bCs/>
          <w:sz w:val="32"/>
          <w:szCs w:val="32"/>
        </w:rPr>
        <w:t>上好</w:t>
      </w:r>
      <w:r w:rsidRPr="00E120D8">
        <w:rPr>
          <w:rFonts w:ascii="宋体" w:eastAsia="宋体" w:hAnsi="宋体"/>
          <w:b/>
          <w:bCs/>
          <w:sz w:val="32"/>
          <w:szCs w:val="32"/>
        </w:rPr>
        <w:t>讲评课</w:t>
      </w:r>
    </w:p>
    <w:p w:rsidR="00E120D8" w:rsidRPr="00E120D8" w:rsidRDefault="00E120D8" w:rsidP="00E120D8">
      <w:pPr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E120D8">
        <w:rPr>
          <w:rFonts w:ascii="宋体" w:eastAsia="宋体" w:hAnsi="宋体"/>
          <w:b/>
          <w:bCs/>
          <w:sz w:val="28"/>
          <w:szCs w:val="28"/>
        </w:rPr>
        <w:t>讲评课的教学要求：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讲评要在充分占有资料的基础上进行。讲评前，要对学生的作业或考卷进行认真分析，找出带共性的一般性问题，讲评中，要注意发挥学生的主体作用，让学生在讲评中提高认识，受到激励，讲评后，要布置一些与讲评内容密切相关的作业，让学生练习，提高学生对讲评内容的认识水平。</w:t>
      </w:r>
    </w:p>
    <w:p w:rsidR="00E120D8" w:rsidRPr="00E120D8" w:rsidRDefault="00E120D8" w:rsidP="00E120D8">
      <w:pPr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E120D8">
        <w:rPr>
          <w:rFonts w:ascii="宋体" w:eastAsia="宋体" w:hAnsi="宋体"/>
          <w:b/>
          <w:bCs/>
          <w:sz w:val="28"/>
          <w:szCs w:val="28"/>
        </w:rPr>
        <w:t>讲评课的一般结构：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1、情况通报。教师说明作业完成情况或测验考查的结果。出示作业或考卷分析表。介绍作业或测验的平均分、方差、信度、效度、难度和区分度等统计分析指标，对照教学目标，指出哪些知识点学得较好，哪些知识点还有问题。对考得较好或学习有进步的学生提出表扬，对学习有困难的学生进行鼓励。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2、导入课题，出示目标。根据作业或测验中反映出来的主要问题确定讲评课题和教学目标。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3、讲评。对有创见的解答加以介绍，对有代表性的错误分类进行评讲。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4、针对性练习。根据存在的主要问题进行针对性练习。</w:t>
      </w:r>
    </w:p>
    <w:p w:rsidR="00E120D8" w:rsidRPr="00E120D8" w:rsidRDefault="00E120D8" w:rsidP="00E120D8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E120D8">
        <w:rPr>
          <w:rFonts w:ascii="宋体" w:eastAsia="宋体" w:hAnsi="宋体"/>
          <w:sz w:val="28"/>
          <w:szCs w:val="28"/>
        </w:rPr>
        <w:t>5、总结。</w:t>
      </w:r>
    </w:p>
    <w:sectPr w:rsidR="00E120D8" w:rsidRPr="00E120D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0D8"/>
    <w:rsid w:val="00A27384"/>
    <w:rsid w:val="00B94B14"/>
    <w:rsid w:val="00E1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AE57D2"/>
  <w15:chartTrackingRefBased/>
  <w15:docId w15:val="{97975C1D-8412-2449-97EB-F3EC68A73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2021-01-07T11:32:00Z</dcterms:created>
  <dcterms:modified xsi:type="dcterms:W3CDTF">2021-01-07T11:34:00Z</dcterms:modified>
</cp:coreProperties>
</file>