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30"/>
          <w:szCs w:val="30"/>
          <w:lang w:eastAsia="zh-CN"/>
        </w:rPr>
      </w:pPr>
      <w:r>
        <w:rPr>
          <w:rFonts w:hint="eastAsia"/>
          <w:sz w:val="30"/>
          <w:szCs w:val="30"/>
          <w:lang w:val="en-US" w:eastAsia="zh-CN"/>
        </w:rPr>
        <w:t>1、</w:t>
      </w:r>
      <w:r>
        <w:rPr>
          <w:rFonts w:hint="eastAsia"/>
          <w:sz w:val="30"/>
          <w:szCs w:val="30"/>
          <w:lang w:eastAsia="zh-CN"/>
        </w:rPr>
        <w:t>《古人谈读书》评课稿</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sz w:val="24"/>
          <w:szCs w:val="24"/>
          <w:lang w:val="en-US" w:eastAsia="zh-CN"/>
        </w:rPr>
      </w:pPr>
      <w:r>
        <w:rPr>
          <w:rFonts w:hint="eastAsia"/>
          <w:sz w:val="24"/>
          <w:szCs w:val="24"/>
          <w:lang w:val="en-US" w:eastAsia="zh-CN"/>
        </w:rPr>
        <w:t>李素敏老师执教的《古人谈读书》， 带给我一些启发和思考。</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textAlignment w:val="auto"/>
        <w:rPr>
          <w:rFonts w:hint="eastAsia"/>
          <w:sz w:val="24"/>
          <w:szCs w:val="24"/>
          <w:lang w:val="en-US" w:eastAsia="zh-CN"/>
        </w:rPr>
      </w:pPr>
      <w:r>
        <w:rPr>
          <w:rFonts w:hint="eastAsia"/>
          <w:sz w:val="24"/>
          <w:szCs w:val="24"/>
          <w:lang w:val="en-US" w:eastAsia="zh-CN"/>
        </w:rPr>
        <w:t>教学条理清晰，重点突出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教学环节三大板块：朗读——理解——悟理，非常清晰，每个板块内容都有教学的侧重点，在朗读环节，李老师将重点放在字音的纠正、朗读的节奏方面，如“知”、“识”、“伦”、“好”，通过反复朗读，加深印象。</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0"/>
        <w:textAlignment w:val="auto"/>
        <w:rPr>
          <w:rFonts w:hint="eastAsia"/>
          <w:sz w:val="24"/>
          <w:szCs w:val="24"/>
          <w:lang w:val="en-US" w:eastAsia="zh-CN"/>
        </w:rPr>
      </w:pPr>
      <w:r>
        <w:rPr>
          <w:rFonts w:hint="eastAsia"/>
          <w:sz w:val="24"/>
          <w:szCs w:val="24"/>
          <w:lang w:val="en-US" w:eastAsia="zh-CN"/>
        </w:rPr>
        <w:t>落实语文要素，扎实有效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eastAsia"/>
          <w:sz w:val="24"/>
          <w:szCs w:val="24"/>
          <w:lang w:val="en-US" w:eastAsia="zh-CN"/>
        </w:rPr>
        <w:t>古文的理解对于小学生来说存在一定困难，李老师在教学中教了一些理解的方法：借助注释理解、猜测理解、找到重要词句，理解再串起来解释。在学生理解的过程中，引导归纳每一句关于读书的名言具体阐释的内容：态度、方法。学生在理解文本内容的基础上，又接受了读好书、会读书的教育。语文要素落实到位，学生学得扎实、有效。</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0"/>
        <w:jc w:val="both"/>
        <w:textAlignment w:val="auto"/>
        <w:rPr>
          <w:rFonts w:hint="eastAsia"/>
          <w:sz w:val="24"/>
          <w:szCs w:val="24"/>
          <w:lang w:val="en-US" w:eastAsia="zh-CN"/>
        </w:rPr>
      </w:pPr>
      <w:r>
        <w:rPr>
          <w:rFonts w:hint="eastAsia"/>
          <w:sz w:val="24"/>
          <w:szCs w:val="24"/>
          <w:lang w:val="en-US" w:eastAsia="zh-CN"/>
        </w:rPr>
        <w:t>拓展相关内容，悟理激情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jc w:val="both"/>
        <w:textAlignment w:val="auto"/>
        <w:rPr>
          <w:rFonts w:hint="eastAsia"/>
          <w:sz w:val="24"/>
          <w:szCs w:val="24"/>
          <w:lang w:val="en-US" w:eastAsia="zh-CN"/>
        </w:rPr>
      </w:pPr>
      <w:r>
        <w:rPr>
          <w:rFonts w:hint="eastAsia"/>
          <w:sz w:val="24"/>
          <w:szCs w:val="24"/>
          <w:lang w:val="en-US" w:eastAsia="zh-CN"/>
        </w:rPr>
        <w:t>在总结拓展环节，李老师引导学生回忆理解古文的方法，联系自己的读书体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会，说说受到的启发，并且组织交流积累的读书名言，激发了学生读书的兴趣。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both"/>
        <w:textAlignment w:val="auto"/>
        <w:rPr>
          <w:rFonts w:hint="eastAsia"/>
          <w:sz w:val="24"/>
          <w:szCs w:val="24"/>
          <w:lang w:val="en-US" w:eastAsia="zh-CN"/>
        </w:rPr>
      </w:pPr>
      <w:r>
        <w:rPr>
          <w:rFonts w:hint="eastAsia"/>
          <w:sz w:val="24"/>
          <w:szCs w:val="24"/>
          <w:lang w:val="en-US" w:eastAsia="zh-CN"/>
        </w:rPr>
        <w:t>另外，教学过程还安排了写字时间，板书呈现了教学重点，非常清晰。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both"/>
        <w:textAlignment w:val="auto"/>
        <w:rPr>
          <w:rFonts w:hint="eastAsia"/>
          <w:sz w:val="24"/>
          <w:szCs w:val="24"/>
          <w:lang w:val="en-US" w:eastAsia="zh-CN"/>
        </w:rPr>
      </w:pPr>
      <w:r>
        <w:rPr>
          <w:rFonts w:hint="eastAsia"/>
          <w:sz w:val="24"/>
          <w:szCs w:val="24"/>
          <w:lang w:val="en-US" w:eastAsia="zh-CN"/>
        </w:rPr>
        <w:t>一点思考：古文的学习如何在教学的同时兼顾趣味性，让学生学得有义又有趣？是否可以设计具体的情境，将整个教学环节放置于这个情境中？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《桥》教学反思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重视朗读，以读为本。在课文的学习中，采用了多种形式的读。有默读，有熟读，有学生有感情地朗读，有教师动情地引读，读出了不同的层次，使读书扎实有效。比如学习文中描写老汉的部分，就有四读：一读，默读课文，画出描写老汉的句子；二读，在学生汇报并初步体会后，自由练读句子，试着把自己感受到的读出来，熟读句子；三读，展示读，老师及时进行评价。四读，师引读句子，在读中促使学生加深对课文的感受，走进老汉的心理，在读中激起学生对老汉崇高的敬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读写结合，深化感受。“老汉似乎要喊什么”，引导学生说说。可能是对儿子说，可能是对老伴说，可能是对人们说……同学们各有各的语言，各有各的情感，虽然语句不多，但多蕴含了对老汉的崇敬之情，对自己的憧憬之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好多时候，想法是好多，做法也是好多，但效果有所欠缺。比如说，虽然读得比较多，也有层次性，但在情感地体现上，孩子们读得不是很好，甚至有几个孩子在情感上根本没读出层次，今后要多在这方面下功夫。</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0" w:firstLineChars="1000"/>
        <w:jc w:val="both"/>
        <w:textAlignment w:val="auto"/>
        <w:rPr>
          <w:rFonts w:hint="default"/>
          <w:sz w:val="24"/>
          <w:szCs w:val="24"/>
          <w:lang w:val="en-US" w:eastAsia="zh-CN"/>
        </w:rPr>
      </w:pPr>
      <w:r>
        <w:rPr>
          <w:rFonts w:hint="eastAsia"/>
          <w:sz w:val="24"/>
          <w:szCs w:val="24"/>
          <w:lang w:val="en-US" w:eastAsia="zh-CN"/>
        </w:rPr>
        <w:t>　3、</w:t>
      </w:r>
      <w:r>
        <w:rPr>
          <w:rFonts w:hint="default"/>
          <w:sz w:val="24"/>
          <w:szCs w:val="24"/>
          <w:lang w:val="en-US" w:eastAsia="zh-CN"/>
        </w:rPr>
        <w:t xml:space="preserve">《月光曲》教学反思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月光曲》是部编版语文的一篇讲读课文，这篇课文记叙了传说中德国音乐家贝多芬即兴谱写《月光曲》的经过。文章短小精悍，无论是乐曲本身还是语言文字、人物情感都优美生动、感人至深，是一篇对学生实施审美教育的好教材。教学中，我以三次对话为突破口，引导学生感受了兄妹俩和贝多芬的内心世界。这三次对话在课文的资料上，正是贝多芬为盲姑娘弹了一曲又弹一曲的关键处，把这三个片段读好，就能感受贝多芬和兄妹俩丰富的内心世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 xml:space="preserve"> “这首曲子多难弹哪！”抓住“难”展开教学，通过联想填空，体会盲姑娘对音乐的热爱，痴迷，从而感受到她“想听贝多芬弹”的愿望多么强烈呀！在此基础上指导朗读，收到了事半功倍的效果。接着哥哥的话，抓住两个“太穷”，通过想象补充穷的原因：社会的黑暗，钢琴的来历，从而感受到哥哥对妹妹深沉的爱。这样既利于理解文本，又培养了学生的联想能力，同时还创境指导了有感情朗读。通过理解贝多芬为什么要给盲姑娘弹琴感受到贝多芬同情穷苦人的美好心灵。通过第三次对话，感受到盲姑娘激动惊喜的内心，懂音乐的天赋；贝多芬激动的内心，激起他的创作激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4、《草原》教学反思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一、教学中发现学生存在的哪些问题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草原》这一课我预计教学两课时，可是上着上着发现下课了，但是教学任务还很艰巨，最后耗尽三课时。教学进度慢很大程度上是因为孩子们吸收较慢，预习不彻底。这一单元的课文讲解我结合期中考试失分情况，在关键词义和需要背诵段落上精讲、指导学生多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第一段是文章的学习重点，其中有一个教学环节是仿写句子“羊群一会儿上了小丘，一会儿又下来，走在哪里都像给无边的绿毯绣上了白色的大花。”为了引导学生学会仿写，我先和孩子们分析句型，知道了这是一个双重比喻句，把草原比作绿毯，把羊群比作白花，草原和绿毯颜色相似，羊群和白花颜色相似，在此基础上，我再让学生尝试仿写，可是只有段俊蕾一个同学想到了“羊群一会儿上了小丘，一会儿又下来，走在哪里都像海洋上的点点白帆。”其他大部分同学只能想到前半部分或后半部分。深究原因，我觉得是孩子们的思维太过局限，联系生活、观察生活的能力有待提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二、课堂教学在多大程度上实现了我的教学目标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r>
        <w:rPr>
          <w:rFonts w:hint="eastAsia"/>
          <w:sz w:val="24"/>
          <w:szCs w:val="24"/>
          <w:lang w:val="en-US" w:eastAsia="zh-CN"/>
        </w:rPr>
        <w:t xml:space="preserve">    对于这篇文章，学生缺少对草原的直观认识，所以课前主要引导学生搜集了解草原及蒙古的相关资料，以加深对课文内容的了解。语言优美，富有画面感是这篇文章的特色，因此，在教学中，我注重让学生感受、仿摹这种语言，并注重积累，丰富学生的习作素材和增强学生的语言能力！总体来说，本课教学知识性目标基本达成，但是情感态度价值观方面引导不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5、《习作2》教学反思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《习作2》是一篇要求学生向父母表达爱的习作。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一问:我是用什么教学方法达到我想要达到的教学目标？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《习作2》的教学目标是按事情发展的顺序，把整个过程写下来。要求实现了内容具体，写好人物表情、动作、心理活，动。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为了达成这一目标，我主要采用了以下几点措施:1、预习要充分，习作教学前一天布置作业:让孩子向父母表达自己的爱，注意观察父母表情、动作等反应，这样既增加学生的情感体验，让学生有事可写，同时也提高了学生的习作兴趣；2 、课堂深入交流，明确习作要求和习作内容后，我就请学生代表汇报自己昨晚的“表白”经历，根据学生的表达我适时板书上动作、语言、神情等关键词，不断地引 导学生把话说具体，说生动，3个学生代表汇报结束后，再对照板书回顾作文要点，并启发学生哪里可以用哪种修辞手法写的更生动些。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二问:课堂教学多大程度上实现了我预定的教学目标？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从孩子们的习作反馈看，90%的孩子能够按要求完成习作，其中 后进生有四名同学，其中两名是字过程描写不具体，缺少生动的动作、心理活动描写，另外两名同学是没有勇气向父母表达，通过假想完成习作，或是在作文中未完待续。这几个特殊情况的孩子，我也与他们交流过，一方面鼓励他们在今后的生活中努力向父母 表达自己的感受，另一方面通过作文中具体句子，启发他们如何把句子写具体，写生动。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lang w:val="en-US" w:eastAsia="zh-CN"/>
        </w:rPr>
      </w:pPr>
      <w:r>
        <w:rPr>
          <w:rFonts w:hint="eastAsia"/>
          <w:sz w:val="24"/>
          <w:szCs w:val="24"/>
          <w:lang w:val="en-US" w:eastAsia="zh-CN"/>
        </w:rPr>
        <w:t>6、</w:t>
      </w:r>
      <w:r>
        <w:rPr>
          <w:rFonts w:hint="default"/>
          <w:sz w:val="24"/>
          <w:szCs w:val="24"/>
          <w:lang w:val="en-US" w:eastAsia="zh-CN"/>
        </w:rPr>
        <w:t>读《于永正：我怎样教语文》有感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说来惭愧，早就听说过于永正老师的大名，可是直到最近才有幸拜读了他的书籍——《于永正：我怎样教语文》。“行文简浅显，做事诚平恒”，这句话形容于老的书和人简直再恰当不过了。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《于永正：我怎样教语文》这本书每一篇章都触动了我的心灵，让我印象深刻，并在一定程度上对我的语文教学起到了启发指导的作用。在这里，我想着重谈谈其中《语文教育，应该为学生留下什么》这一篇章。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语文教师只有彻底明白语文教育应该为学生留下什么，才会真正把握语文教学的精髓。那么，语文教育，应该为学生留下什么？于老师结合自己受教育的经历告诉我们，语文教学教的不是课文而是语文！用教材教识字、教写字、教读书（包括朗读）、教表达，激发兴趣，培养习惯，所以，教学时，繁琐的分析和讲解没有必要，要把3500（识字量）和2500（会写）保住，把读和写抓住，一句话：要把语文的根本留住。于老师教语文，第一，十分重视朗读。第二，十分重视写字。第三，特别喜欢教作文。另外，于老师特别指出，在完成教学任务的同时，要善待学生，要给学生留下自由成长的时间和空间。是啊，在教学的时候，我更多的是希望学生朝着自己既定的目标发展，希望他们会写多少字，会背多少课文，能考多少分，然而，这些并不是成长的真正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写到这，我突然想到，我能不能转变下教学方式，试着逐个击破，具体地说，就是教授生字词时，把每一单元的生字词集中在一块教学；教授朗读时，把每一单元的课文集中到一起讲解朗读方法。在接下来的教学中，我会以这种方式教授其中一单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default"/>
          <w:sz w:val="24"/>
          <w:szCs w:val="24"/>
          <w:lang w:val="en-US" w:eastAsia="zh-CN"/>
        </w:rPr>
        <w:t>不断学习，不断思考，不断尝试，希望有一天我真的会教语文了！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7、《我的伯父鲁迅先生》教学反思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成功之处：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在教学开头，我做到了“以人为本”，为学生创设了一个平等、和谐、民主的课堂氛围。激发学生的学习兴趣，注重培养学生自主学习的意识和习惯，为学生创设好的自主学习的情境。提倡学生敢想、敢说、敢做，在自主学习、团队合作、探究决策过程中不断发现新问题，学们在交流中提高了思维能力、表达能力、提高了学生的交际能力，达到共同进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我还引导学生把握文章的脉络，体会先果后因的写法。明确前后内容为因果关系。加深对课文内容的整体把握和理解体会。教学思路也很清晰，教学效果理想。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不足之处：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首先，在教学中，因为研究教材力度还不够，虽抓住了课文重点去揣摩，在品读中字不离词，词不离句。因学生不太了解作者当时的背景，没有引导到位，学生对当时的社会感受不多，根本没有真正黄包在严寒的黄昏拉客觅食的凄惨情境，根本没有真正体会老百姓在三座大山压迫下的悲惨生活以及国家前途的渺茫。导致学生的感情达不到共鸣。致使在后面的教学时，鲁迅面对车夫叹出了什么？学生讲得很空洞，不能深入地去理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其次，在小练笔方面，在语文教学中，我们语文教师都非常关注文本中可练笔的“点”。这课上，我先让学生认识到鲁迅先生"为自己想得少、为别人想得多"的高贵品质，以及受到人们爱戴之情后，安排了小练笔。“假如现在你就是在万国殡仪馆追悼鲁迅，你会对鲁迅说些什么？”本来语文课教学应尽量腾出时间，让位于小练笔。但是因为安排时间不当，在课堂上并没有当堂完成小练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没有通过小练笔去深化文本，提升认识，此环节完成得不理想。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在今后的教学中，务必备好学生，把每个环节落实到位，扎扎实实学习和训练，才能更好的完成教学目标。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8、《伯牙绝弦》教学反思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成功之处：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1.音乐渲染，营造氛围。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课伊始，我便以音乐高山流水导入，让学生迅速进入学习古文的意境，在补充介绍伯牙在子期墓前悼念子期时，也以惨婉动人的音乐加以烘托，让学生入情入境地体会伯牙那种悲痛欲绝的心情，最后，让学生在音乐高山流水的伴奏下，再次诵读课文，感受伯牙和钟子期那种知音情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2.反复朗读，感受文言文之美。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俗话说文章不厌百回读，而“朗读”在文言文教学中尤为重要，因此，在教学过程中，我指导学生反复朗读。从刚开始时要求读通顺，读流利，到读出节奏，读出韵味，读出感情。每次的朗读并不是简单机械的重复，而是环环相扣，步步提升。通过多层次、多元化的朗读，让学生在朗读中反复地品味语言，不断加深对伯牙与钟子期知音情怀的体会，真切地感受到文章不是无情物，字字句句吐衷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在朗读的指导过程中，我注意把朗读与想象及理解进行有机地结合。比如文章的前四句，指导学生要读出高兴、激动、称赞的语气，读出知音欢聚的那份融洽与欢乐；文章的后半部分，指导学生带着对伯牙寂寞、孤独，绝望和心灰意冷的心情的理解进行有感情地朗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不足之处：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我虽然紧紧的把理解与朗读相结合，通过对朗读的指导达到情感的升华：文章的前半部分，通过对“善哉”的理解和指导学生要读出称赞的语气，通过联想知音相聚的画面指导学生读出知音欢聚的那份融洽与欢乐；文章的后半部分，引导学生带着对伯牙寂寞、孤独，绝望和心灰意冷的心情的理解有感情朗读。但学生还是没太读出感情，看来还得让学生反复读，让学生在对比读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这篇课文中有两处停顿难点：“哉”“兮”是表示感叹的文言虚词，读这样的语气词，应拉长些，才更具音乐美，还有课文的最后一句的朗读都需要在适当的时机多加指导。还有，课堂应变能力也有待提高。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9、《少年闰土》教学反思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成功之处：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这节课，我以学生研读为主体，探究发现为手段，培养学生自读、自悟的能力。在初读研究环节，抛出弹性式问题闰土是个怎样的少年？并以此为突破口，引导学生研读课文。在交流中，学生从不同角度、不同层面积极发言，以较短的时间在整体上感知了教学内容，凸现少年闰土的形象；在重点词句的研读中我放手让学生自行探究——自己发现问题、提出问题、解决问题；学生学习积极性高涨，读思结合，动静配合，在研究中获得了成功的快乐，真正把学生当做课堂的主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不足之处：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如在教学过程中略感时间仓促，在重研读过程中，忽略了对个别难词的理解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在教学过程中，我的激情不够，导致课堂气氛比较平淡，随机应变能力也有待加强。一堂课下来，我越来越清楚地认识到，自己不会的东西、不明白的东西还有很多很多，新的环境、新的挑战，在快节奏的生活中，好好向前奔跑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10、《开国大典》教学反思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成功之处：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 xml:space="preserve"> 在教学本课时，我充分利用现代教学手段，使学生处于和课文内容协调的氛围中，产生强烈的求知欲望和学习兴趣，从而学得愉快，学有所获。在初读全文前，我先给学生提供了有关“开国大典”的电视录像，让学生具体感知当时情景；具体体会大典庄严、隆重的气氛及人民的情感时，又再次出现了大典各程序的幻灯，目的都是为引导学生入境，缩短主体感知与文字的距离，使学生学得有趣味、学得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不足之处：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由于课文比较长，在给学生自读自悟，小组交流时，时间稍微短了些。此外，在最后总结场面描写方法时，显得有些着急了，学生练笔时间也不够充分。板书也不够精炼。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我想，我在以后的教学中还应继续努力钻研，让问题引导教学法在语文课堂中放射出更美的光彩。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11、《狼牙山五壮士》教学反思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成功之处：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1.课题解得好。通过学生对课题的理解，紧紧抓住“壮”字，使学生深刻体会到文章的中心所在，便于学生牢牢地把握文章的情感线索。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2.教师的激情导入，生动形象的电影录像比较好。尤其是故事高潮，五壮士壮烈跳崖的场面，把全部学生的注意力集中起来，五壮士那宁可死也不做敌人俘虏的英雄形象是多么令学生佩服。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不足之处：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1.揭示课题、点明中心，想法很好。但在解题的同时应在“壮”字下板书重点符号，使学生一目了然。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2.观看电影录像形象、生动，虽然有利于学生快速进入角色，但花费一定的时间，影响了整堂课的教学进度。这个环节可以在课前安排观看。这样，可以提高上课效率。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3.点题后，应及时引导学生：“那么你认为文章中哪些地方突出了五壮士的英勇、壮烈？找出印象深刻的句子或者让你感动的句子，读一读，说一说。这样，就顺理成章的过渡到第一课时自读自悟的学习方法的培养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由本课导入设计反思使我想到：虽然我们已经站在了新课程改革的最前沿，但总是不能彻底的解放思想，经常不敢相信学生，生怕他们说不出来，总喜欢按照自己所设计的问题循规蹈矩地牵着学生走，结果往往事倍功半，适得其反。反思这节课，从中我深深地感到：课堂上，把机会让给学生吧，多给他们一些“自由”的空间，他们会创造出更多的奇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12、《七律长征》教学反思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成功之处：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1.我先引导学生通过图片资料来感受五岭，乌蒙的天险。在感受乌蒙山的高大和过乌蒙的艰难时，我让学生回想自己曾经的爬山经历，然后作对比，让他们结合爬山的感受来体会爬乌蒙的劳累，接着又结合背景资料，让学生了解战士们爬乌蒙山还要背武器和军需物品，还要面临追截的敌人，就更加艰难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2.在学生阅读感受后启发学生思考“战士们怕吗？他们是怎么看待的？”紧扣“走泥丸”来感受红军战士大无畏的英雄主义和革命乐观主义精神。在感悟“暖”和“寒”时，我引导学生结合当时的背景资料，感受人物心理来理解感悟“暖”和“寒”。同时让学生了解这四句怎样很好地体现一、二句“万水千山”的内容，怎样体现“远征难”的，怎样更好地体现红军的“不怕”精神的，还有三、四两句，怎样较好的体现了这首诗的艺术性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不足之处：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1.我可以感受到，学生对于诗歌的学习还是兴趣不太浓厚，诗歌的理解只是看一些参考书机械地背诵，对于诗歌的内容不是真的理解，真正的感悟到作者所表达的思想感情，没有和作者产生共鸣，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2.学生学习的主动性不强，从学生平淡的诵读中也可以证明这一点，在今后的教学中，多从自身找不足，充分调动学生学习的积极性，努力提高教学质量。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1.多渠道让学生了解长征的历史史实、故事等，让他们问身边的人，查阅书籍，上网查阅有关资料，上网观看影视剧等，课堂上我除了介绍一些图片、影视片断外，还简单介绍了长征途中的一些经典故事和经典战例等，如倔强的小红军、金色的鱼钩、七根火柴等长征故事，四渡赤水、抢渡大渡河、与藏族同胞结盟等，使学生初步感受长征的艰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2.同时让学生把课前收集的有关长征的背景资料，在课前互相交流，使学生对长征有了一定了解，再通过课文中注释，从字里行间大致了解课文内容。从而感受到红军长征的艰难和战胜艰难险阻的大无畏精神，体会诗句表达的思想感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13、《汤姆索亚历险记》教学反思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汤姆索亚历险记》的教学沿用《鲁滨孙漂流记》的教学方法，只用一个问题统领全文：“文章哪些地方让你感兴趣，为什么？你发现梗概原来是怎么写出来的？”问题抛给孩子，他们如我预设般的很快谈了各自的感触，目光分散到了“墓地试胆”“当小海盗”“鬼屋寻宝”“山洞迷路”“找到金币”，基本做到了抓住关键词句，联系个人生活，体悟文本内涵。关于梗概写法，也能从梗概和精彩片段中感悟出，梗概虽然大致继续了课文的内容，但是也要有详有略，梗概一般使用第三人称写法，而精彩片段大都是第一人称写法。我随即为他们进行补充指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 xml:space="preserve"> 第一步：读。通过对原文的精读，尽可能地和文本、作者“对话”，了解原文内容，明确作者的写作意图。如果一两遍读不明确就多读几遍，不到胸有成竹绝不“善罢甘休”。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第二步：抽。在理解原文的基础上，抽取出原文各段的段落大意。需要强调的是对一些描写具体或是富含情感的关键段落要注意适当保留原句；对一些简短的、不影响文章表达的次要段落则大胆地取舍。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不足是，反应慢的同学，跟不上我的教学步伐，跟不上我的教学思路。以后教学中，对这样的学生加以关怀！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center"/>
        <w:textAlignment w:val="auto"/>
        <w:rPr>
          <w:rFonts w:hint="eastAsia"/>
          <w:sz w:val="24"/>
          <w:szCs w:val="24"/>
          <w:u w:val="none"/>
          <w:lang w:val="en-US" w:eastAsia="zh-CN"/>
        </w:rPr>
      </w:pPr>
      <w:r>
        <w:rPr>
          <w:rFonts w:hint="eastAsia"/>
          <w:sz w:val="24"/>
          <w:szCs w:val="24"/>
          <w:u w:val="none"/>
          <w:lang w:val="en-US" w:eastAsia="zh-CN"/>
        </w:rPr>
        <w:t>《灯光》教学反思</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u w:val="none"/>
          <w:lang w:val="en-US" w:eastAsia="zh-CN"/>
        </w:rPr>
        <w:t>《灯光》一课讲</w:t>
      </w:r>
      <w:r>
        <w:rPr>
          <w:rFonts w:hint="eastAsia"/>
          <w:sz w:val="24"/>
          <w:szCs w:val="24"/>
          <w:lang w:val="en-US" w:eastAsia="zh-CN"/>
        </w:rPr>
        <w:t>完了，可我的心并没有平静，因为这一课让我思索的东西太多太多。我不知从何下笔谈起，就想到哪写到哪吧！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 xml:space="preserve">教学本课，我注意对学生进行“展开丰富的想象”的运用训练。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课文第二大段是由景生情，追忆战争年代的一桩往事，是全文重点，我指导学生以“灯光”为线索分小组讨论：1、在战斗间隙，郝副营长为什么借着微弱的亮光，在注视着书上的插图？他沉思什么，憧憬什么？2、课文哪些地方是写具体的事物？哪些地方是联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通过对以上问题的讨论，使学生深刻理解郝副营长的高尚精神世界，但由于本课时代背景离学生生活实际较远。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因此，在课堂上，我用了很多时间去讲解当时的环境，这与阅读课文的教学思想相违背。我应该在课前引导学生去收集有关资料，让他们学会收集资料，为第三单元的读写例话“注意收集有关的资料”作准备。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15、怎样做听课记录（一）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一、掌握听课记录的基本要求：一是教学实录；二是教学评点。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1、教学实录包括：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（1）听课时间、学科、班级、执教者、课题、第几课时等；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（2）教学过程。包括教学环节和教学内容，以及教学时采用的方法（多以记板书为主）；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（3）各个教学环节的时间安排；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（4）学生活动情况；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（5）教学效果。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教学实录记到什么程度，要根据每次听课的目的和教学内容来确定，通常有下面三种形式：一种是简录，简要记录教学步骤、方法、板书等；二种是详录，比较详细地把教学步骤记下来；三种是记实，把教师开始讲课，师生活动，直到下课都记录下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2、教学评点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听课者对本节课教学的优缺点的初步分析与评估，以及提出的建议。包括：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（1）教材处理与教学思路、目标；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（2）教学重点、难点；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（3）课堂结构设计；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（4）教学方法的选择；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（5）教学手段的运用；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（6）教学基本功；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（7）教学思想；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（8）其他。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写教学评点可以采取两种形式：一种是间评，把师生双边活动后所产生的反馈感应，随时记录下来；二种是总评，就是对间评综合分析后所形成的意见或建议记在记录本上。（有的记录本专设有意见栏）待课后与教者互相交流，取长补短。这里值得提出来的是，在做听课记录时许多人偏于记课堂实录，而不做评点。甚至相当一部分人，记录的内容多是教者板书什么就记什么，成了讲授者的“板书”，此外别无它记。显然这种听课记录其价值是不太大的。好的听课记录应是实录与评点兼顾，特别是做好课堂评点往往比实录更重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16、怎样做听课记录（二）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二、进入听课现场，记录听课重点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听课者上课开始前就进入教室，坐在教室的后面或角落里。这样既能看清学生和教师的活动，又能避开任课教师的视线，从而尽可能地减少对任课教师的压力和对学生视线的干扰，消除课堂听课带来的负面影响。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课一开始，听课就进入记录状态，不时地将教师和学生语言、行为、活动转换的时间记录下来。记录时尽量避免与教师和学生的目光接触，以免干扰教学过程。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听课过程中可以观察的内容很多，包括教学内容、教学方法、教学效果、课堂环境和课堂教学条件、课堂气氛、学生的学习情况、师生互动情况等。要完整地记录教师和学生的一言一行是不可能的，听课记录的内容必须根据听课的重点有侧重和选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经验丰富的听课教师比较重视教师的导入和过渡语、教师的提问、教师独特的见解、教师对学生回答问题或完成情况的反馈、学生的提问、学生独特的见解、学生的典型错误、学生的听课时的表现、学生在小组活动中的表现、各项教学活动所用的时间等。通过对这些内容的记录，分析教师的教学设计、教学方法和教学效果。例如，教师的导入和过渡语体现了教师对教学的设计和构思，经验丰富的教师都非常重视课的导入以及不同教学活动之间的过渡和衔接，力求流畅、自然、吸引学生的注意力和兴趣。再如，记录教师对学生回答问题或完成情况的反馈，可以看出教师是否贯彻了有效教学的一些原则：采取积极的态度肯定学生，理解和关注学生是学习的，以及他们学到了什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语文教学中的困惑（一）</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随着时间的流逝，不知不觉我从事语文教学已经20多年了，在这些年的教学中，我一直在努力寻求一条适合自己的语文教学之路，但一直到现在还没有找到，自己满意的方法，反而困惑很多。估计有些也许是我们的共同的困惑。现将我的几点困惑归纳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一、关于“调动学生学习积极性”的困惑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现在的学生学习主动性差，让老师牵着鼻子走，学生累，老师更累。老师想方设法的来调动学生学习的兴趣，课堂上创设情景似乎是一个很有效的方法，可是久而久之，学生的兴趣就没有刚开始那么浓了，有时候就是流于形式了。如何让学生以饱满的热情参加学习，真正提高学习效果，感受数学的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二  作文教学的困惑。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作文教学作为语文教学的一个重要组成部分，是最难以操作的一项教学工作。就目前来说，我们在作文教学中存在以下几个方面的问题：一是作文指导，包括训练体系的确定和作前的指导，现在多数作文训练非常盲目，没有找到一个合适有效的作文训练体系，每次上作文课之前，急急忙忙随便想个题目就让学生写，甚至有些作文题目离学生的生活距离很遥远，这样造成的结果可想二知，学生抓耳挠腮，老师看着学生习作愁眉哭脸；其次，每次写作之前需不需要指导，如何指导才有好的效果，也是另很多语文同仁伤透脑筋的问题。二是作文批改，因为每写一次作文，每个老师要批改60篇左右的学生作文，耗时耗力，发到学生手中，学生看后，一笑了之，甚至有的学生连看都不看就塞到抽洞里去了，老师的心血没有换来丝毫的效果。三是作文讲评，到底怎样的作文讲评模式才能使学生有真正的收获，起到较好的效果。由此，就出现了我们语文教学的困惑之三：作文教学到底如何指导、批改以及讲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18、语文教学中的困惑（二）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三、课内阅读教学的困惑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我认为语文教学应该把学生的能力培养和语文素养的提高放在第一位。能力培养主要包括阅读欣赏和写作两大能力；而语文素养，我的理解就是学生文字素材在大脑中的积淀，以及据此而表现出的语言表达水平及层次。当然，也不可否认，由于近几年社会、学校对老师的评价主要体现在教学成绩上，所以绝大多数的我校语文老师的教学出发点就是如何提高学生的成绩，这一出发点一点错误也没有，但是我认为，我们不能因为这一目的而忽略了语文本身作为文学的魅力，我们应该找到这两点的最佳结合点。据我了解，现在有些老师，包括我在以前也是这样做的，即为了应付考试，惟恐哪篇课文漏掉知识点，所以把每篇课文分解成许许多多的知识点，逐一讲解，让学生一字不差的记下，这样就使的语文课成了学生的负担，时间一长，不但学生不喜欢听，就是老师也越上越没意思。所以就产生了我们语文教学的困惑之一：语文教学的出发点是把学生的能力培养和语文素养的提高放在第一位，还是把应试教育放在第一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四、关于“应用多媒体”的困惑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现在的课堂教学，似乎没有现代化手段就是一节不成功的课。所有的优质课比赛中，没有不使用多媒体课件的。大多数老师都会认为课件用的越花哨，课就是成功的。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在这里，我很困惑：课堂教学中老师能代替的、生活中有实例的，有时候只需要一块小黑板就可以达到目的，需要用多媒体吗？是否应该把“应用多媒体”作为评价一节课好坏的一项标准？在课堂教学中怎样对待多媒体？多媒体在哪些情况下适合为教学服务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400" w:lineRule="exact"/>
        <w:ind w:leftChars="0"/>
        <w:jc w:val="center"/>
        <w:textAlignment w:val="auto"/>
        <w:rPr>
          <w:rFonts w:hint="eastAsia"/>
          <w:sz w:val="24"/>
          <w:szCs w:val="24"/>
          <w:lang w:val="en-US" w:eastAsia="zh-CN"/>
        </w:rPr>
      </w:pPr>
      <w:r>
        <w:rPr>
          <w:rFonts w:hint="eastAsia"/>
          <w:sz w:val="24"/>
          <w:szCs w:val="24"/>
          <w:lang w:val="en-US" w:eastAsia="zh-CN"/>
        </w:rPr>
        <w:t>19、读《赏识你的学生》心得体会</w:t>
      </w:r>
    </w:p>
    <w:p>
      <w:pPr>
        <w:keepNext w:val="0"/>
        <w:keepLines w:val="0"/>
        <w:pageBreakBefore w:val="0"/>
        <w:widowControl w:val="0"/>
        <w:numPr>
          <w:numId w:val="0"/>
        </w:numPr>
        <w:kinsoku/>
        <w:wordWrap/>
        <w:overflowPunct/>
        <w:topLinePunct w:val="0"/>
        <w:autoSpaceDE/>
        <w:autoSpaceDN/>
        <w:bidi w:val="0"/>
        <w:adjustRightInd/>
        <w:snapToGrid/>
        <w:spacing w:line="400" w:lineRule="exact"/>
        <w:ind w:leftChars="0" w:firstLine="480" w:firstLineChars="200"/>
        <w:jc w:val="both"/>
        <w:textAlignment w:val="auto"/>
        <w:rPr>
          <w:rFonts w:hint="eastAsia"/>
          <w:sz w:val="24"/>
          <w:szCs w:val="24"/>
          <w:lang w:val="en-US" w:eastAsia="zh-CN"/>
        </w:rPr>
      </w:pPr>
      <w:r>
        <w:rPr>
          <w:rFonts w:hint="eastAsia"/>
          <w:sz w:val="24"/>
          <w:szCs w:val="24"/>
          <w:lang w:val="en-US" w:eastAsia="zh-CN"/>
        </w:rPr>
        <w:t>我在认真地阅读着 孟繁华教授的《赏识你的学生》一书，这本书从家长、学生、教师等角度，选择了一个个典型的案例，来诠释成功教育的奥妙所在，每个故事的后面还附有家长留言，专家评析，生动而又引人入胜，故事情节又往往出人意料，处处闪耀着智慧的火花。故事的主人公往往是一些被人们认为智力低下的学生，这些学生，在教育者的启发、赞赏、激励下，取得了优异的成绩，走上成功之路。下面，我主要阐述一下我的几点感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一． 赏识是爱，赏识是尊重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赏识是沟通、平等，是生命之间交往的桥梁。真爱学生，才会像书中那个和花儿说话的孩子，低着头、弯着腰，与学生进行心灵的交流，才能从每位学生身上找到金子般的闪光之处。长期以来的“精英教育”致使很多学生因为评价制度的偏颇成为所谓的“差生”，而教育的最终目的在于最广泛地提高人的素质。现代智力理论也表明，人的智力绝非仅是学习能力。“一支铅笔有多少种用途？”——无数种，更何况万物之灵的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爱是尊重。作为教师，尊重每一个学生是最基本的师德的表现。尊重学生就是尊重每位学生的人格、自尊心、个性、情感、甚至隐私。教师应以真诚的态度对待学生，深入了解学生的内心世界，设身处地地为学生着想，更要保护好学生的自尊心。一个人若没有了自尊，没有了自我，是难以想像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赏识是不经意的一次鼓励</w:t>
      </w:r>
    </w:p>
    <w:p>
      <w:pPr>
        <w:keepNext w:val="0"/>
        <w:keepLines w:val="0"/>
        <w:pageBreakBefore w:val="0"/>
        <w:widowControl w:val="0"/>
        <w:numPr>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苏霍姆林斯基在《给教师的建议》中写到：当学习困难的儿童跟能力较强的儿童在一起上课、学习的时候，需要对他们有特别的关心和耐心。不让一句话、一个手势使得儿童感到教师已经对他的前途失去了信心。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 xml:space="preserve">书中有这样两个故事：有一个爱拉小提琴的男孩，每天吱吱喳喳地拉，每个人都忍受不了他的嘈杂的声音，甚至连家人都不愿多理会他，他觉得自己失败极了，只有跑到后山，面对着花花草草，他才有继续拉的勇气。有一天，出现了一个老人，安静地听他拉完，甚至为他鼓掌，小男孩兴奋极了。老人说“我是聋子，但我能感受到你拉得很好~~”男孩子开心极了，每天早早起来，到后山只想为唯一的聋子听众拉上一段，几个月后，男孩子的琴技突飞猛进，而其实这位“聋”老头是一个资深的小提琴演奏家。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美国有一个家庭，母亲是俄罗斯人，他不懂英语，更看不懂儿子的作业，但每次她都认真地把儿子的作业拿在手上，仔细地看，由衷地赞叹：“太棒了！”然后小心翼翼地把作业挂在墙上，逢客便讲：“瞧，我的儿子的作业多棒！”客人当然点头附和：“真不错！”儿子受到了鼓励，每次都争取比上一次好，成绩一天天地提高，成为杰出的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三．赏识是用生命诠释的艺术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r>
        <w:rPr>
          <w:rFonts w:hint="eastAsia"/>
          <w:sz w:val="24"/>
          <w:szCs w:val="24"/>
          <w:lang w:val="en-US" w:eastAsia="zh-CN"/>
        </w:rPr>
        <w:t xml:space="preserve">     《 赏识你的学生》中专家说道：“人与人之间心灵的沟通和理解至关重要。只有善于理解生命，才能真正达到对孩子的理解。”要理解学生，必须把学生看成一个独立的人格体，必须与孩子进行平等地对话，善待每一个生命，用真诚帮助他们树立起自信心。要达到这种境界，不是一蹴而就的，它需要我们不断去摸索，实践——试着去了解每一个学生，试着去知道学生需要什么，什么样的方式、方法才是他们能够接受的……在长期的工作实践中，形成自己的一种技巧，甚至形成一种人格魅力。《让孩子摆脱噩梦》中写到李圣珍老师救治了许多的“问题孩子”，她的成功正是教育教学艺术、人格魅力的体现——用自己的生命去理解与爱另一个生命赏识的辨证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新课标对教师提出了新的要求，既有知识结构、教育方式等方面的更新，又有对教学目的和对学生评价方式的调整，其核心便是教育对“学生主体”的尊重，突出“以人为本”的理念，而《赏识你的学生》——就是这本书，为教师们提供了与学生最直接、最深切、平等的心灵关照的机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从《赏识你的学生》这本书中，折射出一个个令人扼腕叹息的案例；折射出教师善待每一个生命的教育理念；折射出几个永不磨灭的关键词：尊重、信任、理解、欣赏、激励、宽容……天下的孩子相貌不同，性格不同，但有一点是相同的———渴望听到喝彩。作为一个教育者，又何必吝啬简单的一句：“孩子，你能行”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我坚信“给学生多一点关爱，多一份宽容，就有多一份收获”，只要有爱，学生健康成长的梦想就可成真。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bookmarkStart w:id="0" w:name="_GoBack"/>
      <w:r>
        <w:rPr>
          <w:rFonts w:hint="eastAsia"/>
          <w:sz w:val="24"/>
          <w:szCs w:val="24"/>
          <w:lang w:val="en-US" w:eastAsia="zh-CN"/>
        </w:rPr>
        <w:t>20、《竹节人》教学反思</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这是一篇容易理解的回忆类文章，语言夸张又富有童趣，同时贴合学生生活，能够激发学生自身情感的体悟。 本文的教学重点是通过课文的朗读，掌握阅读回忆记叙类文章的方法。 通过品读文本，启迪学生对于自己平时生活的联想，感悟身边事物的乐趣。 围绕本课教学目标，我有了以下感悟：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 xml:space="preserve">语文课要给学生一个“开放的课堂”。让孩子去“展示自己”。“教学不仅仅是一种告诉，更多的是学生的一种体验、探究和感悟”。给孩子们多大的舞台，他们就能跳出多美的舞蹈。课堂是什么？课堂是激情燃烧的动感地带，是他们求知、创造、展示自我、体验成功的平台。是学生健康成长的地方。学生的潜力是无限的，关键在于教师是否给了学生足够大的平台。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本课也有很多不足之处 ，特别是课前总担心学生理解不透，其实学生的能力很强，只要做法得当，学生会理解到位。  如果我再重新上这节课的话，我会这样做：首先导入新课，接着画面想象，寻找文中童年乐趣。作者是怎样在童年时代寻找乐趣、度过这段时间的？然后利用时间地点人物，学习阅读方法：虽然我们和作者玩的东西不一样，但是每一个孩子的童年也有相似之处。请在文中找找，哪些地方让你觉得与你的生活有相似之处，你仿佛也经历过？作者又是如何描写这段相似的经历？最后总结全文，学习作者的写作方法：阅读记叙类文章，我们可以从时间地点人物进行分析，而阅读的过程中，我们可以采用画面想象，和联系实际帮助理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r>
        <w:rPr>
          <w:rFonts w:hint="eastAsia"/>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57B43E"/>
    <w:multiLevelType w:val="singleLevel"/>
    <w:tmpl w:val="B757B43E"/>
    <w:lvl w:ilvl="0" w:tentative="0">
      <w:start w:val="2"/>
      <w:numFmt w:val="chineseCounting"/>
      <w:suff w:val="nothing"/>
      <w:lvlText w:val="%1．"/>
      <w:lvlJc w:val="left"/>
      <w:rPr>
        <w:rFonts w:hint="eastAsia"/>
      </w:rPr>
    </w:lvl>
  </w:abstractNum>
  <w:abstractNum w:abstractNumId="1">
    <w:nsid w:val="0543ED8B"/>
    <w:multiLevelType w:val="singleLevel"/>
    <w:tmpl w:val="0543ED8B"/>
    <w:lvl w:ilvl="0" w:tentative="0">
      <w:start w:val="14"/>
      <w:numFmt w:val="decimal"/>
      <w:suff w:val="nothing"/>
      <w:lvlText w:val="%1、"/>
      <w:lvlJc w:val="left"/>
    </w:lvl>
  </w:abstractNum>
  <w:abstractNum w:abstractNumId="2">
    <w:nsid w:val="2EBAA625"/>
    <w:multiLevelType w:val="singleLevel"/>
    <w:tmpl w:val="2EBAA625"/>
    <w:lvl w:ilvl="0" w:tentative="0">
      <w:start w:val="1"/>
      <w:numFmt w:val="chineseCounting"/>
      <w:suff w:val="nothing"/>
      <w:lvlText w:val="%1、"/>
      <w:lvlJc w:val="left"/>
      <w:rPr>
        <w:rFonts w:hint="eastAsia"/>
      </w:rPr>
    </w:lvl>
  </w:abstractNum>
  <w:abstractNum w:abstractNumId="3">
    <w:nsid w:val="7F0325CA"/>
    <w:multiLevelType w:val="singleLevel"/>
    <w:tmpl w:val="7F0325CA"/>
    <w:lvl w:ilvl="0" w:tentative="0">
      <w:start w:val="17"/>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116D9"/>
    <w:rsid w:val="04AA489C"/>
    <w:rsid w:val="114A443D"/>
    <w:rsid w:val="11F56297"/>
    <w:rsid w:val="1336213E"/>
    <w:rsid w:val="1FD77C56"/>
    <w:rsid w:val="22536E22"/>
    <w:rsid w:val="23D97EFC"/>
    <w:rsid w:val="269F1797"/>
    <w:rsid w:val="2774188C"/>
    <w:rsid w:val="27E61B2C"/>
    <w:rsid w:val="2C8D70DF"/>
    <w:rsid w:val="3295757B"/>
    <w:rsid w:val="37F825A8"/>
    <w:rsid w:val="3C1107A7"/>
    <w:rsid w:val="403F15E8"/>
    <w:rsid w:val="414C0654"/>
    <w:rsid w:val="422116D9"/>
    <w:rsid w:val="490A27CA"/>
    <w:rsid w:val="4A2806A1"/>
    <w:rsid w:val="4C5C039B"/>
    <w:rsid w:val="4E61295F"/>
    <w:rsid w:val="4F364639"/>
    <w:rsid w:val="52CB11C6"/>
    <w:rsid w:val="56583229"/>
    <w:rsid w:val="68B66183"/>
    <w:rsid w:val="6BFD0757"/>
    <w:rsid w:val="6DD30942"/>
    <w:rsid w:val="79C5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2021-01-08T02:23:00Z</dcterms:created>
  <dc:creator>指缝中的幸福</dc:creator>
  <cp:lastModifiedBy>指缝中的幸福</cp:lastModifiedBy>
  <dcterms:modified xsi:type="dcterms:W3CDTF">2021-01-11T06:55:30Z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