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97" w:rsidRDefault="00436C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骨干班主任成长营（小学）名班主任成长营营员情况汇总</w:t>
      </w:r>
      <w:bookmarkStart w:id="0" w:name="_GoBack"/>
      <w:bookmarkEnd w:id="0"/>
    </w:p>
    <w:p w:rsidR="00207C97" w:rsidRDefault="00436C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领衔人：林燕群</w:t>
      </w:r>
    </w:p>
    <w:tbl>
      <w:tblPr>
        <w:tblStyle w:val="a5"/>
        <w:tblW w:w="0" w:type="auto"/>
        <w:tblLook w:val="04A0"/>
      </w:tblPr>
      <w:tblGrid>
        <w:gridCol w:w="814"/>
        <w:gridCol w:w="1550"/>
        <w:gridCol w:w="1129"/>
        <w:gridCol w:w="848"/>
        <w:gridCol w:w="1416"/>
        <w:gridCol w:w="6881"/>
        <w:gridCol w:w="1536"/>
      </w:tblGrid>
      <w:tr w:rsidR="00207C97" w:rsidTr="00916707">
        <w:tc>
          <w:tcPr>
            <w:tcW w:w="814" w:type="dxa"/>
          </w:tcPr>
          <w:p w:rsidR="00207C97" w:rsidRDefault="00436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0" w:type="dxa"/>
          </w:tcPr>
          <w:p w:rsidR="00207C97" w:rsidRDefault="00436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129" w:type="dxa"/>
          </w:tcPr>
          <w:p w:rsidR="00207C97" w:rsidRDefault="00436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  <w:p w:rsidR="00207C97" w:rsidRDefault="00436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8" w:type="dxa"/>
          </w:tcPr>
          <w:p w:rsidR="00207C97" w:rsidRDefault="00436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6" w:type="dxa"/>
          </w:tcPr>
          <w:p w:rsidR="00207C97" w:rsidRDefault="00436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6881" w:type="dxa"/>
          </w:tcPr>
          <w:p w:rsidR="00207C97" w:rsidRDefault="00436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获奖情况（已获班主任称号，或重要的班主任获奖情况，择要即可）</w:t>
            </w:r>
          </w:p>
        </w:tc>
        <w:tc>
          <w:tcPr>
            <w:tcW w:w="1536" w:type="dxa"/>
          </w:tcPr>
          <w:p w:rsidR="00207C97" w:rsidRDefault="00436C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河海实验小学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时娟芳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1980.11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市“优秀教师免费导学”公益活动“先进教师”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少先队辅导员专业技能展示团体一等奖</w:t>
            </w:r>
          </w:p>
          <w:p w:rsidR="00207C97" w:rsidRDefault="00436C65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《激活QQ群 沟通百分百》获区班主任论文评比一等奖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《这里一片星光闪耀，我的争章辅导手记》获区少先队征文评比一等奖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区级班队公开课：《我该如何爱你，我的祖国》、《播种新希望 静待花开》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承担区级讲座：《一片丹心润幼苗》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13775026283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龙城小学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冯华</w:t>
            </w: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1989.7</w:t>
            </w: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所带班级被评为常州市优秀少先队中队；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《让评语充满心意 ——谈小学班主任对评语的撰写与运用》在省级期刊发表（2018.4）；</w:t>
            </w:r>
            <w:r>
              <w:rPr>
                <w:rFonts w:ascii="宋体" w:eastAsia="宋体" w:hAnsi="宋体" w:cs="宋体" w:hint="eastAsia"/>
                <w:szCs w:val="21"/>
              </w:rPr>
              <w:br/>
              <w:t>《禾悦中队进国税  有惊有喜有回味》获区级红领巾寻访“十佳”案例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13616102276</w:t>
            </w: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龙城小学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梁慧慧</w:t>
            </w: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1985.10</w:t>
            </w: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德育论文《变，带来变化，带来成长》发表在《新课程》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论文《孩子，请冷静，收起你的锋芒家》新北区德育论文评比一等奖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13775081893</w:t>
            </w: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百草园小学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曹一彬</w:t>
            </w: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1990.1</w:t>
            </w: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五（5）木棉树中队”被评为常州市“优秀少先队中队”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发表论文《试论小学班主任工作中的心理健康教育》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13915059380</w:t>
            </w: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汤庄桥小学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李敏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1989.10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区优秀班主任</w:t>
            </w:r>
          </w:p>
          <w:p w:rsidR="00207C97" w:rsidRDefault="00436C6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我的“星连心”中队被评为新北区最强少先队中队</w:t>
            </w:r>
          </w:p>
          <w:p w:rsidR="00207C97" w:rsidRDefault="00436C65" w:rsidP="003A37F4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《我与孩子们的美丽约定》获区班主任论文评比二等奖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15161135289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春江中心小学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何倩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1989.3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市班主任基本功竞赛二等奖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常州市少先队辅导员风采展示专业技能团体特等奖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区班主任基本功竞赛一等奖2次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13186663186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春江中心小学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徐英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1991.01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spacing w:line="3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区“优秀班主任”</w:t>
            </w:r>
          </w:p>
          <w:p w:rsidR="00207C97" w:rsidRDefault="00436C65">
            <w:pPr>
              <w:spacing w:line="3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区班主任基本功二等奖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《模拟“小社会”，培养大智慧》获区德育论文二等奖</w:t>
            </w:r>
          </w:p>
        </w:tc>
        <w:tc>
          <w:tcPr>
            <w:tcW w:w="1536" w:type="dxa"/>
          </w:tcPr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13776889237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三井实验小学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钱琪瑶</w:t>
            </w: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1991.10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区班主任基本功竞赛二等奖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新北区骨干班主任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省级课题核心成员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所带“迷彩小队”被评为新北区“优秀红领巾社团”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13915082097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龙虎塘第二实验小学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周菲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1988.4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新北区优秀班主任</w:t>
            </w:r>
          </w:p>
          <w:p w:rsidR="00207C97" w:rsidRDefault="00436C65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省蓝天杯教育论文《论新形势下构建家校共育工作的关键点》二等奖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《论小学低年级班干部培养策略》发表于《常州教师教育》</w:t>
            </w:r>
          </w:p>
          <w:p w:rsidR="00207C97" w:rsidRDefault="00436C65" w:rsidP="003A37F4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区级班队活动课《课间游戏，我们推荐》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15861879117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龙虎塘第二实验小学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万婧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1992.06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区优秀班主任</w:t>
            </w:r>
          </w:p>
          <w:p w:rsidR="00207C97" w:rsidRDefault="00436C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《用智慧伴随孩子成长——“个性”学生个案研究》获蓝天杯论文二等奖</w:t>
            </w:r>
          </w:p>
          <w:p w:rsidR="00207C97" w:rsidRDefault="00436C6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《抓住特点，用爱浇灌——“个性学生”个案研究》获市二等奖</w:t>
            </w:r>
          </w:p>
          <w:p w:rsidR="00207C97" w:rsidRPr="003A37F4" w:rsidRDefault="00436C65" w:rsidP="003A37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在路上——浅谈教育路上的点滴经历》发表于省级刊物《吉林教育》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15861176939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50" w:type="dxa"/>
          </w:tcPr>
          <w:p w:rsidR="00207C97" w:rsidRPr="00436C65" w:rsidRDefault="00436C65" w:rsidP="00436C65">
            <w:r>
              <w:rPr>
                <w:rFonts w:asciiTheme="minorEastAsia" w:hAnsiTheme="minorEastAsia" w:hint="eastAsia"/>
                <w:sz w:val="24"/>
              </w:rPr>
              <w:t>龙虎塘实验</w:t>
            </w:r>
            <w:r>
              <w:rPr>
                <w:rFonts w:asciiTheme="minorEastAsia" w:hAnsiTheme="minorEastAsia" w:hint="eastAsia"/>
                <w:sz w:val="24"/>
              </w:rPr>
              <w:lastRenderedPageBreak/>
              <w:t>小学</w:t>
            </w:r>
          </w:p>
        </w:tc>
        <w:tc>
          <w:tcPr>
            <w:tcW w:w="1129" w:type="dxa"/>
          </w:tcPr>
          <w:p w:rsidR="00436C65" w:rsidRDefault="00436C65" w:rsidP="00436C65">
            <w:r>
              <w:rPr>
                <w:rFonts w:asciiTheme="minorEastAsia" w:hAnsiTheme="minorEastAsia" w:hint="eastAsia"/>
                <w:sz w:val="24"/>
              </w:rPr>
              <w:lastRenderedPageBreak/>
              <w:t>黄鹊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女</w:t>
            </w:r>
          </w:p>
        </w:tc>
        <w:tc>
          <w:tcPr>
            <w:tcW w:w="1416" w:type="dxa"/>
          </w:tcPr>
          <w:p w:rsidR="00436C65" w:rsidRDefault="00436C65" w:rsidP="00436C65">
            <w:r>
              <w:rPr>
                <w:rFonts w:ascii="仿宋_GB2312" w:eastAsia="仿宋_GB2312" w:hint="eastAsia"/>
                <w:sz w:val="24"/>
              </w:rPr>
              <w:t>1991.05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436C65" w:rsidRDefault="00436C65" w:rsidP="00436C65">
            <w:r>
              <w:rPr>
                <w:rFonts w:hint="eastAsia"/>
              </w:rPr>
              <w:lastRenderedPageBreak/>
              <w:t>区先进个人</w:t>
            </w:r>
          </w:p>
          <w:p w:rsidR="00207C97" w:rsidRPr="00436C65" w:rsidRDefault="00436C65" w:rsidP="00436C65">
            <w:r>
              <w:rPr>
                <w:rFonts w:hint="eastAsia"/>
              </w:rPr>
              <w:lastRenderedPageBreak/>
              <w:t>班主任基本功竞赛三等奖</w:t>
            </w:r>
          </w:p>
        </w:tc>
        <w:tc>
          <w:tcPr>
            <w:tcW w:w="1536" w:type="dxa"/>
          </w:tcPr>
          <w:p w:rsidR="00436C65" w:rsidRDefault="00436C65" w:rsidP="00436C65">
            <w:r>
              <w:rPr>
                <w:rFonts w:asciiTheme="minorEastAsia" w:hAnsiTheme="minorEastAsia" w:hint="eastAsia"/>
                <w:sz w:val="24"/>
              </w:rPr>
              <w:lastRenderedPageBreak/>
              <w:t>18261198967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薛家中心小学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徐佩</w:t>
            </w: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1988.12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《勿忘国耻，圆梦中华》活动案例获省队会活动二等奖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《少先队活动——让孩子们轻舞飞扬》区论文评比一等奖</w:t>
            </w:r>
          </w:p>
          <w:p w:rsidR="00207C97" w:rsidRPr="00436C65" w:rsidRDefault="00436C65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区班主任基本功竞赛二等奖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15861176939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泰山小学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刘妍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1992.10</w:t>
            </w: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市班队课《爱国英雄张太雷小人书发布会》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区中小学班主任基本功竞赛二等奖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区优秀班主任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15261173650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西夏墅中心小学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胡洁琼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1992.08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《重拾破碎的自信——小学学困生个案跟踪》获区德育论文一等奖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18661105817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小河中心小学</w:t>
            </w: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施晶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1990.05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《小鬼当家亲力亲为，儿童做主有模有样》省蓝天杯论文二等奖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《唤醒儿童内在自觉有“计”可循》区少先队论文二等奖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15195089610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吕墅小学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朱茜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1984.6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所带的“武精灵”小队获常州市“优秀少先队小队”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班队活动案例《我心中的英雄—&lt;走进水浒&gt;》获得新北区少先活动说课案例评比二等奖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13776825826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207C97" w:rsidTr="00916707">
        <w:tc>
          <w:tcPr>
            <w:tcW w:w="814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 w:rsidR="00916707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550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香槟湖小学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9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徐佳</w:t>
            </w:r>
          </w:p>
        </w:tc>
        <w:tc>
          <w:tcPr>
            <w:tcW w:w="848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41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1989.10.09</w:t>
            </w:r>
          </w:p>
        </w:tc>
        <w:tc>
          <w:tcPr>
            <w:tcW w:w="6881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区优秀班主任</w:t>
            </w:r>
          </w:p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区少先队辅导员专业技能展示活动一等奖</w:t>
            </w:r>
          </w:p>
        </w:tc>
        <w:tc>
          <w:tcPr>
            <w:tcW w:w="1536" w:type="dxa"/>
          </w:tcPr>
          <w:p w:rsidR="00207C97" w:rsidRDefault="00436C6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13776832853</w:t>
            </w:r>
          </w:p>
          <w:p w:rsidR="00207C97" w:rsidRDefault="00207C9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207C97" w:rsidRDefault="00207C97">
      <w:pPr>
        <w:rPr>
          <w:sz w:val="28"/>
          <w:szCs w:val="28"/>
        </w:rPr>
      </w:pPr>
    </w:p>
    <w:sectPr w:rsidR="00207C97" w:rsidSect="00207C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FAE"/>
    <w:rsid w:val="000457E4"/>
    <w:rsid w:val="000E0A51"/>
    <w:rsid w:val="00207C97"/>
    <w:rsid w:val="00301454"/>
    <w:rsid w:val="003331A5"/>
    <w:rsid w:val="003A37F4"/>
    <w:rsid w:val="00436C65"/>
    <w:rsid w:val="005A4BA8"/>
    <w:rsid w:val="006443BB"/>
    <w:rsid w:val="00657F03"/>
    <w:rsid w:val="00916707"/>
    <w:rsid w:val="00B81FAE"/>
    <w:rsid w:val="00BC16C2"/>
    <w:rsid w:val="00FB55CA"/>
    <w:rsid w:val="06AE672B"/>
    <w:rsid w:val="0EE23216"/>
    <w:rsid w:val="10B54513"/>
    <w:rsid w:val="17184A1C"/>
    <w:rsid w:val="19724CA7"/>
    <w:rsid w:val="1C0D7E5B"/>
    <w:rsid w:val="2F5523FA"/>
    <w:rsid w:val="3C23185B"/>
    <w:rsid w:val="3D447C3C"/>
    <w:rsid w:val="4C6F4B4B"/>
    <w:rsid w:val="7834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07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07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07C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07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3050</dc:creator>
  <cp:lastModifiedBy>dreamsummit</cp:lastModifiedBy>
  <cp:revision>7</cp:revision>
  <dcterms:created xsi:type="dcterms:W3CDTF">2019-12-11T04:12:00Z</dcterms:created>
  <dcterms:modified xsi:type="dcterms:W3CDTF">2019-12-26T01:38:00Z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