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6" w:rsidRDefault="00A25283">
      <w:pPr>
        <w:ind w:firstLineChars="400" w:firstLine="1120"/>
        <w:rPr>
          <w:sz w:val="28"/>
          <w:szCs w:val="28"/>
        </w:rPr>
      </w:pPr>
      <w:r>
        <w:rPr>
          <w:rFonts w:hint="eastAsia"/>
          <w:sz w:val="28"/>
          <w:szCs w:val="28"/>
        </w:rPr>
        <w:t>新北区初中数学优秀教师培育室第</w:t>
      </w:r>
      <w:r w:rsidR="009B322B">
        <w:rPr>
          <w:rFonts w:hint="eastAsia"/>
          <w:sz w:val="28"/>
          <w:szCs w:val="28"/>
        </w:rPr>
        <w:t>7</w:t>
      </w:r>
      <w:bookmarkStart w:id="0" w:name="_GoBack"/>
      <w:bookmarkEnd w:id="0"/>
      <w:r>
        <w:rPr>
          <w:rFonts w:hint="eastAsia"/>
          <w:sz w:val="28"/>
          <w:szCs w:val="28"/>
        </w:rPr>
        <w:t>次活动感受</w:t>
      </w:r>
    </w:p>
    <w:p w:rsidR="005E45B0" w:rsidRDefault="005E45B0" w:rsidP="003649FE">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202</w:t>
      </w:r>
      <w:r w:rsidR="00B57A0D">
        <w:rPr>
          <w:rFonts w:asciiTheme="minorEastAsia" w:hAnsiTheme="minorEastAsia" w:hint="eastAsia"/>
          <w:kern w:val="0"/>
          <w:sz w:val="24"/>
        </w:rPr>
        <w:t>1</w:t>
      </w:r>
      <w:r>
        <w:rPr>
          <w:rFonts w:asciiTheme="minorEastAsia" w:hAnsiTheme="minorEastAsia" w:hint="eastAsia"/>
          <w:kern w:val="0"/>
          <w:sz w:val="24"/>
        </w:rPr>
        <w:t>年</w:t>
      </w:r>
      <w:r w:rsidR="00B57A0D">
        <w:rPr>
          <w:rFonts w:asciiTheme="minorEastAsia" w:hAnsiTheme="minorEastAsia" w:hint="eastAsia"/>
          <w:kern w:val="0"/>
          <w:sz w:val="24"/>
        </w:rPr>
        <w:t>1</w:t>
      </w:r>
      <w:r>
        <w:rPr>
          <w:rFonts w:asciiTheme="minorEastAsia" w:hAnsiTheme="minorEastAsia" w:hint="eastAsia"/>
          <w:kern w:val="0"/>
          <w:sz w:val="24"/>
        </w:rPr>
        <w:t>月</w:t>
      </w:r>
      <w:r w:rsidR="00B57A0D">
        <w:rPr>
          <w:rFonts w:asciiTheme="minorEastAsia" w:hAnsiTheme="minorEastAsia" w:hint="eastAsia"/>
          <w:kern w:val="0"/>
          <w:sz w:val="24"/>
        </w:rPr>
        <w:t>7</w:t>
      </w:r>
      <w:r>
        <w:rPr>
          <w:rFonts w:asciiTheme="minorEastAsia" w:hAnsiTheme="minorEastAsia" w:hint="eastAsia"/>
          <w:kern w:val="0"/>
          <w:sz w:val="24"/>
        </w:rPr>
        <w:t>日，我参加了新北区初中数学优秀教师培育室在</w:t>
      </w:r>
      <w:r w:rsidR="00B57A0D">
        <w:rPr>
          <w:rFonts w:asciiTheme="minorEastAsia" w:hAnsiTheme="minorEastAsia" w:hint="eastAsia"/>
          <w:kern w:val="0"/>
          <w:sz w:val="24"/>
        </w:rPr>
        <w:t>薛家</w:t>
      </w:r>
      <w:r>
        <w:rPr>
          <w:rFonts w:asciiTheme="minorEastAsia" w:hAnsiTheme="minorEastAsia" w:hint="eastAsia"/>
          <w:kern w:val="0"/>
          <w:sz w:val="24"/>
        </w:rPr>
        <w:t>中学为期半天的培训。</w:t>
      </w:r>
      <w:r w:rsidR="00B57A0D">
        <w:rPr>
          <w:rFonts w:asciiTheme="minorEastAsia" w:hAnsiTheme="minorEastAsia" w:hint="eastAsia"/>
          <w:kern w:val="0"/>
          <w:sz w:val="24"/>
        </w:rPr>
        <w:t>寒冷的天气也挡不住学员们学习的热情，</w:t>
      </w:r>
      <w:r>
        <w:rPr>
          <w:rFonts w:asciiTheme="minorEastAsia" w:hAnsiTheme="minorEastAsia" w:hint="eastAsia"/>
          <w:kern w:val="0"/>
          <w:sz w:val="24"/>
        </w:rPr>
        <w:t>能有机会参加这样的培训我感到非常的荣幸，这一天让我感觉收获颇丰。</w:t>
      </w:r>
    </w:p>
    <w:p w:rsidR="005E45B0" w:rsidRDefault="005E45B0" w:rsidP="003649FE">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首先我评一下</w:t>
      </w:r>
      <w:r w:rsidR="00B57A0D">
        <w:rPr>
          <w:rFonts w:asciiTheme="minorEastAsia" w:hAnsiTheme="minorEastAsia" w:hint="eastAsia"/>
          <w:kern w:val="0"/>
          <w:sz w:val="24"/>
        </w:rPr>
        <w:t>蔡</w:t>
      </w:r>
      <w:r w:rsidR="001C5590">
        <w:rPr>
          <w:rFonts w:asciiTheme="minorEastAsia" w:hAnsiTheme="minorEastAsia" w:hint="eastAsia"/>
          <w:kern w:val="0"/>
          <w:sz w:val="24"/>
        </w:rPr>
        <w:t>老师的《一次函数中的面积问题》，蔡老师精心准备，</w:t>
      </w:r>
      <w:r>
        <w:rPr>
          <w:rFonts w:asciiTheme="minorEastAsia" w:hAnsiTheme="minorEastAsia" w:hint="eastAsia"/>
          <w:kern w:val="0"/>
          <w:sz w:val="24"/>
        </w:rPr>
        <w:t>设计了符合学生的认知成长水平和心理特征的学生活动发挥了学生的自主性和探究性。听了这节课，让我很受启发，下面就这节，课谈谈我的一些看法想法。</w:t>
      </w:r>
    </w:p>
    <w:p w:rsidR="00B01017" w:rsidRDefault="001C5590" w:rsidP="001C5590">
      <w:pPr>
        <w:spacing w:line="360" w:lineRule="auto"/>
        <w:ind w:firstLineChars="200" w:firstLine="480"/>
        <w:jc w:val="left"/>
        <w:rPr>
          <w:rFonts w:asciiTheme="minorEastAsia" w:hAnsiTheme="minorEastAsia" w:hint="eastAsia"/>
          <w:kern w:val="0"/>
          <w:sz w:val="24"/>
        </w:rPr>
      </w:pPr>
      <w:r w:rsidRPr="001C5590">
        <w:rPr>
          <w:rFonts w:asciiTheme="minorEastAsia" w:hAnsiTheme="minorEastAsia"/>
          <w:kern w:val="0"/>
          <w:sz w:val="24"/>
        </w:rPr>
        <w:t>教学设计好，教学流程清楚，环节紧奏、流畅，由易到难，层次分明，知识梳理清晰，既有对集体备课形成的</w:t>
      </w:r>
      <w:proofErr w:type="gramStart"/>
      <w:r w:rsidRPr="001C5590">
        <w:rPr>
          <w:rFonts w:asciiTheme="minorEastAsia" w:hAnsiTheme="minorEastAsia"/>
          <w:kern w:val="0"/>
          <w:sz w:val="24"/>
        </w:rPr>
        <w:t>教学案</w:t>
      </w:r>
      <w:proofErr w:type="gramEnd"/>
      <w:r w:rsidRPr="001C5590">
        <w:rPr>
          <w:rFonts w:asciiTheme="minorEastAsia" w:hAnsiTheme="minorEastAsia"/>
          <w:kern w:val="0"/>
          <w:sz w:val="24"/>
        </w:rPr>
        <w:t>的使用吸收，又有个人的创新、独到之处注重了基本数学方法的培养与基本数学思想的渗透，从待定系数法到数形结合思想、分类讨论的思想，从一般到特殊的思考方法，让学生从整体、系统的角度领悟复习要求，从整体上处理教材复习内容，从系统上把握复习要求，整个设计把教学过程变成学生对知识的回顾过程，变成了学生自己探索提升的过程，让学生的能力得到了提高。</w:t>
      </w:r>
    </w:p>
    <w:p w:rsidR="001C5590" w:rsidRPr="009B322B" w:rsidRDefault="001C5590" w:rsidP="009B322B">
      <w:pPr>
        <w:spacing w:line="360" w:lineRule="auto"/>
        <w:ind w:firstLineChars="200" w:firstLine="480"/>
        <w:jc w:val="left"/>
        <w:rPr>
          <w:rFonts w:asciiTheme="minorEastAsia" w:hAnsiTheme="minorEastAsia" w:hint="eastAsia"/>
          <w:kern w:val="0"/>
          <w:sz w:val="24"/>
        </w:rPr>
      </w:pPr>
      <w:r w:rsidRPr="009B322B">
        <w:rPr>
          <w:rFonts w:asciiTheme="minorEastAsia" w:hAnsiTheme="minorEastAsia"/>
          <w:kern w:val="0"/>
          <w:sz w:val="24"/>
        </w:rPr>
        <w:t>每个例题后的拓展补充题，不仅加强了学生对所复习的知识运用</w:t>
      </w:r>
      <w:r w:rsidRPr="009B322B">
        <w:rPr>
          <w:rFonts w:asciiTheme="minorEastAsia" w:hAnsiTheme="minorEastAsia"/>
          <w:kern w:val="0"/>
          <w:sz w:val="24"/>
        </w:rPr>
        <w:t>、对常用解题方法的深</w:t>
      </w:r>
      <w:proofErr w:type="gramStart"/>
      <w:r w:rsidRPr="009B322B">
        <w:rPr>
          <w:rFonts w:asciiTheme="minorEastAsia" w:hAnsiTheme="minorEastAsia"/>
          <w:kern w:val="0"/>
          <w:sz w:val="24"/>
        </w:rPr>
        <w:t>亥</w:t>
      </w:r>
      <w:proofErr w:type="gramEnd"/>
      <w:r w:rsidRPr="009B322B">
        <w:rPr>
          <w:rFonts w:asciiTheme="minorEastAsia" w:hAnsiTheme="minorEastAsia"/>
          <w:kern w:val="0"/>
          <w:sz w:val="24"/>
        </w:rPr>
        <w:t>理解，而且更让学生解决问题的能力有了提高。</w:t>
      </w:r>
      <w:r w:rsidRPr="009B322B">
        <w:rPr>
          <w:rFonts w:asciiTheme="minorEastAsia" w:hAnsiTheme="minorEastAsia"/>
          <w:kern w:val="0"/>
          <w:sz w:val="24"/>
        </w:rPr>
        <w:t>教师的教学设计都落在学生学习能力和思维能力的最近发展区。</w:t>
      </w:r>
    </w:p>
    <w:p w:rsidR="001C5590" w:rsidRPr="009B322B" w:rsidRDefault="001C5590" w:rsidP="001C5590">
      <w:pPr>
        <w:spacing w:line="360" w:lineRule="auto"/>
        <w:ind w:firstLineChars="200" w:firstLine="480"/>
        <w:jc w:val="left"/>
        <w:rPr>
          <w:rFonts w:asciiTheme="minorEastAsia" w:hAnsiTheme="minorEastAsia" w:hint="eastAsia"/>
          <w:kern w:val="0"/>
          <w:sz w:val="24"/>
        </w:rPr>
      </w:pPr>
      <w:r w:rsidRPr="004565B0">
        <w:rPr>
          <w:rFonts w:asciiTheme="minorEastAsia" w:hAnsiTheme="minorEastAsia" w:hint="eastAsia"/>
          <w:kern w:val="0"/>
          <w:sz w:val="24"/>
        </w:rPr>
        <w:t>接下来是</w:t>
      </w:r>
      <w:r>
        <w:rPr>
          <w:rFonts w:asciiTheme="minorEastAsia" w:hAnsiTheme="minorEastAsia" w:hint="eastAsia"/>
          <w:kern w:val="0"/>
          <w:sz w:val="24"/>
        </w:rPr>
        <w:t>李</w:t>
      </w:r>
      <w:r w:rsidRPr="004565B0">
        <w:rPr>
          <w:rFonts w:asciiTheme="minorEastAsia" w:hAnsiTheme="minorEastAsia" w:hint="eastAsia"/>
          <w:kern w:val="0"/>
          <w:sz w:val="24"/>
        </w:rPr>
        <w:t>老师</w:t>
      </w:r>
      <w:r>
        <w:rPr>
          <w:rFonts w:asciiTheme="minorEastAsia" w:hAnsiTheme="minorEastAsia" w:hint="eastAsia"/>
          <w:kern w:val="0"/>
          <w:sz w:val="24"/>
        </w:rPr>
        <w:t>的同课异构，</w:t>
      </w:r>
      <w:r w:rsidRPr="009B322B">
        <w:rPr>
          <w:rFonts w:asciiTheme="minorEastAsia" w:hAnsiTheme="minorEastAsia" w:hint="eastAsia"/>
          <w:kern w:val="0"/>
          <w:sz w:val="24"/>
        </w:rPr>
        <w:t>李</w:t>
      </w:r>
      <w:r w:rsidRPr="009B322B">
        <w:rPr>
          <w:rFonts w:asciiTheme="minorEastAsia" w:hAnsiTheme="minorEastAsia"/>
          <w:kern w:val="0"/>
          <w:sz w:val="24"/>
        </w:rPr>
        <w:t>老师虽是刚分配的年轻教师，但上课不慌不忙，</w:t>
      </w:r>
      <w:proofErr w:type="gramStart"/>
      <w:r w:rsidRPr="009B322B">
        <w:rPr>
          <w:rFonts w:asciiTheme="minorEastAsia" w:hAnsiTheme="minorEastAsia"/>
          <w:kern w:val="0"/>
          <w:sz w:val="24"/>
        </w:rPr>
        <w:t>教态自然</w:t>
      </w:r>
      <w:proofErr w:type="gramEnd"/>
      <w:r w:rsidRPr="009B322B">
        <w:rPr>
          <w:rFonts w:asciiTheme="minorEastAsia" w:hAnsiTheme="minorEastAsia"/>
          <w:kern w:val="0"/>
          <w:sz w:val="24"/>
        </w:rPr>
        <w:t>，表现非常老成;上课语言语调好，板书清楚有条理，个人基本功非常扎实;上课能与学生的有效沟通，不仅自己板书示范还让学生板书解题过程，姚老师充分放手让学生自己动手，动口，老师只引导点拨，使学生主动获取知识，在潜移默化中领悟知识，使学生完全成为课堂主人，达到知识学习与能力培养的统一，说明他善于启发调动学生学习的主动性，有较强的驾驭课堂的能力。</w:t>
      </w:r>
    </w:p>
    <w:p w:rsidR="009B322B" w:rsidRPr="00B01017" w:rsidRDefault="009B322B" w:rsidP="009B322B">
      <w:pPr>
        <w:spacing w:line="360" w:lineRule="auto"/>
        <w:ind w:firstLineChars="200" w:firstLine="480"/>
        <w:jc w:val="left"/>
        <w:rPr>
          <w:rFonts w:asciiTheme="minorEastAsia" w:hAnsiTheme="minorEastAsia"/>
          <w:kern w:val="0"/>
          <w:sz w:val="24"/>
        </w:rPr>
      </w:pPr>
      <w:r w:rsidRPr="009B322B">
        <w:rPr>
          <w:rFonts w:asciiTheme="minorEastAsia" w:hAnsiTheme="minorEastAsia" w:hint="eastAsia"/>
          <w:kern w:val="0"/>
          <w:sz w:val="24"/>
        </w:rPr>
        <w:t>最后教师点评，他及时简单中肯定的评价，给予了学生莫大的鼓励，较好的发挥了教师的主导作用。</w:t>
      </w:r>
    </w:p>
    <w:p w:rsidR="000D306F" w:rsidRPr="000D306F" w:rsidRDefault="000D306F" w:rsidP="003649FE">
      <w:pPr>
        <w:spacing w:line="360" w:lineRule="auto"/>
        <w:ind w:firstLineChars="200" w:firstLine="480"/>
        <w:jc w:val="left"/>
        <w:rPr>
          <w:rFonts w:asciiTheme="minorEastAsia" w:hAnsiTheme="minorEastAsia"/>
          <w:kern w:val="0"/>
          <w:sz w:val="24"/>
        </w:rPr>
      </w:pPr>
      <w:r>
        <w:rPr>
          <w:rFonts w:asciiTheme="minorEastAsia" w:hAnsiTheme="minorEastAsia" w:hint="eastAsia"/>
          <w:kern w:val="0"/>
          <w:sz w:val="24"/>
        </w:rPr>
        <w:t>通过本次培育室活动，让我感觉收获颇丰。</w:t>
      </w:r>
    </w:p>
    <w:p w:rsidR="005E45B0" w:rsidRDefault="005E45B0">
      <w:pPr>
        <w:ind w:firstLineChars="400" w:firstLine="1120"/>
        <w:jc w:val="right"/>
        <w:rPr>
          <w:sz w:val="28"/>
          <w:szCs w:val="28"/>
        </w:rPr>
      </w:pPr>
      <w:r>
        <w:rPr>
          <w:rFonts w:hint="eastAsia"/>
          <w:sz w:val="28"/>
          <w:szCs w:val="28"/>
        </w:rPr>
        <w:t>常州市新北区新桥初级中学</w:t>
      </w:r>
    </w:p>
    <w:p w:rsidR="00AA2CE6" w:rsidRDefault="00A25283">
      <w:pPr>
        <w:ind w:firstLineChars="400" w:firstLine="1120"/>
        <w:jc w:val="right"/>
        <w:rPr>
          <w:sz w:val="28"/>
          <w:szCs w:val="28"/>
        </w:rPr>
      </w:pPr>
      <w:r>
        <w:rPr>
          <w:rFonts w:hint="eastAsia"/>
          <w:sz w:val="28"/>
          <w:szCs w:val="28"/>
        </w:rPr>
        <w:t>202</w:t>
      </w:r>
      <w:r w:rsidR="009B322B">
        <w:rPr>
          <w:rFonts w:hint="eastAsia"/>
          <w:sz w:val="28"/>
          <w:szCs w:val="28"/>
        </w:rPr>
        <w:t>1</w:t>
      </w:r>
      <w:r>
        <w:rPr>
          <w:rFonts w:hint="eastAsia"/>
          <w:sz w:val="28"/>
          <w:szCs w:val="28"/>
        </w:rPr>
        <w:t>.</w:t>
      </w:r>
      <w:r w:rsidR="009B322B">
        <w:rPr>
          <w:rFonts w:hint="eastAsia"/>
          <w:sz w:val="28"/>
          <w:szCs w:val="28"/>
        </w:rPr>
        <w:t>1</w:t>
      </w:r>
      <w:r>
        <w:rPr>
          <w:rFonts w:hint="eastAsia"/>
          <w:sz w:val="28"/>
          <w:szCs w:val="28"/>
        </w:rPr>
        <w:t>.</w:t>
      </w:r>
      <w:r w:rsidR="009B322B">
        <w:rPr>
          <w:rFonts w:hint="eastAsia"/>
          <w:sz w:val="28"/>
          <w:szCs w:val="28"/>
        </w:rPr>
        <w:t>7</w:t>
      </w:r>
    </w:p>
    <w:p w:rsidR="00AA2CE6" w:rsidRDefault="00A25283">
      <w:pPr>
        <w:ind w:firstLineChars="400" w:firstLine="1120"/>
        <w:rPr>
          <w:sz w:val="28"/>
          <w:szCs w:val="28"/>
        </w:rPr>
      </w:pPr>
      <w:r>
        <w:rPr>
          <w:rFonts w:hint="eastAsia"/>
          <w:sz w:val="28"/>
          <w:szCs w:val="28"/>
        </w:rPr>
        <w:lastRenderedPageBreak/>
        <w:t xml:space="preserve">                                  </w:t>
      </w:r>
    </w:p>
    <w:sectPr w:rsidR="00AA2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8E" w:rsidRDefault="00645D8E" w:rsidP="003649FE">
      <w:r>
        <w:separator/>
      </w:r>
    </w:p>
  </w:endnote>
  <w:endnote w:type="continuationSeparator" w:id="0">
    <w:p w:rsidR="00645D8E" w:rsidRDefault="00645D8E" w:rsidP="0036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8E" w:rsidRDefault="00645D8E" w:rsidP="003649FE">
      <w:r>
        <w:separator/>
      </w:r>
    </w:p>
  </w:footnote>
  <w:footnote w:type="continuationSeparator" w:id="0">
    <w:p w:rsidR="00645D8E" w:rsidRDefault="00645D8E" w:rsidP="0036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E6"/>
    <w:rsid w:val="000D306F"/>
    <w:rsid w:val="001C5590"/>
    <w:rsid w:val="003649FE"/>
    <w:rsid w:val="005E45B0"/>
    <w:rsid w:val="00645D8E"/>
    <w:rsid w:val="007D629B"/>
    <w:rsid w:val="009B322B"/>
    <w:rsid w:val="00A25283"/>
    <w:rsid w:val="00AA2CE6"/>
    <w:rsid w:val="00B01017"/>
    <w:rsid w:val="00B57A0D"/>
    <w:rsid w:val="00D839BB"/>
    <w:rsid w:val="075F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9FE"/>
    <w:rPr>
      <w:kern w:val="2"/>
      <w:sz w:val="18"/>
      <w:szCs w:val="18"/>
    </w:rPr>
  </w:style>
  <w:style w:type="paragraph" w:styleId="a4">
    <w:name w:val="footer"/>
    <w:basedOn w:val="a"/>
    <w:link w:val="Char0"/>
    <w:rsid w:val="003649FE"/>
    <w:pPr>
      <w:tabs>
        <w:tab w:val="center" w:pos="4153"/>
        <w:tab w:val="right" w:pos="8306"/>
      </w:tabs>
      <w:snapToGrid w:val="0"/>
      <w:jc w:val="left"/>
    </w:pPr>
    <w:rPr>
      <w:sz w:val="18"/>
      <w:szCs w:val="18"/>
    </w:rPr>
  </w:style>
  <w:style w:type="character" w:customStyle="1" w:styleId="Char0">
    <w:name w:val="页脚 Char"/>
    <w:basedOn w:val="a0"/>
    <w:link w:val="a4"/>
    <w:rsid w:val="003649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2021-01-09T12:16:00Z</dcterms:created>
  <dcterms:modified xsi:type="dcterms:W3CDTF">2021-01-09T12:16:00Z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