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02" w:firstLineChars="200"/>
        <w:jc w:val="center"/>
        <w:textAlignment w:val="auto"/>
        <w:rPr>
          <w:rFonts w:hint="eastAsia" w:ascii="黑体" w:hAnsi="黑体" w:eastAsia="黑体" w:cs="黑体"/>
          <w:b/>
          <w:bCs/>
          <w:sz w:val="30"/>
          <w:szCs w:val="30"/>
          <w:lang w:val="en-US" w:eastAsia="zh-CN"/>
        </w:rPr>
      </w:pPr>
      <w:bookmarkStart w:id="0" w:name="_GoBack"/>
      <w:r>
        <w:rPr>
          <w:rFonts w:hint="eastAsia" w:ascii="黑体" w:hAnsi="黑体" w:eastAsia="黑体" w:cs="黑体"/>
          <w:b/>
          <w:bCs/>
          <w:sz w:val="30"/>
          <w:szCs w:val="30"/>
          <w:lang w:val="en-US" w:eastAsia="zh-CN"/>
        </w:rPr>
        <w:t>2020-2021学年第一学期五3班班队工作总结</w:t>
      </w:r>
    </w:p>
    <w:bookmarkEnd w:id="0"/>
    <w:p>
      <w:pPr>
        <w:keepNext w:val="0"/>
        <w:keepLines w:val="0"/>
        <w:pageBreakBefore w:val="0"/>
        <w:widowControl w:val="0"/>
        <w:kinsoku/>
        <w:wordWrap/>
        <w:overflowPunct/>
        <w:topLinePunct w:val="0"/>
        <w:autoSpaceDE/>
        <w:autoSpaceDN/>
        <w:bidi w:val="0"/>
        <w:adjustRightInd/>
        <w:snapToGrid/>
        <w:ind w:firstLine="602" w:firstLineChars="200"/>
        <w:jc w:val="center"/>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芦银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本学期，我</w:t>
      </w:r>
      <w:r>
        <w:rPr>
          <w:rFonts w:hint="eastAsia" w:asciiTheme="minorEastAsia" w:hAnsiTheme="minorEastAsia" w:cstheme="minorEastAsia"/>
          <w:sz w:val="24"/>
          <w:szCs w:val="24"/>
          <w:lang w:eastAsia="zh-CN"/>
        </w:rPr>
        <w:t>们五</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班</w:t>
      </w:r>
      <w:r>
        <w:rPr>
          <w:rFonts w:hint="eastAsia" w:asciiTheme="minorEastAsia" w:hAnsiTheme="minorEastAsia" w:cstheme="minorEastAsia"/>
          <w:sz w:val="24"/>
          <w:szCs w:val="24"/>
          <w:lang w:eastAsia="zh-CN"/>
        </w:rPr>
        <w:t>在</w:t>
      </w:r>
      <w:r>
        <w:rPr>
          <w:rFonts w:hint="eastAsia" w:asciiTheme="minorEastAsia" w:hAnsiTheme="minorEastAsia" w:eastAsiaTheme="minorEastAsia" w:cstheme="minorEastAsia"/>
          <w:sz w:val="24"/>
          <w:szCs w:val="24"/>
        </w:rPr>
        <w:t>全体师生一起努力</w:t>
      </w:r>
      <w:r>
        <w:rPr>
          <w:rFonts w:hint="eastAsia" w:asciiTheme="minorEastAsia" w:hAnsiTheme="minorEastAsia" w:cstheme="minorEastAsia"/>
          <w:sz w:val="24"/>
          <w:szCs w:val="24"/>
          <w:lang w:eastAsia="zh-CN"/>
        </w:rPr>
        <w:t>下</w:t>
      </w:r>
      <w:r>
        <w:rPr>
          <w:rFonts w:hint="eastAsia" w:asciiTheme="minorEastAsia" w:hAnsiTheme="minorEastAsia" w:eastAsiaTheme="minorEastAsia" w:cstheme="minorEastAsia"/>
          <w:sz w:val="24"/>
          <w:szCs w:val="24"/>
        </w:rPr>
        <w:t>，留下了许多的欢笑，那将是我们永远都不会忘记的美好的记忆。现将一学期工作从以下几方面进行小结：</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一、工作篇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1.班级管理工作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班级管理工作是班主任工作中最重要的一部分内容，班主任要关注学生们的成长，学生们的健康成长是我们班主任最大的幸福。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关心学生们的成长主要在于借助于在日常生活中的一小事情，培养学生们的一些良好的习惯。好习惯益终身</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很多事情，说起来很容易，做起来就真的不容易。特别是年龄比较小的学生们，他们自控能力比较弱，一些不好的习惯已经在他们身上拥有，要想改变他们，确实需要班主任的坚持。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培养学生们的良好习惯，仅仅靠我个人的力量是不可以完成的，仍然需要搭班老师们的极力配合。慢慢地，我们班的每一位学生们逐渐地进入了状态，也努力做到身体力行，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2.本学期班级开展的活动，包括参与学校的活动、班级自主活动；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学生们来到学校接受知识的教育的同时，也需要接受思想品德的熏陶。在我们的身边，有很多学生们，他们状态萎靡不振，对周围的事情缺乏积极的态度，好像</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事不关己高高挂起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才是最好的状态。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为了让每一位学生们都能够积极乐观地面对学习和生活。我用“你追我赶”的竞争小模式</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借用教室里的“小小</w:t>
      </w:r>
      <w:r>
        <w:rPr>
          <w:rFonts w:hint="eastAsia" w:asciiTheme="minorEastAsia" w:hAnsiTheme="minorEastAsia" w:cstheme="minorEastAsia"/>
          <w:sz w:val="24"/>
          <w:szCs w:val="24"/>
          <w:lang w:eastAsia="zh-CN"/>
        </w:rPr>
        <w:t>学习家</w:t>
      </w:r>
      <w:r>
        <w:rPr>
          <w:rFonts w:hint="eastAsia" w:asciiTheme="minorEastAsia" w:hAnsiTheme="minorEastAsia" w:eastAsiaTheme="minorEastAsia" w:cstheme="minorEastAsia"/>
          <w:sz w:val="24"/>
          <w:szCs w:val="24"/>
        </w:rPr>
        <w:t>”栏目，鼓励班上的同学拿来他们</w:t>
      </w:r>
      <w:r>
        <w:rPr>
          <w:rFonts w:hint="eastAsia" w:asciiTheme="minorEastAsia" w:hAnsiTheme="minorEastAsia" w:cstheme="minorEastAsia"/>
          <w:sz w:val="24"/>
          <w:szCs w:val="24"/>
          <w:lang w:eastAsia="zh-CN"/>
        </w:rPr>
        <w:t>的优秀作业</w:t>
      </w:r>
      <w:r>
        <w:rPr>
          <w:rFonts w:hint="eastAsia" w:asciiTheme="minorEastAsia" w:hAnsiTheme="minorEastAsia" w:eastAsiaTheme="minorEastAsia" w:cstheme="minorEastAsia"/>
          <w:sz w:val="24"/>
          <w:szCs w:val="24"/>
        </w:rPr>
        <w:t>进行张贴，让更多的学生对</w:t>
      </w:r>
      <w:r>
        <w:rPr>
          <w:rFonts w:hint="eastAsia" w:asciiTheme="minorEastAsia" w:hAnsiTheme="minorEastAsia" w:cstheme="minorEastAsia"/>
          <w:sz w:val="24"/>
          <w:szCs w:val="24"/>
          <w:lang w:eastAsia="zh-CN"/>
        </w:rPr>
        <w:t>认真写作业</w:t>
      </w:r>
      <w:r>
        <w:rPr>
          <w:rFonts w:hint="eastAsia" w:asciiTheme="minorEastAsia" w:hAnsiTheme="minorEastAsia" w:eastAsiaTheme="minorEastAsia" w:cstheme="minorEastAsia"/>
          <w:sz w:val="24"/>
          <w:szCs w:val="24"/>
        </w:rPr>
        <w:t>产生</w:t>
      </w:r>
      <w:r>
        <w:rPr>
          <w:rFonts w:hint="eastAsia" w:asciiTheme="minorEastAsia" w:hAnsiTheme="minorEastAsia" w:cstheme="minorEastAsia"/>
          <w:sz w:val="24"/>
          <w:szCs w:val="24"/>
          <w:lang w:eastAsia="zh-CN"/>
        </w:rPr>
        <w:t>积极性</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这样“你追我赶”的小竞争，让每位同学都有一种可以找到成功的自信，促使他们下一次也努力让自己的作</w:t>
      </w:r>
      <w:r>
        <w:rPr>
          <w:rFonts w:hint="eastAsia" w:asciiTheme="minorEastAsia" w:hAnsiTheme="minorEastAsia" w:cstheme="minorEastAsia"/>
          <w:sz w:val="24"/>
          <w:szCs w:val="24"/>
          <w:lang w:eastAsia="zh-CN"/>
        </w:rPr>
        <w:t>业</w:t>
      </w:r>
      <w:r>
        <w:rPr>
          <w:rFonts w:hint="eastAsia" w:asciiTheme="minorEastAsia" w:hAnsiTheme="minorEastAsia" w:eastAsiaTheme="minorEastAsia" w:cstheme="minorEastAsia"/>
          <w:sz w:val="24"/>
          <w:szCs w:val="24"/>
        </w:rPr>
        <w:t>上墙。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大课间，我们五年级的学生们</w:t>
      </w:r>
      <w:r>
        <w:rPr>
          <w:rFonts w:hint="eastAsia" w:asciiTheme="minorEastAsia" w:hAnsiTheme="minorEastAsia" w:cstheme="minorEastAsia"/>
          <w:sz w:val="24"/>
          <w:szCs w:val="24"/>
          <w:lang w:eastAsia="zh-CN"/>
        </w:rPr>
        <w:t>喜欢</w:t>
      </w:r>
      <w:r>
        <w:rPr>
          <w:rFonts w:hint="eastAsia" w:asciiTheme="minorEastAsia" w:hAnsiTheme="minorEastAsia" w:eastAsiaTheme="minorEastAsia" w:cstheme="minorEastAsia"/>
          <w:sz w:val="24"/>
          <w:szCs w:val="24"/>
        </w:rPr>
        <w:t>跳长绳。我借助体育课，请体育老师交给他们方法。有了方法的指导，</w:t>
      </w:r>
      <w:r>
        <w:rPr>
          <w:rFonts w:hint="eastAsia" w:asciiTheme="minorEastAsia" w:hAnsiTheme="minorEastAsia" w:cstheme="minorEastAsia"/>
          <w:sz w:val="24"/>
          <w:szCs w:val="24"/>
          <w:lang w:eastAsia="zh-CN"/>
        </w:rPr>
        <w:t>我们班</w:t>
      </w:r>
      <w:r>
        <w:rPr>
          <w:rFonts w:hint="eastAsia" w:asciiTheme="minorEastAsia" w:hAnsiTheme="minorEastAsia" w:eastAsiaTheme="minorEastAsia" w:cstheme="minorEastAsia"/>
          <w:sz w:val="24"/>
          <w:szCs w:val="24"/>
        </w:rPr>
        <w:t>有几个胆子大一点的学生竟然也是很快就学会了跳长绳的技巧。“榜样的示范”再次起到了作用。我邀请班上几个会跳的学生当小组长，将班上余下不会跳长绳的学生们分别分到几个小组当中。有时候不得不佩服学生们，他们在教班上的同学们跳绳时候的神态真的需要我这位班主任好好学习。他们教同学们的时候更耐心，更细心。不久以后，班上会跳长绳的越来越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3.班级特色工作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网络发展迅速的今天，我不知道该如何形容网络了。我是该感谢还是该厌恶呢？感谢它带给了我便捷，但是，我又厌恶它笼络了我的学生们的心。班上有几个男孩子竟然通过外界的力量学会了网络游戏。年龄小的他们，自控能力弱，竟然不分白天黑夜</w:t>
      </w:r>
      <w:r>
        <w:rPr>
          <w:rFonts w:hint="eastAsia" w:asciiTheme="minorEastAsia" w:hAnsiTheme="minorEastAsia" w:cstheme="minorEastAsia"/>
          <w:sz w:val="24"/>
          <w:szCs w:val="24"/>
          <w:lang w:eastAsia="zh-CN"/>
        </w:rPr>
        <w:t>地</w:t>
      </w:r>
      <w:r>
        <w:rPr>
          <w:rFonts w:hint="eastAsia" w:asciiTheme="minorEastAsia" w:hAnsiTheme="minorEastAsia" w:eastAsiaTheme="minorEastAsia" w:cstheme="minorEastAsia"/>
          <w:sz w:val="24"/>
          <w:szCs w:val="24"/>
        </w:rPr>
        <w:t>玩游戏，家长反映有的学生竟然偷偷玩一晚上，我也在班上发现了课堂上，他们也谈论网络游戏。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面对这样的情形，我做不到堵住他们前行的路</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我只能做到分散他们的注意力。我为学生请来了剪纸老师教他们剪纸。真是高兴呀，一把剪刀，一张纸，学生们用自己灵巧的双手，用一把小巧的剪刀，将一张纸变成各种各样形态各异的窗花。后来，我又和家长们商量，是否愿意为学生们准备一个刻盘，我想引导学生们学会刻纸。纸艺对学生们的影响真是大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刻纸需要学生们耐心也需要他们细心，不曾想到，曾经调皮的男孩子，在刻盘的面前，也会学会了谨慎，曾经大大咧咧的女汉子们在刻盘面前，也会学了小心翼翼。</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二</w:t>
      </w:r>
      <w:r>
        <w:rPr>
          <w:rFonts w:hint="eastAsia" w:asciiTheme="minorEastAsia" w:hAnsiTheme="minorEastAsia" w:eastAsiaTheme="minorEastAsia" w:cstheme="minorEastAsia"/>
          <w:sz w:val="24"/>
          <w:szCs w:val="24"/>
        </w:rPr>
        <w:t>、反思篇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我觉得自己大致</w:t>
      </w:r>
      <w:r>
        <w:rPr>
          <w:rFonts w:hint="eastAsia" w:asciiTheme="minorEastAsia" w:hAnsiTheme="minorEastAsia" w:cstheme="minorEastAsia"/>
          <w:sz w:val="24"/>
          <w:szCs w:val="24"/>
          <w:lang w:eastAsia="zh-CN"/>
        </w:rPr>
        <w:t>有</w:t>
      </w:r>
      <w:r>
        <w:rPr>
          <w:rFonts w:hint="eastAsia" w:asciiTheme="minorEastAsia" w:hAnsiTheme="minorEastAsia" w:eastAsiaTheme="minorEastAsia" w:cstheme="minorEastAsia"/>
          <w:sz w:val="24"/>
          <w:szCs w:val="24"/>
        </w:rPr>
        <w:t>这样几个方面需要改进：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一、班级管理没有核心理念。经常想到什么做什么，班级管理没有连续性和系统性。</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二、对待问题学生处理，没有找到专业的方法。学生的情况千差万别，很难短时间找到合适的方法。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三、觉得改变、影响学生的能力有效。学生不喜欢讲话，通过一两次谈心，效果并不理想。</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如何整合家庭、社会、学校各种资源，更好教育学生。</w:t>
      </w:r>
      <w:r>
        <w:rPr>
          <w:rFonts w:hint="eastAsia" w:asciiTheme="minorEastAsia" w:hAnsiTheme="minorEastAsia" w:cstheme="minorEastAsia"/>
          <w:sz w:val="24"/>
          <w:szCs w:val="24"/>
          <w:lang w:eastAsia="zh-CN"/>
        </w:rPr>
        <w:t>一些</w:t>
      </w:r>
      <w:r>
        <w:rPr>
          <w:rFonts w:hint="eastAsia" w:asciiTheme="minorEastAsia" w:hAnsiTheme="minorEastAsia" w:eastAsiaTheme="minorEastAsia" w:cstheme="minorEastAsia"/>
          <w:sz w:val="24"/>
          <w:szCs w:val="24"/>
        </w:rPr>
        <w:t>学生的父母离异、外出打工，社会舆论导向等对学生的成长不利。如何让三者形成合力，是值得我今后研究的课题。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路漫漫其修远兮，我将不忘初心，继续砥砺前行！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2141D4"/>
    <w:rsid w:val="78BC3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2020-12-16T08:01:00Z</dcterms:created>
  <dc:creator>Administrator</dc:creator>
  <cp:lastModifiedBy>Administrator</cp:lastModifiedBy>
  <dcterms:modified xsi:type="dcterms:W3CDTF">2020-12-18T02:32:26Z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