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52715" w:rsidRPr="00505949" w:rsidRDefault="00F52715" w:rsidP="00505949">
      <w:pPr>
        <w:spacing w:line="40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505949">
        <w:rPr>
          <w:rFonts w:ascii="宋体" w:eastAsia="宋体" w:hAnsi="宋体"/>
          <w:b/>
          <w:bCs/>
          <w:sz w:val="28"/>
          <w:szCs w:val="28"/>
        </w:rPr>
        <w:t>课堂中，学生学习的样子</w:t>
      </w:r>
    </w:p>
    <w:p w:rsidR="00F52715" w:rsidRPr="00505949" w:rsidRDefault="00F52715" w:rsidP="00505949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505949">
        <w:rPr>
          <w:rFonts w:ascii="宋体" w:eastAsia="宋体" w:hAnsi="宋体"/>
          <w:sz w:val="24"/>
        </w:rPr>
        <w:t>实施“学为中心”数学课堂，与以往在设计教学较多地考虑“教什么”“怎样教”不同的是，现在教师要更多地考虑学生学什么，怎样学，愿不愿学，能不能学，会不会学。</w:t>
      </w:r>
    </w:p>
    <w:p w:rsidR="00F52715" w:rsidRPr="00505949" w:rsidRDefault="00F52715" w:rsidP="00505949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505949">
        <w:rPr>
          <w:rFonts w:ascii="宋体" w:eastAsia="宋体" w:hAnsi="宋体"/>
          <w:sz w:val="24"/>
        </w:rPr>
        <w:t>怎样学，也是学什么的重要内容之一。即让学生在学习中学会学习。怎样让学生在课堂中更好地学习呢？即，学生愿不愿学？能不能学？会不会学？教师创造能支持学生自我决定和自主需要的学习环境，让学生对学习更感兴趣，充满好奇，更有胜任感，更有创造性。核心素养落地到课堂，让学生在学习中学会学习，那要看见学生的学习，看见学生积极主动、生动活泼的学习。在这样的课堂中，学生积极主动，善于倾听，勤于思考，敢于质疑，争先恐后地举手，自信大方地表达，或补充，或修正，或肯定，或质疑，充满主见又不失童趣与深刻性的争辩，一个个“小精灵”都是知识、思想、方法的生产者，是学习的主人。课堂中，生机勃勃，兴味盎然，师生都能感受到成长的气息。</w:t>
      </w:r>
    </w:p>
    <w:p w:rsidR="00F52715" w:rsidRPr="00505949" w:rsidRDefault="00F52715" w:rsidP="00505949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505949">
        <w:rPr>
          <w:rFonts w:ascii="宋体" w:eastAsia="宋体" w:hAnsi="宋体"/>
          <w:sz w:val="24"/>
        </w:rPr>
        <w:t>这，是我对课堂的想象。我在实践中发现，教师的这些想法，都可以转化成学生学习的现实，促进学生发展未来进行自主、独立、终身学习所需的技能与态度。</w:t>
      </w:r>
    </w:p>
    <w:p w:rsidR="00F52715" w:rsidRPr="00505949" w:rsidRDefault="00F52715" w:rsidP="00505949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505949">
        <w:rPr>
          <w:rFonts w:ascii="宋体" w:eastAsia="宋体" w:hAnsi="宋体"/>
          <w:sz w:val="24"/>
        </w:rPr>
        <w:t>这，描述的是课堂学习的样子。南京大学哲学系郑毓信教授曾问我一个问题：“你这说的是课堂学习的样子。我想问你，数学课堂学习的样子是什么？”当时的我没有回答得出来。但我觉得郑教授的问题是好问题。数学课堂、语文课堂、英语课堂，还有其他学科的课堂，学习的样子，应该有不一样的地方。经历了相当长的一段时间思考与实践的互动，我对郑教授的问题有了一段文字回答：面对数学问题与任务，学生独立思考，真实而坦诚地与他人交流，在不同想法对照、比较的关联过程中，学生“看见”自己的想法发生了改变。这，就是数学课堂学习的样子。我知道，这只是一个阶段性的回答，还需要进一步在思行互动中修改与完善。</w:t>
      </w:r>
    </w:p>
    <w:p w:rsidR="002A708B" w:rsidRPr="00505949" w:rsidRDefault="00F52715" w:rsidP="00505949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505949">
        <w:rPr>
          <w:rFonts w:ascii="宋体" w:eastAsia="宋体" w:hAnsi="宋体"/>
          <w:sz w:val="24"/>
        </w:rPr>
        <w:t>郑教授的问题，引领我们发现：课堂学习的样子，又是由每一门学科具体的学习的样子支撑起来、丰富起来、整合起来。每一门学科，每一位老师，都要在课堂中做出务实而不懈的努力。因为，从学生课堂中学习的样子，我们又看到了他们未来学习的样子。</w:t>
      </w:r>
    </w:p>
    <w:sectPr w:rsidR="002A708B" w:rsidRPr="00505949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15"/>
    <w:rsid w:val="00505949"/>
    <w:rsid w:val="00A27384"/>
    <w:rsid w:val="00B94B14"/>
    <w:rsid w:val="00F5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93570245-F2D6-4E46-B5BB-D8448A22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2020-07-02T04:14:00Z</dcterms:created>
  <dcterms:modified xsi:type="dcterms:W3CDTF">2020-07-02T04:34:00Z</dcterms:modified>
</cp:coreProperties>
</file>