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巧用插图</w:t>
      </w:r>
      <w:r>
        <w:rPr>
          <w:rFonts w:hint="eastAsia" w:ascii="宋体" w:hAnsi="宋体" w:cs="宋体"/>
          <w:b/>
          <w:bCs/>
          <w:sz w:val="24"/>
          <w:szCs w:val="24"/>
          <w:lang w:val="en-US" w:eastAsia="zh-CN"/>
        </w:rPr>
        <w:t xml:space="preserve">  古诗不难教</w:t>
      </w:r>
    </w:p>
    <w:p>
      <w:pPr>
        <w:spacing w:line="360" w:lineRule="auto"/>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——浅谈统编版语文教材中插图在低年级古诗教学中的运用</w:t>
      </w:r>
    </w:p>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摘要】低年级儿童正处于形象思维到抽象思维的过渡期，教材中插图直观具体的形象可以帮助儿童了解文本内容，降低对文本的理解难度。同时，精美的插图也给儿童带来了愉快的阅读体验，在语文学习中有着不可忽视的作用。如果教师能引导儿童巧用插图，让形象思维和抽象思维相结合，古诗学习就能更加生动而深刻。</w:t>
      </w:r>
    </w:p>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【关键词】插图  古诗教学</w:t>
      </w:r>
    </w:p>
    <w:p>
      <w:pPr>
        <w:numPr>
          <w:ilvl w:val="0"/>
          <w:numId w:val="1"/>
        </w:numPr>
        <w:spacing w:line="360" w:lineRule="auto"/>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古诗教学中插图运用的必要性</w:t>
      </w:r>
    </w:p>
    <w:p>
      <w:pPr>
        <w:numPr>
          <w:ilvl w:val="0"/>
          <w:numId w:val="0"/>
        </w:numPr>
        <w:spacing w:line="360" w:lineRule="auto"/>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 xml:space="preserve">  翻开统编版的语文教材，顿时就被线条柔和、色彩鲜明的插图吸引了眼球。相信儿童拿到这样一本书，也会忍不住想要继续翻下去。这些生动形象的插图已经为儿童开启了美好的阅读体验。著名教育家叶圣陶先生曾说：“书籍里有些图画，绝不是装饰和点缀，虽然每一幅画都要求美。图画跟写在书里的书面语言有同等重要的意义”。插图既可以直观地呈现出文本内容，又能对文本做进一步的补充。同时，对于读者而言，能够帮助读者深入理解文本。所以，二者是互为补充的。</w:t>
      </w:r>
    </w:p>
    <w:p>
      <w:pPr>
        <w:numPr>
          <w:ilvl w:val="0"/>
          <w:numId w:val="0"/>
        </w:numPr>
        <w:spacing w:line="360" w:lineRule="auto"/>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语文课程标准》第一学段“阅读”的目标中指出：“喜欢阅读，感受阅读的乐趣；借助读物中的图画阅读；诵读儿歌、儿童诗和浅近的古诗，展开想象，获得初步的情感体验，感受语言的优美”。阅读是儿童丰富内心世界的渴求，培养浓厚的阅读兴趣是每一位语文教师的重要责任。什么是读物中的图画？也就是插图。低年级儿童识字量少，阅读水平较低，正处于形象思维向抽象思维过渡阶段，特别需要借助具象化的物体来辅助文本阅读。统编版教材的插图趣味十足，也更贴近儿童的生活实际。</w:t>
      </w:r>
    </w:p>
    <w:p>
      <w:pPr>
        <w:numPr>
          <w:ilvl w:val="0"/>
          <w:numId w:val="0"/>
        </w:numPr>
        <w:spacing w:line="360" w:lineRule="auto"/>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shd w:val="clear" w:fill="FFFFFF"/>
          <w:lang w:val="en-US" w:eastAsia="zh-CN"/>
        </w:rPr>
        <w:t>著名的心理学家皮亚杰认为儿童认知发展有四个重要阶段：</w:t>
      </w:r>
      <w:r>
        <w:rPr>
          <w:rFonts w:hint="eastAsia" w:ascii="宋体" w:hAnsi="宋体" w:eastAsia="宋体" w:cs="宋体"/>
          <w:b w:val="0"/>
          <w:bCs w:val="0"/>
          <w:sz w:val="24"/>
          <w:szCs w:val="24"/>
          <w:lang w:val="en-US" w:eastAsia="zh-CN"/>
        </w:rPr>
        <w:t>第一阶段（0—2 岁）：感知运动阶段。第二阶段（2—7 岁）前运算阶段。第三阶段（7—11 岁）：具体运算阶段。第四阶段（11—15 岁）形式运算阶段。</w:t>
      </w:r>
      <w:r>
        <w:rPr>
          <w:rFonts w:hint="eastAsia" w:ascii="宋体" w:hAnsi="宋体" w:eastAsia="宋体" w:cs="宋体"/>
          <w:b w:val="0"/>
          <w:bCs w:val="0"/>
          <w:sz w:val="24"/>
          <w:szCs w:val="24"/>
          <w:shd w:val="clear" w:fill="FFFFFF"/>
          <w:lang w:val="en-US" w:eastAsia="zh-CN"/>
        </w:rPr>
        <w:t>低年级儿童正处于具体运算阶段。</w:t>
      </w:r>
      <w:r>
        <w:rPr>
          <w:rFonts w:hint="eastAsia" w:ascii="宋体" w:hAnsi="宋体" w:eastAsia="宋体" w:cs="宋体"/>
          <w:b w:val="0"/>
          <w:bCs w:val="0"/>
          <w:sz w:val="24"/>
          <w:szCs w:val="24"/>
          <w:lang w:val="en-US" w:eastAsia="zh-CN"/>
        </w:rPr>
        <w:t>这个阶段的儿童喜欢动手，容易被新鲜事物吸引，很多东西都喜欢去摸一摸</w:t>
      </w:r>
      <w:r>
        <w:rPr>
          <w:rFonts w:hint="eastAsia" w:ascii="宋体" w:hAnsi="宋体" w:eastAsia="宋体" w:cs="宋体"/>
          <w:b w:val="0"/>
          <w:bCs w:val="0"/>
          <w:sz w:val="24"/>
          <w:szCs w:val="24"/>
          <w:shd w:val="clear" w:fill="FFFFFF"/>
          <w:lang w:val="en-US" w:eastAsia="zh-CN"/>
        </w:rPr>
        <w:t>。他们对世界充满了强烈的好奇，但是对事物的认知却又停留在表面。</w:t>
      </w:r>
    </w:p>
    <w:p>
      <w:pPr>
        <w:numPr>
          <w:ilvl w:val="0"/>
          <w:numId w:val="0"/>
        </w:numPr>
        <w:spacing w:line="360" w:lineRule="auto"/>
        <w:ind w:firstLine="720" w:firstLineChars="3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由于年代久远，语言习惯不同，古诗学习对于低年级儿童</w:t>
      </w:r>
      <w:r>
        <w:rPr>
          <w:rFonts w:hint="eastAsia" w:ascii="宋体" w:hAnsi="宋体" w:eastAsia="宋体" w:cs="宋体"/>
          <w:sz w:val="24"/>
          <w:szCs w:val="24"/>
          <w:lang w:val="en-US" w:eastAsia="zh-CN"/>
        </w:rPr>
        <w:t>来说本身有一定的难读，死记硬背反而让优美的古诗变得索然无味。</w:t>
      </w:r>
      <w:r>
        <w:rPr>
          <w:rFonts w:hint="eastAsia" w:ascii="宋体" w:hAnsi="宋体" w:eastAsia="宋体" w:cs="宋体"/>
          <w:sz w:val="24"/>
          <w:szCs w:val="24"/>
          <w:shd w:val="clear" w:fill="FFFFFF"/>
          <w:lang w:val="en-US" w:eastAsia="zh-CN"/>
        </w:rPr>
        <w:t>课本中的插图将古诗的内容和隐含的意蕴转化成了直观形象的图画，</w:t>
      </w:r>
      <w:r>
        <w:rPr>
          <w:rFonts w:hint="eastAsia" w:ascii="宋体" w:hAnsi="宋体" w:eastAsia="宋体" w:cs="宋体"/>
          <w:b w:val="0"/>
          <w:bCs w:val="0"/>
          <w:sz w:val="24"/>
          <w:szCs w:val="24"/>
          <w:shd w:val="clear" w:fill="FFFFFF"/>
          <w:lang w:val="en-US" w:eastAsia="zh-CN"/>
        </w:rPr>
        <w:t>为儿童阅读古诗架起了一座七彩桥，由此古诗理解也变得更加容易，从而获得良好的</w:t>
      </w:r>
      <w:r>
        <w:rPr>
          <w:rFonts w:hint="eastAsia" w:ascii="宋体" w:hAnsi="宋体" w:eastAsia="宋体" w:cs="宋体"/>
          <w:sz w:val="24"/>
          <w:szCs w:val="24"/>
          <w:lang w:val="en-US" w:eastAsia="zh-CN"/>
        </w:rPr>
        <w:t>阅读体验，进一步激发阅读兴趣。</w:t>
      </w:r>
      <w:r>
        <w:rPr>
          <w:rFonts w:hint="eastAsia" w:ascii="宋体" w:hAnsi="宋体" w:eastAsia="宋体" w:cs="宋体"/>
          <w:sz w:val="24"/>
          <w:szCs w:val="24"/>
          <w:shd w:val="clear" w:fill="FFFFFF"/>
          <w:lang w:val="en-US" w:eastAsia="zh-CN"/>
        </w:rPr>
        <w:t>对于教师而言，插图亦是重要的课程资源。</w:t>
      </w:r>
    </w:p>
    <w:p>
      <w:pPr>
        <w:numPr>
          <w:ilvl w:val="0"/>
          <w:numId w:val="0"/>
        </w:numPr>
        <w:spacing w:line="360" w:lineRule="auto"/>
        <w:jc w:val="left"/>
        <w:rPr>
          <w:rFonts w:hint="eastAsia" w:ascii="宋体" w:hAnsi="宋体" w:eastAsia="宋体" w:cs="宋体"/>
          <w:b/>
          <w:bCs/>
          <w:sz w:val="24"/>
          <w:szCs w:val="24"/>
          <w:lang w:val="en-US" w:eastAsia="zh-CN"/>
        </w:rPr>
      </w:pPr>
      <w:r>
        <w:rPr>
          <w:rFonts w:hint="eastAsia" w:ascii="宋体" w:hAnsi="宋体" w:eastAsia="宋体" w:cs="宋体"/>
          <w:b/>
          <w:bCs/>
          <w:sz w:val="24"/>
          <w:szCs w:val="24"/>
          <w:shd w:val="clear" w:fill="FFFFFF"/>
          <w:lang w:val="en-US" w:eastAsia="zh-CN"/>
        </w:rPr>
        <w:t>二、低年级古诗教学中插图的使用现状</w:t>
      </w:r>
    </w:p>
    <w:p>
      <w:pPr>
        <w:numPr>
          <w:ilvl w:val="0"/>
          <w:numId w:val="0"/>
        </w:numPr>
        <w:spacing w:line="360" w:lineRule="auto"/>
        <w:ind w:firstLine="720" w:firstLineChars="3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shd w:val="clear" w:fill="FFFFFF"/>
          <w:lang w:val="en-US" w:eastAsia="zh-CN"/>
        </w:rPr>
        <w:t>然而，在实际教学中，一部分一线教师只是把插图当作课本中的一幅图画，忽略了插图的意义。同时也不知道如何在课堂中对插图进行有效利用，以至于部分教师课堂上的插图教学出现随意使用的情况。</w:t>
      </w:r>
      <w:r>
        <w:rPr>
          <w:rFonts w:hint="eastAsia" w:ascii="宋体" w:hAnsi="宋体" w:eastAsia="宋体" w:cs="宋体"/>
          <w:b w:val="0"/>
          <w:bCs w:val="0"/>
          <w:sz w:val="24"/>
          <w:szCs w:val="24"/>
          <w:lang w:val="en-US" w:eastAsia="zh-CN"/>
        </w:rPr>
        <w:t>通过访谈和课堂观察，笔者发现总体而言，无论是教师，还是儿童，对插图的关注度和使用率都是比较高的。在口语表达方面，大多数教师认识到了插图对训练语言表达和激发想象力的教学价值，能够在课堂上引导儿童去观察插图，并和古诗文本进行联系；但部分教师在指导儿童如何观察插图和利用插图进行内容识记上存在不足，很多时候只是一带而过，并没有真正把插图利用起来。在审美认知方面，由于古诗的配图几乎为水墨画，大部分教师都感受了插图中浓厚的传统文化氛围，但在实际教学中对插图的文化价值利用不足，儿童对插图的审美认知能力还有待培养。</w:t>
      </w:r>
      <w:r>
        <w:rPr>
          <w:rFonts w:hint="eastAsia" w:ascii="宋体" w:hAnsi="宋体" w:eastAsia="宋体" w:cs="宋体"/>
          <w:b w:val="0"/>
          <w:bCs w:val="0"/>
          <w:sz w:val="24"/>
          <w:szCs w:val="24"/>
          <w:shd w:val="clear" w:fill="FFFFFF"/>
          <w:lang w:val="en-US" w:eastAsia="zh-CN"/>
        </w:rPr>
        <w:t>部分教师在备课时没有把插图考虑在内，以至于出现了毫无准备的随意教学。这样不仅会打乱教师原来的教学计划，也会使插图教学的效果减半。还有部分教师直接不使用插图教学，在课堂上直接进行诗文的讲解。这都会影响儿童图文并茂的学习方式，也不利于儿童对插图的认知与学习。因此，在小学低段开展有效的插图教学非常重要。</w:t>
      </w:r>
    </w:p>
    <w:p>
      <w:pPr>
        <w:numPr>
          <w:ilvl w:val="0"/>
          <w:numId w:val="0"/>
        </w:numPr>
        <w:spacing w:line="360" w:lineRule="auto"/>
        <w:jc w:val="left"/>
        <w:rPr>
          <w:rFonts w:hint="default" w:ascii="宋体" w:hAnsi="宋体" w:eastAsia="宋体" w:cs="宋体"/>
          <w:b/>
          <w:bCs/>
          <w:sz w:val="24"/>
          <w:szCs w:val="24"/>
          <w:shd w:val="clear" w:fill="FFFFFF"/>
          <w:lang w:val="en-US" w:eastAsia="zh-CN"/>
        </w:rPr>
      </w:pPr>
      <w:bookmarkStart w:id="0" w:name="【paperrevise】24_三、低年级古诗教学中插图的有效运用策略"/>
      <w:r>
        <w:rPr>
          <w:rFonts w:hint="eastAsia" w:ascii="宋体" w:hAnsi="宋体" w:eastAsia="宋体" w:cs="宋体"/>
          <w:b/>
          <w:bCs/>
          <w:sz w:val="24"/>
          <w:szCs w:val="24"/>
          <w:shd w:val="clear" w:fill="FFFFFF"/>
          <w:lang w:val="en-US" w:eastAsia="zh-CN"/>
        </w:rPr>
        <w:t>三、</w:t>
      </w:r>
      <w:bookmarkEnd w:id="0"/>
      <w:r>
        <w:rPr>
          <w:rFonts w:hint="eastAsia" w:ascii="宋体" w:hAnsi="宋体" w:eastAsia="宋体" w:cs="宋体"/>
          <w:b/>
          <w:bCs/>
          <w:sz w:val="24"/>
          <w:szCs w:val="24"/>
          <w:shd w:val="clear" w:fill="FFFFFF"/>
          <w:lang w:val="en-US" w:eastAsia="zh-CN"/>
        </w:rPr>
        <w:t>有效运用，发散思维</w:t>
      </w:r>
    </w:p>
    <w:p>
      <w:pPr>
        <w:numPr>
          <w:ilvl w:val="0"/>
          <w:numId w:val="0"/>
        </w:numPr>
        <w:spacing w:line="360" w:lineRule="auto"/>
        <w:ind w:firstLine="720" w:firstLineChars="300"/>
        <w:jc w:val="left"/>
        <w:rPr>
          <w:rFonts w:hint="eastAsia" w:ascii="宋体" w:hAnsi="宋体" w:eastAsia="宋体" w:cs="宋体"/>
          <w:b w:val="0"/>
          <w:bCs w:val="0"/>
          <w:sz w:val="24"/>
          <w:szCs w:val="24"/>
          <w:shd w:val="clear" w:fill="FFFFFF"/>
          <w:lang w:val="en-US" w:eastAsia="zh-CN"/>
        </w:rPr>
      </w:pPr>
      <w:bookmarkStart w:id="1" w:name="【paperrevise】25_插图依附于书籍而存在，正是由于插图对于书籍的依附"/>
      <w:r>
        <w:rPr>
          <w:rFonts w:hint="eastAsia" w:ascii="宋体" w:hAnsi="宋体" w:eastAsia="宋体" w:cs="宋体"/>
          <w:b w:val="0"/>
          <w:bCs w:val="0"/>
          <w:sz w:val="24"/>
          <w:szCs w:val="24"/>
          <w:shd w:val="clear" w:fill="FFFFFF"/>
          <w:lang w:val="en-US" w:eastAsia="zh-CN"/>
        </w:rPr>
        <w:t>插图依附于书籍而存在，这就决定了插图的从属性。</w:t>
      </w:r>
      <w:bookmarkEnd w:id="1"/>
      <w:r>
        <w:rPr>
          <w:rFonts w:hint="eastAsia" w:ascii="宋体" w:hAnsi="宋体" w:eastAsia="宋体" w:cs="宋体"/>
          <w:b w:val="0"/>
          <w:bCs w:val="0"/>
          <w:sz w:val="24"/>
          <w:szCs w:val="24"/>
          <w:shd w:val="clear" w:fill="FFFFFF"/>
          <w:lang w:val="en-US" w:eastAsia="zh-CN"/>
        </w:rPr>
        <w:t>它将书本中的文字巧妙地转换为直观的视觉语文，让儿童对古诗阅读充满了好奇与期待，同时古诗的理解也变得更容易，从而更好的发挥教学辅助功能。</w:t>
      </w:r>
    </w:p>
    <w:p>
      <w:pPr>
        <w:numPr>
          <w:ilvl w:val="0"/>
          <w:numId w:val="2"/>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插图导入，创设情境</w:t>
      </w:r>
    </w:p>
    <w:p>
      <w:pPr>
        <w:numPr>
          <w:ilvl w:val="0"/>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bookmarkStart w:id="2" w:name="【paperrevise】28_语文课堂上，教师要为学生创造出具体生动的生活场景"/>
      <w:r>
        <w:rPr>
          <w:rFonts w:hint="eastAsia" w:ascii="宋体" w:hAnsi="宋体" w:cs="宋体"/>
          <w:sz w:val="24"/>
          <w:szCs w:val="24"/>
          <w:lang w:val="en-US" w:eastAsia="zh-CN"/>
        </w:rPr>
        <w:t>语文源于生活，而又高于生活</w:t>
      </w:r>
      <w:r>
        <w:rPr>
          <w:rFonts w:hint="eastAsia" w:ascii="宋体" w:hAnsi="宋体" w:eastAsia="宋体" w:cs="宋体"/>
          <w:b w:val="0"/>
          <w:bCs w:val="0"/>
          <w:sz w:val="24"/>
          <w:szCs w:val="24"/>
          <w:shd w:val="clear" w:fill="FFFFFF"/>
          <w:lang w:val="en-US" w:eastAsia="zh-CN"/>
        </w:rPr>
        <w:t>。课堂上，教师要为儿童创造出具体生动的生活场景，再现出生活的情境，运用身临其境的情境教学，让儿童寓学于乐，教师也能寓教于乐。</w:t>
      </w:r>
      <w:bookmarkEnd w:id="2"/>
      <w:r>
        <w:rPr>
          <w:rFonts w:hint="eastAsia" w:ascii="宋体" w:hAnsi="宋体" w:eastAsia="宋体" w:cs="宋体"/>
          <w:b w:val="0"/>
          <w:bCs w:val="0"/>
          <w:sz w:val="24"/>
          <w:szCs w:val="24"/>
          <w:shd w:val="clear" w:fill="FFFFFF"/>
          <w:lang w:val="en-US" w:eastAsia="zh-CN"/>
        </w:rPr>
        <w:t>如二年级下册《村居》</w:t>
      </w:r>
      <w:r>
        <w:rPr>
          <w:rFonts w:hint="eastAsia" w:ascii="宋体" w:hAnsi="宋体" w:eastAsia="宋体" w:cs="宋体"/>
          <w:sz w:val="24"/>
          <w:szCs w:val="24"/>
          <w:lang w:val="en-US" w:eastAsia="zh-CN"/>
        </w:rPr>
        <w:t>的教学中，恰逢冬去春来之际，</w:t>
      </w:r>
      <w:r>
        <w:rPr>
          <w:rFonts w:hint="eastAsia" w:ascii="宋体" w:hAnsi="宋体" w:cs="宋体"/>
          <w:sz w:val="24"/>
          <w:szCs w:val="24"/>
          <w:lang w:val="en-US" w:eastAsia="zh-CN"/>
        </w:rPr>
        <w:t>笔者</w:t>
      </w:r>
      <w:r>
        <w:rPr>
          <w:rFonts w:hint="eastAsia" w:ascii="宋体" w:hAnsi="宋体" w:eastAsia="宋体" w:cs="宋体"/>
          <w:sz w:val="24"/>
          <w:szCs w:val="24"/>
          <w:lang w:val="en-US" w:eastAsia="zh-CN"/>
        </w:rPr>
        <w:t>以插图导入，邀请儿童一起去郊外春游，欣赏一幅美丽的春光。碧绿的柳树、鲜嫩的小草</w:t>
      </w:r>
      <w:r>
        <w:rPr>
          <w:rFonts w:hint="eastAsia" w:ascii="宋体" w:hAnsi="宋体" w:eastAsia="宋体" w:cs="宋体"/>
          <w:sz w:val="24"/>
          <w:szCs w:val="24"/>
          <w:shd w:val="clear" w:fill="FFFFFF"/>
          <w:lang w:val="en-US" w:eastAsia="zh-CN"/>
        </w:rPr>
        <w:t>和放风筝的孩童……这迷人的春色一下子就吸引了儿童的注意力，让人沉醉其中。利用插图、结合生活先说一说春天的变化和美景，再回到古诗中寻觅春天的足迹。所谓“诗中有画，画中有诗”，有了插</w:t>
      </w:r>
      <w:r>
        <w:rPr>
          <w:rFonts w:hint="eastAsia" w:ascii="宋体" w:hAnsi="宋体" w:eastAsia="宋体" w:cs="宋体"/>
          <w:sz w:val="24"/>
          <w:szCs w:val="24"/>
          <w:lang w:val="en-US" w:eastAsia="zh-CN"/>
        </w:rPr>
        <w:t>图的情境做铺垫，</w:t>
      </w:r>
      <w:r>
        <w:rPr>
          <w:rFonts w:hint="eastAsia" w:ascii="宋体" w:hAnsi="宋体" w:cs="宋体"/>
          <w:sz w:val="24"/>
          <w:szCs w:val="24"/>
          <w:lang w:val="en-US" w:eastAsia="zh-CN"/>
        </w:rPr>
        <w:t>儿童再去诗中找一找“画”，找画的过程亦是对插图中描绘的乡间春景的复现。</w:t>
      </w:r>
      <w:r>
        <w:rPr>
          <w:rFonts w:hint="eastAsia" w:ascii="宋体" w:hAnsi="宋体" w:eastAsia="宋体" w:cs="宋体"/>
          <w:sz w:val="24"/>
          <w:szCs w:val="24"/>
          <w:lang w:val="en-US" w:eastAsia="zh-CN"/>
        </w:rPr>
        <w:t>儿童在学习这首关于春天的古诗时，始终在情境中，和画中的孩子一起吹着温暖的春风，一起快乐地放着风筝。</w:t>
      </w:r>
    </w:p>
    <w:p>
      <w:pPr>
        <w:numPr>
          <w:ilvl w:val="0"/>
          <w:numId w:val="2"/>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巧用插图，化解难点</w:t>
      </w:r>
    </w:p>
    <w:p>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低年级儿童的认知思维大多是具象性的，而插图是根据文本内容进行创作的，对文本有着解释的作用。</w:t>
      </w:r>
      <w:r>
        <w:rPr>
          <w:rFonts w:hint="eastAsia" w:ascii="宋体" w:hAnsi="宋体" w:eastAsia="宋体" w:cs="宋体"/>
          <w:sz w:val="24"/>
          <w:szCs w:val="24"/>
          <w:shd w:val="clear" w:fill="FFFFFF"/>
          <w:lang w:val="en-US" w:eastAsia="zh-CN"/>
        </w:rPr>
        <w:t>古诗中的插图不仅能吸引儿童的学习兴趣，也能帮助儿童</w:t>
      </w:r>
      <w:r>
        <w:rPr>
          <w:rFonts w:hint="eastAsia" w:ascii="宋体" w:hAnsi="宋体" w:cs="宋体"/>
          <w:sz w:val="24"/>
          <w:szCs w:val="24"/>
          <w:shd w:val="clear" w:fill="FFFFFF"/>
          <w:lang w:val="en-US" w:eastAsia="zh-CN"/>
        </w:rPr>
        <w:t>降低</w:t>
      </w:r>
      <w:r>
        <w:rPr>
          <w:rFonts w:hint="eastAsia" w:ascii="宋体" w:hAnsi="宋体" w:eastAsia="宋体" w:cs="宋体"/>
          <w:sz w:val="24"/>
          <w:szCs w:val="24"/>
          <w:shd w:val="clear" w:fill="FFFFFF"/>
          <w:lang w:val="en-US" w:eastAsia="zh-CN"/>
        </w:rPr>
        <w:t>古诗</w:t>
      </w:r>
      <w:r>
        <w:rPr>
          <w:rFonts w:hint="eastAsia" w:ascii="宋体" w:hAnsi="宋体" w:cs="宋体"/>
          <w:sz w:val="24"/>
          <w:szCs w:val="24"/>
          <w:shd w:val="clear" w:fill="FFFFFF"/>
          <w:lang w:val="en-US" w:eastAsia="zh-CN"/>
        </w:rPr>
        <w:t>理解的难度</w:t>
      </w:r>
      <w:r>
        <w:rPr>
          <w:rFonts w:hint="eastAsia" w:ascii="宋体" w:hAnsi="宋体" w:eastAsia="宋体" w:cs="宋体"/>
          <w:sz w:val="24"/>
          <w:szCs w:val="24"/>
          <w:shd w:val="clear" w:fill="FFFFFF"/>
          <w:lang w:val="en-US" w:eastAsia="zh-CN"/>
        </w:rPr>
        <w:t>。</w:t>
      </w:r>
      <w:r>
        <w:rPr>
          <w:rFonts w:hint="eastAsia" w:ascii="宋体" w:hAnsi="宋体" w:eastAsia="宋体" w:cs="宋体"/>
          <w:sz w:val="24"/>
          <w:szCs w:val="24"/>
          <w:lang w:val="en-US" w:eastAsia="zh-CN"/>
        </w:rPr>
        <w:t>古诗中的一些词句，单单凭借教师的讲解很难让儿童理解，因而常常出现教师讲得滔滔不绝，儿童却不得其解的情况。如</w:t>
      </w:r>
      <w:r>
        <w:rPr>
          <w:rFonts w:hint="eastAsia" w:ascii="宋体" w:hAnsi="宋体" w:cs="宋体"/>
          <w:sz w:val="24"/>
          <w:szCs w:val="24"/>
          <w:lang w:val="en-US" w:eastAsia="zh-CN"/>
        </w:rPr>
        <w:t>教学</w:t>
      </w:r>
      <w:r>
        <w:rPr>
          <w:rFonts w:hint="eastAsia" w:ascii="宋体" w:hAnsi="宋体" w:eastAsia="宋体" w:cs="宋体"/>
          <w:sz w:val="24"/>
          <w:szCs w:val="24"/>
          <w:lang w:val="en-US" w:eastAsia="zh-CN"/>
        </w:rPr>
        <w:t>一年级上册《江南》，“莲叶何田田”表示莲叶层层叠叠，多而密的意思，对于初读的孩子来说是个难点，教师所描述的“又多又密”对于儿童来说也是感受不深的。然而，有了文中的插图，这个难题就可以迎刃而解。</w:t>
      </w:r>
      <w:bookmarkStart w:id="3" w:name="【paperrevise】32_教师引导学生观察插图，说一说自己在图上都看到了什"/>
      <w:r>
        <w:rPr>
          <w:rFonts w:hint="eastAsia" w:ascii="宋体" w:hAnsi="宋体" w:eastAsia="宋体" w:cs="宋体"/>
          <w:sz w:val="24"/>
          <w:szCs w:val="24"/>
          <w:lang w:val="en-US" w:eastAsia="zh-CN"/>
        </w:rPr>
        <w:t>笔者引导儿童观察插图，说一说自己在图上都看到了什么？</w:t>
      </w:r>
      <w:bookmarkEnd w:id="3"/>
      <w:r>
        <w:rPr>
          <w:rFonts w:hint="eastAsia" w:ascii="宋体" w:hAnsi="宋体" w:eastAsia="宋体" w:cs="宋体"/>
          <w:sz w:val="24"/>
          <w:szCs w:val="24"/>
          <w:lang w:val="en-US" w:eastAsia="zh-CN"/>
        </w:rPr>
        <w:t>儿童说：“莲叶”。</w:t>
      </w:r>
      <w:bookmarkStart w:id="4" w:name="【paperrevise】33_教师进一步引导，都看到了什么样的荷叶呢？"/>
      <w:r>
        <w:rPr>
          <w:rFonts w:hint="eastAsia" w:ascii="宋体" w:hAnsi="宋体" w:eastAsia="宋体" w:cs="宋体"/>
          <w:sz w:val="24"/>
          <w:szCs w:val="24"/>
          <w:lang w:val="en-US" w:eastAsia="zh-CN"/>
        </w:rPr>
        <w:t>笔者进一步引导，都看到了什么样的荷叶呢？</w:t>
      </w:r>
      <w:bookmarkEnd w:id="4"/>
      <w:r>
        <w:rPr>
          <w:rFonts w:hint="eastAsia" w:ascii="宋体" w:hAnsi="宋体" w:eastAsia="宋体" w:cs="宋体"/>
          <w:sz w:val="24"/>
          <w:szCs w:val="24"/>
          <w:lang w:val="en-US" w:eastAsia="zh-CN"/>
        </w:rPr>
        <w:t>有的儿童说：“碧绿碧绿的荷叶”；有的儿童说：“又大又圆的荷叶”；还有的儿童关注到了整个画面，“数不清的荷叶”。“是啊，荷塘里这么多荷叶挨在一起，数都数不清，用诗中的一句话来说就是——莲叶何田田”。看看图，想想诗，儿童自然而然地明白了“何田田”的意思，也就明白为什么第一句说“江南可采莲”了，</w:t>
      </w:r>
      <w:bookmarkStart w:id="5" w:name="【paperrevise】34_从而激发对江南景色的喜爱和对诗词的阅读兴趣。"/>
      <w:r>
        <w:rPr>
          <w:rFonts w:hint="eastAsia" w:ascii="宋体" w:hAnsi="宋体" w:eastAsia="宋体" w:cs="宋体"/>
          <w:sz w:val="24"/>
          <w:szCs w:val="24"/>
          <w:lang w:val="en-US" w:eastAsia="zh-CN"/>
        </w:rPr>
        <w:t>从而激发对江南景色的喜爱和对诗词的阅读兴趣。</w:t>
      </w:r>
      <w:bookmarkEnd w:id="5"/>
      <w:bookmarkStart w:id="6" w:name="【paperrevise】35_插图的巧用不仅弱化了古诗中的难点，也让学生更加深"/>
      <w:r>
        <w:rPr>
          <w:rFonts w:hint="eastAsia" w:ascii="宋体" w:hAnsi="宋体" w:eastAsia="宋体" w:cs="宋体"/>
          <w:sz w:val="24"/>
          <w:szCs w:val="24"/>
          <w:lang w:val="en-US" w:eastAsia="zh-CN"/>
        </w:rPr>
        <w:t>插图的巧用不仅弱化了古诗中的难点，再加上有感情地朗读，儿童也能更加深入地体会到了诗中的意蕴。</w:t>
      </w:r>
      <w:bookmarkEnd w:id="6"/>
    </w:p>
    <w:p>
      <w:pPr>
        <w:numPr>
          <w:ilvl w:val="0"/>
          <w:numId w:val="2"/>
        </w:numPr>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拓展延伸，激发想象</w:t>
      </w:r>
    </w:p>
    <w:p>
      <w:pPr>
        <w:numPr>
          <w:ilvl w:val="0"/>
          <w:numId w:val="0"/>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bookmarkStart w:id="7" w:name="【paperrevise】36_课标中要求语文课程要激发学生的想象力和创造力。"/>
      <w:r>
        <w:rPr>
          <w:rFonts w:hint="eastAsia" w:ascii="宋体" w:hAnsi="宋体" w:eastAsia="宋体" w:cs="宋体"/>
          <w:sz w:val="24"/>
          <w:szCs w:val="24"/>
          <w:lang w:val="en-US" w:eastAsia="zh-CN"/>
        </w:rPr>
        <w:t>课标中要求语文课程要激发儿童的想象力和创造力。</w:t>
      </w:r>
      <w:bookmarkEnd w:id="7"/>
      <w:r>
        <w:rPr>
          <w:rFonts w:hint="eastAsia" w:ascii="宋体" w:hAnsi="宋体" w:eastAsia="宋体" w:cs="宋体"/>
          <w:sz w:val="24"/>
          <w:szCs w:val="24"/>
          <w:lang w:val="en-US" w:eastAsia="zh-CN"/>
        </w:rPr>
        <w:t>例如教学二年级上册《登鹳雀楼》一课，结束了这篇诗的学习后，笔者再现插图，引导儿童把自己想象成诗人。当你漫步登上最后一层楼时，还会看到什么呢？</w:t>
      </w:r>
      <w:r>
        <w:rPr>
          <w:rFonts w:hint="eastAsia" w:ascii="宋体" w:hAnsi="宋体" w:cs="宋体"/>
          <w:sz w:val="24"/>
          <w:szCs w:val="24"/>
          <w:lang w:val="en-US" w:eastAsia="zh-CN"/>
        </w:rPr>
        <w:t>有的孩子说：“看到的是无边无际的云海。”是啊，正是因为站得高，才能理解什么叫无边无际。有的孩子说：“能看到远方浩瀚的大海。”还有的孩子说：“或许能看到夕阳一点点地躲进地平线下去。”孩子们的这些想象都始终在古诗描绘的情境中，小小的插图却能激发出无限的遐想。</w:t>
      </w:r>
    </w:p>
    <w:p>
      <w:pPr>
        <w:numPr>
          <w:ilvl w:val="0"/>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（四）复现插图，意义识记</w:t>
      </w:r>
    </w:p>
    <w:p>
      <w:pPr>
        <w:numPr>
          <w:ilvl w:val="0"/>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经典诗词的积累是学习祖国语言文字的必修课，传统的无意义识记既费时费力，也容易遗忘，更无法运用到今后的学习和生活中。因而，儿童的背诵也是需要教师指导的。插图教学应该贯穿课堂的始终，反复出现，让儿童利用插图的内容来回顾文本内容，从而形成有意义识记。</w:t>
      </w:r>
      <w:bookmarkStart w:id="8" w:name="【paperrevise】41_如一年级下册《池上》，学生在插图的辅助下了解了课"/>
      <w:r>
        <w:rPr>
          <w:rFonts w:hint="eastAsia" w:ascii="宋体" w:hAnsi="宋体" w:eastAsia="宋体" w:cs="宋体"/>
          <w:sz w:val="24"/>
          <w:szCs w:val="24"/>
          <w:lang w:val="en-US" w:eastAsia="zh-CN"/>
        </w:rPr>
        <w:t>如一年级下册《池上》，“不解藏踪迹，浮萍一道开”是一句难点。然而在插图的辅助下，儿童一下子就理解了诗句的意思，背诵起来也就相对容易许多了。</w:t>
      </w:r>
      <w:bookmarkEnd w:id="8"/>
      <w:bookmarkStart w:id="9" w:name="【paperrevise】42_课后，教师可以让孩子为本课学习的古诗配上一幅画，"/>
      <w:r>
        <w:rPr>
          <w:rFonts w:hint="eastAsia" w:ascii="宋体" w:hAnsi="宋体" w:eastAsia="宋体" w:cs="宋体"/>
          <w:sz w:val="24"/>
          <w:szCs w:val="24"/>
          <w:lang w:val="en-US" w:eastAsia="zh-CN"/>
        </w:rPr>
        <w:t>课后，教师可以让孩子为本课学习的古诗配上一幅画，在这样“诗配画”的创作中，也加深了儿童对课文的理解和记忆。</w:t>
      </w:r>
      <w:bookmarkEnd w:id="9"/>
    </w:p>
    <w:p>
      <w:pPr>
        <w:numPr>
          <w:ilvl w:val="0"/>
          <w:numId w:val="0"/>
        </w:numPr>
        <w:spacing w:line="360" w:lineRule="auto"/>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四、结语</w:t>
      </w:r>
    </w:p>
    <w:p>
      <w:pPr>
        <w:numPr>
          <w:ilvl w:val="0"/>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 xml:space="preserve"> </w:t>
      </w:r>
      <w:bookmarkStart w:id="10" w:name="【paperrevise】43_李辉在《小学语文教材中的课文插图内容研究》中写道"/>
      <w:r>
        <w:rPr>
          <w:rFonts w:hint="eastAsia" w:ascii="宋体" w:hAnsi="宋体" w:eastAsia="宋体" w:cs="宋体"/>
          <w:sz w:val="24"/>
          <w:szCs w:val="24"/>
          <w:lang w:val="en-US" w:eastAsia="zh-CN"/>
        </w:rPr>
        <w:t>李辉在《小学语文教材中的课文插图内容研究》中写道：</w:t>
      </w:r>
      <w:bookmarkEnd w:id="10"/>
      <w:bookmarkStart w:id="11" w:name="【paperrevise】44_教材中的插图栩栩如生，学生通过文字观察图画，又从"/>
      <w:r>
        <w:rPr>
          <w:rFonts w:hint="eastAsia" w:ascii="宋体" w:hAnsi="宋体" w:eastAsia="宋体" w:cs="宋体"/>
          <w:sz w:val="24"/>
          <w:szCs w:val="24"/>
          <w:lang w:val="en-US" w:eastAsia="zh-CN"/>
        </w:rPr>
        <w:t>教材中的插图栩栩如生，儿童通过文字观察图画，又从图画理解文字，做到了图画与文字的融合，</w:t>
      </w:r>
      <w:bookmarkEnd w:id="11"/>
      <w:bookmarkStart w:id="12" w:name="【paperrevise】45_也让学生掌握作者的写作手法，通过文字去勾勒画面。"/>
      <w:r>
        <w:rPr>
          <w:rFonts w:hint="eastAsia" w:ascii="宋体" w:hAnsi="宋体" w:eastAsia="宋体" w:cs="宋体"/>
          <w:sz w:val="24"/>
          <w:szCs w:val="24"/>
          <w:lang w:val="en-US" w:eastAsia="zh-CN"/>
        </w:rPr>
        <w:t>也让儿童掌握作者的写作手法，通过文字去勾勒画面。</w:t>
      </w:r>
      <w:bookmarkEnd w:id="12"/>
    </w:p>
    <w:p>
      <w:pPr>
        <w:numPr>
          <w:ilvl w:val="0"/>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bookmarkStart w:id="13" w:name="【paperrevise】46_在低年级的古诗教学中，插图的灵活运用不仅可以激发"/>
      <w:r>
        <w:rPr>
          <w:rFonts w:hint="eastAsia" w:ascii="宋体" w:hAnsi="宋体" w:eastAsia="宋体" w:cs="宋体"/>
          <w:sz w:val="24"/>
          <w:szCs w:val="24"/>
          <w:lang w:val="en-US" w:eastAsia="zh-CN"/>
        </w:rPr>
        <w:t>在低年级的古诗教学中，插图的灵活运用不仅可以激发儿童的学习兴趣，帮助儿童理解古诗的含义和底蕴，</w:t>
      </w:r>
      <w:bookmarkEnd w:id="13"/>
      <w:bookmarkStart w:id="14" w:name="【paperrevise】47_使学生收获良好的学习体验，对学生语言表达能力的培"/>
      <w:r>
        <w:rPr>
          <w:rFonts w:hint="eastAsia" w:ascii="宋体" w:hAnsi="宋体" w:eastAsia="宋体" w:cs="宋体"/>
          <w:sz w:val="24"/>
          <w:szCs w:val="24"/>
          <w:lang w:val="en-US" w:eastAsia="zh-CN"/>
        </w:rPr>
        <w:t>使儿童收获良好的学习体验，对儿童语言表达能力的培养和审美素养的提升都有着不可忽视的作用。</w:t>
      </w:r>
      <w:bookmarkEnd w:id="14"/>
      <w:bookmarkStart w:id="15" w:name="【paperrevise】48_并且，对于传承及弘扬我国优秀的传统文化也有重要作"/>
      <w:r>
        <w:rPr>
          <w:rFonts w:hint="eastAsia" w:ascii="宋体" w:hAnsi="宋体" w:eastAsia="宋体" w:cs="宋体"/>
          <w:sz w:val="24"/>
          <w:szCs w:val="24"/>
          <w:lang w:val="en-US" w:eastAsia="zh-CN"/>
        </w:rPr>
        <w:t>并且，对于传承及弘扬我国优秀的传统文化也有重要作用。</w:t>
      </w:r>
      <w:bookmarkEnd w:id="15"/>
      <w:bookmarkStart w:id="16" w:name="【paperrevise】49_因而，教师应该重视插图在课堂教学中的运用，吸引学"/>
      <w:r>
        <w:rPr>
          <w:rFonts w:hint="eastAsia" w:ascii="宋体" w:hAnsi="宋体" w:eastAsia="宋体" w:cs="宋体"/>
          <w:sz w:val="24"/>
          <w:szCs w:val="24"/>
          <w:lang w:val="en-US" w:eastAsia="zh-CN"/>
        </w:rPr>
        <w:t>因而，教师应该重视插图在课堂教学中的运用，吸引儿童的课堂注意力，培养学习汉字文化的兴趣和良好的学习习惯，从而提升儿童的语文素养。</w:t>
      </w:r>
      <w:bookmarkEnd w:id="16"/>
    </w:p>
    <w:p>
      <w:pPr>
        <w:numPr>
          <w:ilvl w:val="0"/>
          <w:numId w:val="0"/>
        </w:numPr>
        <w:spacing w:line="360" w:lineRule="auto"/>
        <w:jc w:val="left"/>
        <w:rPr>
          <w:rFonts w:hint="eastAsia"/>
          <w:sz w:val="24"/>
          <w:szCs w:val="24"/>
          <w:lang w:val="en-US" w:eastAsia="zh-CN"/>
        </w:rPr>
      </w:pPr>
      <w:r>
        <w:rPr>
          <w:rFonts w:hint="eastAsia"/>
          <w:sz w:val="24"/>
          <w:szCs w:val="24"/>
          <w:lang w:val="en-US" w:eastAsia="zh-CN"/>
        </w:rPr>
        <w:t>【参考文献】</w:t>
      </w:r>
    </w:p>
    <w:p>
      <w:pPr>
        <w:numPr>
          <w:ilvl w:val="0"/>
          <w:numId w:val="0"/>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[1]董丽辉</w:t>
      </w:r>
      <w:r>
        <w:rPr>
          <w:rFonts w:hint="eastAsia" w:ascii="宋体" w:hAnsi="宋体" w:cs="宋体"/>
          <w:sz w:val="24"/>
          <w:szCs w:val="24"/>
          <w:lang w:val="en-US" w:eastAsia="zh-CN"/>
        </w:rPr>
        <w:t>.部编本小学语文低年级教科书插图及其运用研究</w:t>
      </w:r>
      <w:r>
        <w:rPr>
          <w:rFonts w:hint="eastAsia" w:ascii="宋体" w:hAnsi="宋体" w:eastAsia="宋体" w:cs="宋体"/>
          <w:sz w:val="24"/>
          <w:szCs w:val="24"/>
          <w:lang w:val="en-US" w:eastAsia="zh-CN"/>
        </w:rPr>
        <w:t>[D].</w:t>
      </w:r>
      <w:r>
        <w:rPr>
          <w:rFonts w:hint="eastAsia" w:ascii="宋体" w:hAnsi="宋体" w:cs="宋体"/>
          <w:sz w:val="24"/>
          <w:szCs w:val="24"/>
          <w:lang w:val="en-US" w:eastAsia="zh-CN"/>
        </w:rPr>
        <w:t>云南</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云南</w:t>
      </w:r>
      <w:r>
        <w:rPr>
          <w:rFonts w:hint="eastAsia" w:ascii="宋体" w:hAnsi="宋体" w:eastAsia="宋体" w:cs="宋体"/>
          <w:sz w:val="24"/>
          <w:szCs w:val="24"/>
          <w:lang w:val="en-US" w:eastAsia="zh-CN"/>
        </w:rPr>
        <w:t>师范大学,20</w:t>
      </w:r>
      <w:r>
        <w:rPr>
          <w:rFonts w:hint="default"/>
          <w:sz w:val="24"/>
          <w:szCs w:val="24"/>
          <w:lang w:val="en-US" w:eastAsia="zh-CN"/>
        </w:rPr>
        <w:t>1</w:t>
      </w:r>
      <w:r>
        <w:rPr>
          <w:rFonts w:hint="eastAsia"/>
          <w:sz w:val="24"/>
          <w:szCs w:val="24"/>
          <w:lang w:val="en-US" w:eastAsia="zh-CN"/>
        </w:rPr>
        <w:t>9</w:t>
      </w:r>
    </w:p>
    <w:p>
      <w:pPr>
        <w:numPr>
          <w:ilvl w:val="0"/>
          <w:numId w:val="0"/>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[2]李辉.小学语文教材中的课文插图内容研究[D].北京:首都师范大学,20</w:t>
      </w:r>
      <w:r>
        <w:rPr>
          <w:rFonts w:hint="default"/>
          <w:sz w:val="24"/>
          <w:szCs w:val="24"/>
          <w:lang w:val="en-US" w:eastAsia="zh-CN"/>
        </w:rPr>
        <w:t>1</w:t>
      </w:r>
      <w:r>
        <w:rPr>
          <w:rFonts w:hint="eastAsia"/>
          <w:sz w:val="24"/>
          <w:szCs w:val="24"/>
          <w:lang w:val="en-US" w:eastAsia="zh-CN"/>
        </w:rPr>
        <w:t>1</w:t>
      </w:r>
      <w:bookmarkStart w:id="17" w:name="_GoBack"/>
      <w:bookmarkEnd w:id="17"/>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chineseCounting"/>
      <w:suff w:val="nothing"/>
      <w:lvlText w:val="（%1）"/>
      <w:lvlJc w:val="left"/>
      <w:rPr>
        <w:rFonts w:hint="eastAsia"/>
      </w:rPr>
    </w:lvl>
  </w:abstractNum>
  <w:abstractNum w:abstractNumId="1">
    <w:nsid w:val="42E4CE5C"/>
    <w:multiLevelType w:val="singleLevel"/>
    <w:tmpl w:val="42E4CE5C"/>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CB5813"/>
    <w:rsid w:val="1E8F2B6D"/>
    <w:rsid w:val="207C257E"/>
    <w:rsid w:val="2299397C"/>
    <w:rsid w:val="39A64A9A"/>
    <w:rsid w:val="4CDA15A5"/>
    <w:rsid w:val="5E503676"/>
    <w:rsid w:val="614318F2"/>
    <w:rsid w:val="619B5EF4"/>
    <w:rsid w:val="68C31AD0"/>
    <w:rsid w:val="6CE25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2916</Words>
  <Characters>2930</Characters>
  <Paragraphs>26</Paragraphs>
  <TotalTime>3</TotalTime>
  <ScaleCrop>false</ScaleCrop>
  <LinksUpToDate>false</LinksUpToDate>
  <CharactersWithSpaces>2980</CharactersWithSpaces>
  <Application>WPS Office_11.1.0.10116_F1E327BC-269C-435d-A152-05C5408002CA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2020-08-18T04:24:00Z</dcterms:created>
  <dc:creator>懒懒</dc:creator>
  <cp:lastModifiedBy>懒懒</cp:lastModifiedBy>
  <dcterms:modified xsi:type="dcterms:W3CDTF">2020-11-15T12:47:14Z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2052-11.1.0.10116</vt:lpwstr>
  </property>
  <property fmtid="{D5CDD505-2E9C-101B-9397-08002B2CF9AE}" pid="3" name="ReviseMark">
    <vt:bool>true</vt:bool>
  </property>
</Properties>
</file>