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38E" w:rsidRPr="007F7E93" w:rsidRDefault="009E538E" w:rsidP="009E538E">
      <w:pPr>
        <w:jc w:val="center"/>
        <w:rPr>
          <w:rFonts w:ascii="黑体" w:eastAsia="黑体" w:hAnsi="黑体"/>
          <w:sz w:val="32"/>
          <w:szCs w:val="32"/>
        </w:rPr>
      </w:pPr>
      <w:r w:rsidRPr="007F7E93">
        <w:rPr>
          <w:rFonts w:ascii="黑体" w:eastAsia="黑体" w:hAnsi="黑体" w:hint="eastAsia"/>
          <w:sz w:val="32"/>
          <w:szCs w:val="32"/>
        </w:rPr>
        <w:t>新北区姚建法名教师成长营</w:t>
      </w:r>
      <w:r>
        <w:rPr>
          <w:rFonts w:ascii="黑体" w:eastAsia="黑体" w:hAnsi="黑体" w:hint="eastAsia"/>
          <w:sz w:val="32"/>
          <w:szCs w:val="32"/>
        </w:rPr>
        <w:t>公开课</w:t>
      </w:r>
      <w:r w:rsidRPr="007F7E93">
        <w:rPr>
          <w:rFonts w:ascii="黑体" w:eastAsia="黑体" w:hAnsi="黑体" w:hint="eastAsia"/>
          <w:sz w:val="32"/>
          <w:szCs w:val="32"/>
        </w:rPr>
        <w:t>一览表</w:t>
      </w:r>
    </w:p>
    <w:p w:rsidR="009E538E" w:rsidRDefault="009E538E" w:rsidP="009E538E">
      <w:pPr>
        <w:jc w:val="center"/>
        <w:rPr>
          <w:sz w:val="28"/>
          <w:szCs w:val="28"/>
        </w:rPr>
      </w:pPr>
      <w:r w:rsidRPr="007F7E93">
        <w:rPr>
          <w:rFonts w:hint="eastAsia"/>
          <w:sz w:val="28"/>
          <w:szCs w:val="28"/>
        </w:rPr>
        <w:t>（</w:t>
      </w:r>
      <w:r w:rsidRPr="007F7E93">
        <w:rPr>
          <w:rFonts w:hint="eastAsia"/>
          <w:sz w:val="28"/>
          <w:szCs w:val="28"/>
        </w:rPr>
        <w:t>2020</w:t>
      </w:r>
      <w:r w:rsidRPr="007F7E93">
        <w:rPr>
          <w:rFonts w:hint="eastAsia"/>
          <w:sz w:val="28"/>
          <w:szCs w:val="28"/>
        </w:rPr>
        <w:t>年度）</w:t>
      </w:r>
    </w:p>
    <w:tbl>
      <w:tblPr>
        <w:tblStyle w:val="a5"/>
        <w:tblW w:w="8872" w:type="dxa"/>
        <w:jc w:val="center"/>
        <w:tblLook w:val="04A0"/>
      </w:tblPr>
      <w:tblGrid>
        <w:gridCol w:w="1029"/>
        <w:gridCol w:w="1526"/>
        <w:gridCol w:w="1356"/>
        <w:gridCol w:w="4961"/>
      </w:tblGrid>
      <w:tr w:rsidR="004E24A0" w:rsidTr="001A58D6">
        <w:trPr>
          <w:trHeight w:val="447"/>
          <w:jc w:val="center"/>
        </w:trPr>
        <w:tc>
          <w:tcPr>
            <w:tcW w:w="1029" w:type="dxa"/>
            <w:vAlign w:val="center"/>
          </w:tcPr>
          <w:p w:rsidR="004E24A0" w:rsidRDefault="004E24A0" w:rsidP="009E538E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级别</w:t>
            </w:r>
          </w:p>
        </w:tc>
        <w:tc>
          <w:tcPr>
            <w:tcW w:w="1526" w:type="dxa"/>
          </w:tcPr>
          <w:p w:rsidR="004E24A0" w:rsidRDefault="004E24A0" w:rsidP="009E538E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姓名</w:t>
            </w:r>
          </w:p>
        </w:tc>
        <w:tc>
          <w:tcPr>
            <w:tcW w:w="1356" w:type="dxa"/>
            <w:vAlign w:val="center"/>
          </w:tcPr>
          <w:p w:rsidR="004E24A0" w:rsidRDefault="004E24A0" w:rsidP="009E538E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时间</w:t>
            </w:r>
          </w:p>
        </w:tc>
        <w:tc>
          <w:tcPr>
            <w:tcW w:w="4961" w:type="dxa"/>
            <w:vAlign w:val="center"/>
          </w:tcPr>
          <w:p w:rsidR="004E24A0" w:rsidRDefault="004E24A0" w:rsidP="009E538E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教学内容</w:t>
            </w:r>
          </w:p>
        </w:tc>
      </w:tr>
      <w:tr w:rsidR="004E24A0" w:rsidTr="009F5D21">
        <w:trPr>
          <w:jc w:val="center"/>
        </w:trPr>
        <w:tc>
          <w:tcPr>
            <w:tcW w:w="1029" w:type="dxa"/>
            <w:vAlign w:val="center"/>
          </w:tcPr>
          <w:p w:rsidR="004E24A0" w:rsidRPr="009F5D21" w:rsidRDefault="004E24A0" w:rsidP="009E538E">
            <w:pPr>
              <w:jc w:val="center"/>
              <w:rPr>
                <w:sz w:val="24"/>
                <w:szCs w:val="24"/>
              </w:rPr>
            </w:pPr>
            <w:r w:rsidRPr="009F5D21">
              <w:rPr>
                <w:rFonts w:hint="eastAsia"/>
                <w:sz w:val="24"/>
                <w:szCs w:val="24"/>
              </w:rPr>
              <w:t>省</w:t>
            </w:r>
          </w:p>
        </w:tc>
        <w:tc>
          <w:tcPr>
            <w:tcW w:w="1526" w:type="dxa"/>
          </w:tcPr>
          <w:p w:rsidR="004E24A0" w:rsidRPr="009F5D21" w:rsidRDefault="004E24A0" w:rsidP="009E538E">
            <w:pPr>
              <w:jc w:val="center"/>
              <w:rPr>
                <w:sz w:val="24"/>
                <w:szCs w:val="24"/>
              </w:rPr>
            </w:pPr>
            <w:r w:rsidRPr="009F5D21">
              <w:rPr>
                <w:rFonts w:hint="eastAsia"/>
                <w:sz w:val="24"/>
                <w:szCs w:val="24"/>
              </w:rPr>
              <w:t>姚建法</w:t>
            </w:r>
          </w:p>
        </w:tc>
        <w:tc>
          <w:tcPr>
            <w:tcW w:w="1356" w:type="dxa"/>
            <w:vAlign w:val="center"/>
          </w:tcPr>
          <w:p w:rsidR="004E24A0" w:rsidRPr="009F5D21" w:rsidRDefault="004E24A0" w:rsidP="009E538E">
            <w:pPr>
              <w:jc w:val="center"/>
              <w:rPr>
                <w:sz w:val="24"/>
                <w:szCs w:val="24"/>
              </w:rPr>
            </w:pPr>
            <w:r w:rsidRPr="009F5D21">
              <w:rPr>
                <w:rFonts w:hint="eastAsia"/>
                <w:sz w:val="24"/>
                <w:szCs w:val="24"/>
              </w:rPr>
              <w:t>202012</w:t>
            </w:r>
          </w:p>
        </w:tc>
        <w:tc>
          <w:tcPr>
            <w:tcW w:w="4961" w:type="dxa"/>
            <w:vAlign w:val="center"/>
          </w:tcPr>
          <w:p w:rsidR="004E24A0" w:rsidRPr="009F5D21" w:rsidRDefault="00DA7C49" w:rsidP="0083386D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省师干中心四省联合培训</w:t>
            </w:r>
            <w:r w:rsidR="004E24A0" w:rsidRPr="009F5D21">
              <w:rPr>
                <w:rFonts w:hint="eastAsia"/>
                <w:sz w:val="24"/>
                <w:szCs w:val="24"/>
              </w:rPr>
              <w:t>《小数的意义》</w:t>
            </w:r>
          </w:p>
        </w:tc>
      </w:tr>
      <w:tr w:rsidR="00FA59C5" w:rsidTr="009F5D21">
        <w:trPr>
          <w:jc w:val="center"/>
        </w:trPr>
        <w:tc>
          <w:tcPr>
            <w:tcW w:w="1029" w:type="dxa"/>
            <w:vAlign w:val="center"/>
          </w:tcPr>
          <w:p w:rsidR="00FA59C5" w:rsidRDefault="00FA59C5" w:rsidP="001B76A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市</w:t>
            </w:r>
          </w:p>
        </w:tc>
        <w:tc>
          <w:tcPr>
            <w:tcW w:w="1526" w:type="dxa"/>
          </w:tcPr>
          <w:p w:rsidR="00FA59C5" w:rsidRDefault="00FA59C5" w:rsidP="001B76A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胡珂</w:t>
            </w:r>
          </w:p>
        </w:tc>
        <w:tc>
          <w:tcPr>
            <w:tcW w:w="1356" w:type="dxa"/>
            <w:vAlign w:val="center"/>
          </w:tcPr>
          <w:p w:rsidR="00FA59C5" w:rsidRDefault="00FA59C5" w:rsidP="001B76A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202012</w:t>
            </w:r>
          </w:p>
        </w:tc>
        <w:tc>
          <w:tcPr>
            <w:tcW w:w="4961" w:type="dxa"/>
            <w:vAlign w:val="center"/>
          </w:tcPr>
          <w:p w:rsidR="00FA59C5" w:rsidRDefault="00DA7C49" w:rsidP="0083386D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市教科院</w:t>
            </w:r>
            <w:r w:rsidR="00FA59C5">
              <w:rPr>
                <w:rFonts w:hint="eastAsia"/>
                <w:sz w:val="24"/>
                <w:szCs w:val="24"/>
              </w:rPr>
              <w:t>《图形的平移》</w:t>
            </w:r>
          </w:p>
        </w:tc>
      </w:tr>
      <w:tr w:rsidR="00636E74" w:rsidTr="009F5D21">
        <w:trPr>
          <w:jc w:val="center"/>
        </w:trPr>
        <w:tc>
          <w:tcPr>
            <w:tcW w:w="1029" w:type="dxa"/>
            <w:vAlign w:val="center"/>
          </w:tcPr>
          <w:p w:rsidR="00636E74" w:rsidRPr="009F5D21" w:rsidRDefault="00636E74" w:rsidP="009D1607">
            <w:pPr>
              <w:jc w:val="center"/>
              <w:rPr>
                <w:sz w:val="24"/>
                <w:szCs w:val="24"/>
              </w:rPr>
            </w:pPr>
            <w:r w:rsidRPr="009F5D21">
              <w:rPr>
                <w:rFonts w:hint="eastAsia"/>
                <w:sz w:val="24"/>
                <w:szCs w:val="24"/>
              </w:rPr>
              <w:t>市</w:t>
            </w:r>
          </w:p>
        </w:tc>
        <w:tc>
          <w:tcPr>
            <w:tcW w:w="1526" w:type="dxa"/>
          </w:tcPr>
          <w:p w:rsidR="00636E74" w:rsidRPr="00F8069F" w:rsidRDefault="00636E74" w:rsidP="009D1607">
            <w:pPr>
              <w:jc w:val="center"/>
              <w:rPr>
                <w:sz w:val="24"/>
                <w:szCs w:val="24"/>
              </w:rPr>
            </w:pPr>
            <w:r w:rsidRPr="00F8069F">
              <w:rPr>
                <w:rFonts w:hint="eastAsia"/>
                <w:sz w:val="24"/>
                <w:szCs w:val="24"/>
              </w:rPr>
              <w:t>殷娟</w:t>
            </w:r>
          </w:p>
        </w:tc>
        <w:tc>
          <w:tcPr>
            <w:tcW w:w="1356" w:type="dxa"/>
            <w:vAlign w:val="center"/>
          </w:tcPr>
          <w:p w:rsidR="00636E74" w:rsidRPr="00F8069F" w:rsidRDefault="00636E74" w:rsidP="009D1607">
            <w:pPr>
              <w:jc w:val="center"/>
              <w:rPr>
                <w:sz w:val="24"/>
                <w:szCs w:val="24"/>
              </w:rPr>
            </w:pPr>
            <w:r w:rsidRPr="00F8069F">
              <w:rPr>
                <w:sz w:val="24"/>
                <w:szCs w:val="24"/>
              </w:rPr>
              <w:t>202011</w:t>
            </w:r>
            <w:bookmarkStart w:id="0" w:name="_GoBack"/>
            <w:bookmarkEnd w:id="0"/>
          </w:p>
        </w:tc>
        <w:tc>
          <w:tcPr>
            <w:tcW w:w="4961" w:type="dxa"/>
            <w:vAlign w:val="center"/>
          </w:tcPr>
          <w:p w:rsidR="00636E74" w:rsidRPr="00F8069F" w:rsidRDefault="00DA7C49" w:rsidP="0083386D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市工作室</w:t>
            </w:r>
            <w:r w:rsidR="00636E74" w:rsidRPr="00F8069F">
              <w:rPr>
                <w:sz w:val="24"/>
                <w:szCs w:val="24"/>
              </w:rPr>
              <w:t>《</w:t>
            </w:r>
            <w:r w:rsidR="00636E74" w:rsidRPr="00F8069F">
              <w:rPr>
                <w:rFonts w:hint="eastAsia"/>
                <w:sz w:val="24"/>
                <w:szCs w:val="24"/>
              </w:rPr>
              <w:t>认识百分数》</w:t>
            </w:r>
          </w:p>
        </w:tc>
      </w:tr>
      <w:tr w:rsidR="00636E74" w:rsidTr="009F5D21">
        <w:trPr>
          <w:jc w:val="center"/>
        </w:trPr>
        <w:tc>
          <w:tcPr>
            <w:tcW w:w="1029" w:type="dxa"/>
            <w:vAlign w:val="center"/>
          </w:tcPr>
          <w:p w:rsidR="00636E74" w:rsidRPr="009F5D21" w:rsidRDefault="00636E74" w:rsidP="009E538E">
            <w:pPr>
              <w:jc w:val="center"/>
              <w:rPr>
                <w:sz w:val="24"/>
                <w:szCs w:val="24"/>
              </w:rPr>
            </w:pPr>
            <w:r w:rsidRPr="009F5D21">
              <w:rPr>
                <w:rFonts w:hint="eastAsia"/>
                <w:sz w:val="24"/>
                <w:szCs w:val="24"/>
              </w:rPr>
              <w:t>区</w:t>
            </w:r>
          </w:p>
        </w:tc>
        <w:tc>
          <w:tcPr>
            <w:tcW w:w="1526" w:type="dxa"/>
          </w:tcPr>
          <w:p w:rsidR="00636E74" w:rsidRPr="009F5D21" w:rsidRDefault="00636E74" w:rsidP="009E538E">
            <w:pPr>
              <w:jc w:val="center"/>
              <w:rPr>
                <w:sz w:val="24"/>
                <w:szCs w:val="24"/>
              </w:rPr>
            </w:pPr>
            <w:r w:rsidRPr="009F5D21">
              <w:rPr>
                <w:rFonts w:hint="eastAsia"/>
                <w:sz w:val="24"/>
                <w:szCs w:val="24"/>
              </w:rPr>
              <w:t>姚建法</w:t>
            </w:r>
          </w:p>
        </w:tc>
        <w:tc>
          <w:tcPr>
            <w:tcW w:w="1356" w:type="dxa"/>
            <w:vAlign w:val="center"/>
          </w:tcPr>
          <w:p w:rsidR="00636E74" w:rsidRPr="009F5D21" w:rsidRDefault="00636E74" w:rsidP="009E538E">
            <w:pPr>
              <w:jc w:val="center"/>
              <w:rPr>
                <w:sz w:val="24"/>
                <w:szCs w:val="24"/>
              </w:rPr>
            </w:pPr>
            <w:r w:rsidRPr="009F5D21">
              <w:rPr>
                <w:rFonts w:hint="eastAsia"/>
                <w:sz w:val="24"/>
                <w:szCs w:val="24"/>
              </w:rPr>
              <w:t>202012</w:t>
            </w:r>
          </w:p>
        </w:tc>
        <w:tc>
          <w:tcPr>
            <w:tcW w:w="4961" w:type="dxa"/>
            <w:vAlign w:val="center"/>
          </w:tcPr>
          <w:p w:rsidR="00636E74" w:rsidRPr="009F5D21" w:rsidRDefault="00DA7C49" w:rsidP="0083386D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新教师培训</w:t>
            </w:r>
            <w:r w:rsidR="00636E74" w:rsidRPr="009F5D21">
              <w:rPr>
                <w:rFonts w:hint="eastAsia"/>
                <w:sz w:val="24"/>
                <w:szCs w:val="24"/>
              </w:rPr>
              <w:t>《常见数量关系》</w:t>
            </w:r>
          </w:p>
        </w:tc>
      </w:tr>
      <w:tr w:rsidR="00636E74" w:rsidTr="009F5D21">
        <w:trPr>
          <w:jc w:val="center"/>
        </w:trPr>
        <w:tc>
          <w:tcPr>
            <w:tcW w:w="1029" w:type="dxa"/>
            <w:vAlign w:val="center"/>
          </w:tcPr>
          <w:p w:rsidR="00636E74" w:rsidRPr="009F5D21" w:rsidRDefault="00636E74" w:rsidP="009D1607">
            <w:pPr>
              <w:jc w:val="center"/>
              <w:rPr>
                <w:sz w:val="24"/>
                <w:szCs w:val="24"/>
              </w:rPr>
            </w:pPr>
            <w:r w:rsidRPr="009F5D21">
              <w:rPr>
                <w:rFonts w:hint="eastAsia"/>
                <w:sz w:val="24"/>
                <w:szCs w:val="24"/>
              </w:rPr>
              <w:t>区</w:t>
            </w:r>
          </w:p>
        </w:tc>
        <w:tc>
          <w:tcPr>
            <w:tcW w:w="1526" w:type="dxa"/>
          </w:tcPr>
          <w:p w:rsidR="00636E74" w:rsidRPr="00A33952" w:rsidRDefault="00636E74" w:rsidP="009D1607">
            <w:pPr>
              <w:jc w:val="center"/>
              <w:rPr>
                <w:sz w:val="24"/>
                <w:szCs w:val="24"/>
              </w:rPr>
            </w:pPr>
            <w:r w:rsidRPr="00A33952">
              <w:rPr>
                <w:rFonts w:hint="eastAsia"/>
                <w:sz w:val="24"/>
                <w:szCs w:val="24"/>
              </w:rPr>
              <w:t>吴秀娟</w:t>
            </w:r>
          </w:p>
        </w:tc>
        <w:tc>
          <w:tcPr>
            <w:tcW w:w="1356" w:type="dxa"/>
            <w:vAlign w:val="center"/>
          </w:tcPr>
          <w:p w:rsidR="00636E74" w:rsidRPr="00A33952" w:rsidRDefault="00636E74" w:rsidP="009D1607">
            <w:pPr>
              <w:jc w:val="center"/>
              <w:rPr>
                <w:sz w:val="24"/>
                <w:szCs w:val="24"/>
              </w:rPr>
            </w:pPr>
            <w:r w:rsidRPr="00A33952">
              <w:rPr>
                <w:rFonts w:hint="eastAsia"/>
                <w:sz w:val="24"/>
                <w:szCs w:val="24"/>
              </w:rPr>
              <w:t>202004</w:t>
            </w:r>
          </w:p>
        </w:tc>
        <w:tc>
          <w:tcPr>
            <w:tcW w:w="4961" w:type="dxa"/>
            <w:vAlign w:val="center"/>
          </w:tcPr>
          <w:p w:rsidR="00636E74" w:rsidRPr="00A33952" w:rsidRDefault="00DA7C49" w:rsidP="0083386D">
            <w:pPr>
              <w:jc w:val="left"/>
              <w:rPr>
                <w:sz w:val="24"/>
                <w:szCs w:val="24"/>
              </w:rPr>
            </w:pPr>
            <w:r w:rsidRPr="00A33952">
              <w:rPr>
                <w:rFonts w:hint="eastAsia"/>
                <w:sz w:val="24"/>
                <w:szCs w:val="24"/>
              </w:rPr>
              <w:t>城乡牵手</w:t>
            </w:r>
            <w:r w:rsidR="00636E74" w:rsidRPr="00A33952">
              <w:rPr>
                <w:rFonts w:hint="eastAsia"/>
                <w:sz w:val="24"/>
                <w:szCs w:val="24"/>
              </w:rPr>
              <w:t>《加法交换律和加法结合律》</w:t>
            </w:r>
          </w:p>
        </w:tc>
      </w:tr>
      <w:tr w:rsidR="00C24442" w:rsidTr="00CE7DC2">
        <w:trPr>
          <w:jc w:val="center"/>
        </w:trPr>
        <w:tc>
          <w:tcPr>
            <w:tcW w:w="1029" w:type="dxa"/>
            <w:vAlign w:val="center"/>
          </w:tcPr>
          <w:p w:rsidR="00C24442" w:rsidRPr="009F5D21" w:rsidRDefault="00C24442" w:rsidP="003B6FD0">
            <w:pPr>
              <w:jc w:val="center"/>
              <w:rPr>
                <w:sz w:val="24"/>
                <w:szCs w:val="24"/>
              </w:rPr>
            </w:pPr>
            <w:r w:rsidRPr="009F5D21">
              <w:rPr>
                <w:rFonts w:hint="eastAsia"/>
                <w:sz w:val="24"/>
                <w:szCs w:val="24"/>
              </w:rPr>
              <w:t>区</w:t>
            </w:r>
          </w:p>
        </w:tc>
        <w:tc>
          <w:tcPr>
            <w:tcW w:w="1526" w:type="dxa"/>
            <w:vAlign w:val="center"/>
          </w:tcPr>
          <w:p w:rsidR="00C24442" w:rsidRPr="00C24442" w:rsidRDefault="00C24442" w:rsidP="00A51D26">
            <w:pPr>
              <w:jc w:val="center"/>
              <w:rPr>
                <w:sz w:val="24"/>
                <w:szCs w:val="24"/>
              </w:rPr>
            </w:pPr>
            <w:r w:rsidRPr="00C24442">
              <w:rPr>
                <w:rFonts w:hint="eastAsia"/>
                <w:sz w:val="24"/>
                <w:szCs w:val="24"/>
              </w:rPr>
              <w:t>陈嘉烨</w:t>
            </w:r>
          </w:p>
        </w:tc>
        <w:tc>
          <w:tcPr>
            <w:tcW w:w="1356" w:type="dxa"/>
            <w:vAlign w:val="center"/>
          </w:tcPr>
          <w:p w:rsidR="00C24442" w:rsidRPr="00C24442" w:rsidRDefault="00C24442" w:rsidP="00A51D26">
            <w:pPr>
              <w:jc w:val="center"/>
              <w:rPr>
                <w:sz w:val="24"/>
                <w:szCs w:val="24"/>
              </w:rPr>
            </w:pPr>
            <w:r w:rsidRPr="00C24442">
              <w:rPr>
                <w:rFonts w:hint="eastAsia"/>
                <w:sz w:val="24"/>
                <w:szCs w:val="24"/>
              </w:rPr>
              <w:t>202010</w:t>
            </w:r>
          </w:p>
        </w:tc>
        <w:tc>
          <w:tcPr>
            <w:tcW w:w="4961" w:type="dxa"/>
            <w:vAlign w:val="center"/>
          </w:tcPr>
          <w:p w:rsidR="00C24442" w:rsidRPr="00C24442" w:rsidRDefault="00C24442" w:rsidP="0083386D">
            <w:pPr>
              <w:jc w:val="left"/>
              <w:rPr>
                <w:sz w:val="24"/>
                <w:szCs w:val="24"/>
              </w:rPr>
            </w:pPr>
            <w:r w:rsidRPr="00C24442">
              <w:rPr>
                <w:rFonts w:hint="eastAsia"/>
                <w:sz w:val="24"/>
                <w:szCs w:val="24"/>
              </w:rPr>
              <w:t>工作三年教师展示《平移和旋转》</w:t>
            </w:r>
          </w:p>
        </w:tc>
      </w:tr>
      <w:tr w:rsidR="00C24442" w:rsidTr="00F41BD0">
        <w:trPr>
          <w:jc w:val="center"/>
        </w:trPr>
        <w:tc>
          <w:tcPr>
            <w:tcW w:w="1029" w:type="dxa"/>
            <w:vAlign w:val="center"/>
          </w:tcPr>
          <w:p w:rsidR="00C24442" w:rsidRPr="009F5D21" w:rsidRDefault="00C24442" w:rsidP="009D1607">
            <w:pPr>
              <w:jc w:val="center"/>
              <w:rPr>
                <w:sz w:val="24"/>
                <w:szCs w:val="24"/>
              </w:rPr>
            </w:pPr>
            <w:r w:rsidRPr="009F5D21">
              <w:rPr>
                <w:rFonts w:hint="eastAsia"/>
                <w:sz w:val="24"/>
                <w:szCs w:val="24"/>
              </w:rPr>
              <w:t>区</w:t>
            </w:r>
          </w:p>
        </w:tc>
        <w:tc>
          <w:tcPr>
            <w:tcW w:w="1526" w:type="dxa"/>
          </w:tcPr>
          <w:p w:rsidR="00C24442" w:rsidRPr="00565B24" w:rsidRDefault="00C24442" w:rsidP="0001205E">
            <w:pPr>
              <w:jc w:val="center"/>
              <w:rPr>
                <w:sz w:val="24"/>
                <w:szCs w:val="24"/>
              </w:rPr>
            </w:pPr>
            <w:r w:rsidRPr="00565B24">
              <w:rPr>
                <w:rFonts w:hint="eastAsia"/>
                <w:sz w:val="24"/>
                <w:szCs w:val="24"/>
              </w:rPr>
              <w:t>罗雯娟</w:t>
            </w:r>
          </w:p>
        </w:tc>
        <w:tc>
          <w:tcPr>
            <w:tcW w:w="1356" w:type="dxa"/>
            <w:vAlign w:val="center"/>
          </w:tcPr>
          <w:p w:rsidR="00C24442" w:rsidRPr="00565B24" w:rsidRDefault="00C24442" w:rsidP="0001205E">
            <w:pPr>
              <w:jc w:val="center"/>
              <w:rPr>
                <w:sz w:val="24"/>
                <w:szCs w:val="24"/>
              </w:rPr>
            </w:pPr>
            <w:r w:rsidRPr="00565B24">
              <w:rPr>
                <w:rFonts w:hint="eastAsia"/>
                <w:sz w:val="24"/>
                <w:szCs w:val="24"/>
              </w:rPr>
              <w:t>202012</w:t>
            </w:r>
          </w:p>
        </w:tc>
        <w:tc>
          <w:tcPr>
            <w:tcW w:w="4961" w:type="dxa"/>
            <w:vAlign w:val="center"/>
          </w:tcPr>
          <w:p w:rsidR="00C24442" w:rsidRPr="00565B24" w:rsidRDefault="00C24442" w:rsidP="0083386D">
            <w:pPr>
              <w:jc w:val="left"/>
              <w:rPr>
                <w:sz w:val="24"/>
                <w:szCs w:val="24"/>
              </w:rPr>
            </w:pPr>
            <w:r w:rsidRPr="00565B24">
              <w:rPr>
                <w:rFonts w:hint="eastAsia"/>
                <w:sz w:val="24"/>
                <w:szCs w:val="24"/>
              </w:rPr>
              <w:t>童性课堂区级展示《乘法分配律》</w:t>
            </w:r>
          </w:p>
        </w:tc>
      </w:tr>
      <w:tr w:rsidR="00C24442" w:rsidTr="00F41BD0">
        <w:trPr>
          <w:jc w:val="center"/>
        </w:trPr>
        <w:tc>
          <w:tcPr>
            <w:tcW w:w="1029" w:type="dxa"/>
            <w:vAlign w:val="center"/>
          </w:tcPr>
          <w:p w:rsidR="00C24442" w:rsidRPr="009F5D21" w:rsidRDefault="00C24442" w:rsidP="009D160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区</w:t>
            </w:r>
          </w:p>
        </w:tc>
        <w:tc>
          <w:tcPr>
            <w:tcW w:w="1526" w:type="dxa"/>
          </w:tcPr>
          <w:p w:rsidR="00C24442" w:rsidRPr="00F95342" w:rsidRDefault="00C24442" w:rsidP="0002098F">
            <w:pPr>
              <w:jc w:val="center"/>
              <w:rPr>
                <w:sz w:val="24"/>
                <w:szCs w:val="24"/>
              </w:rPr>
            </w:pPr>
            <w:r w:rsidRPr="00F95342">
              <w:rPr>
                <w:rFonts w:hint="eastAsia"/>
                <w:sz w:val="24"/>
                <w:szCs w:val="24"/>
              </w:rPr>
              <w:t>罗雯娟</w:t>
            </w:r>
          </w:p>
        </w:tc>
        <w:tc>
          <w:tcPr>
            <w:tcW w:w="1356" w:type="dxa"/>
            <w:vAlign w:val="center"/>
          </w:tcPr>
          <w:p w:rsidR="00C24442" w:rsidRPr="00F95342" w:rsidRDefault="00C24442" w:rsidP="0002098F">
            <w:pPr>
              <w:jc w:val="center"/>
              <w:rPr>
                <w:sz w:val="24"/>
                <w:szCs w:val="24"/>
              </w:rPr>
            </w:pPr>
            <w:r w:rsidRPr="00F95342">
              <w:rPr>
                <w:rFonts w:hint="eastAsia"/>
                <w:sz w:val="24"/>
                <w:szCs w:val="24"/>
              </w:rPr>
              <w:t>202005</w:t>
            </w:r>
          </w:p>
        </w:tc>
        <w:tc>
          <w:tcPr>
            <w:tcW w:w="4961" w:type="dxa"/>
            <w:vAlign w:val="center"/>
          </w:tcPr>
          <w:p w:rsidR="00C24442" w:rsidRPr="00F95342" w:rsidRDefault="00C24442" w:rsidP="0083386D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成长营</w:t>
            </w:r>
            <w:r w:rsidRPr="00F95342">
              <w:rPr>
                <w:rFonts w:hint="eastAsia"/>
                <w:sz w:val="24"/>
                <w:szCs w:val="24"/>
              </w:rPr>
              <w:t>《认识小数》</w:t>
            </w:r>
          </w:p>
        </w:tc>
      </w:tr>
      <w:tr w:rsidR="00C24442" w:rsidTr="004864EB">
        <w:trPr>
          <w:jc w:val="center"/>
        </w:trPr>
        <w:tc>
          <w:tcPr>
            <w:tcW w:w="1029" w:type="dxa"/>
            <w:vAlign w:val="center"/>
          </w:tcPr>
          <w:p w:rsidR="00C24442" w:rsidRPr="009F5D21" w:rsidRDefault="00C24442" w:rsidP="00932616">
            <w:pPr>
              <w:jc w:val="center"/>
              <w:rPr>
                <w:sz w:val="24"/>
                <w:szCs w:val="24"/>
              </w:rPr>
            </w:pPr>
            <w:r w:rsidRPr="009F5D21">
              <w:rPr>
                <w:rFonts w:hint="eastAsia"/>
                <w:sz w:val="24"/>
                <w:szCs w:val="24"/>
              </w:rPr>
              <w:t>区</w:t>
            </w:r>
          </w:p>
        </w:tc>
        <w:tc>
          <w:tcPr>
            <w:tcW w:w="1526" w:type="dxa"/>
            <w:vAlign w:val="center"/>
          </w:tcPr>
          <w:p w:rsidR="00C24442" w:rsidRPr="00565B24" w:rsidRDefault="00C24442" w:rsidP="00C01176">
            <w:pPr>
              <w:jc w:val="center"/>
              <w:rPr>
                <w:sz w:val="24"/>
                <w:szCs w:val="24"/>
              </w:rPr>
            </w:pPr>
            <w:r w:rsidRPr="00565B24">
              <w:rPr>
                <w:rFonts w:hint="eastAsia"/>
                <w:sz w:val="24"/>
                <w:szCs w:val="24"/>
              </w:rPr>
              <w:t>陈嘉烨</w:t>
            </w:r>
          </w:p>
        </w:tc>
        <w:tc>
          <w:tcPr>
            <w:tcW w:w="1356" w:type="dxa"/>
            <w:vAlign w:val="center"/>
          </w:tcPr>
          <w:p w:rsidR="00C24442" w:rsidRPr="00565B24" w:rsidRDefault="00C24442" w:rsidP="00C01176">
            <w:pPr>
              <w:jc w:val="center"/>
              <w:rPr>
                <w:sz w:val="24"/>
                <w:szCs w:val="24"/>
              </w:rPr>
            </w:pPr>
            <w:r w:rsidRPr="00565B24">
              <w:rPr>
                <w:rFonts w:hint="eastAsia"/>
                <w:sz w:val="24"/>
                <w:szCs w:val="24"/>
              </w:rPr>
              <w:t>202010</w:t>
            </w:r>
          </w:p>
        </w:tc>
        <w:tc>
          <w:tcPr>
            <w:tcW w:w="4961" w:type="dxa"/>
            <w:vAlign w:val="center"/>
          </w:tcPr>
          <w:p w:rsidR="00C24442" w:rsidRPr="00565B24" w:rsidRDefault="00C24442" w:rsidP="0083386D">
            <w:pPr>
              <w:jc w:val="left"/>
              <w:rPr>
                <w:sz w:val="24"/>
                <w:szCs w:val="24"/>
              </w:rPr>
            </w:pPr>
            <w:r w:rsidRPr="00565B24">
              <w:rPr>
                <w:rFonts w:hint="eastAsia"/>
                <w:sz w:val="24"/>
                <w:szCs w:val="24"/>
              </w:rPr>
              <w:t>成长营《解决问题的策略</w:t>
            </w:r>
            <w:r w:rsidRPr="00565B24">
              <w:rPr>
                <w:rFonts w:hint="eastAsia"/>
                <w:sz w:val="24"/>
                <w:szCs w:val="24"/>
              </w:rPr>
              <w:t>-</w:t>
            </w:r>
            <w:r w:rsidRPr="00565B24">
              <w:rPr>
                <w:rFonts w:hint="eastAsia"/>
                <w:sz w:val="24"/>
                <w:szCs w:val="24"/>
              </w:rPr>
              <w:t>列表》</w:t>
            </w:r>
          </w:p>
        </w:tc>
      </w:tr>
      <w:tr w:rsidR="00C24442" w:rsidTr="006F2468">
        <w:trPr>
          <w:jc w:val="center"/>
        </w:trPr>
        <w:tc>
          <w:tcPr>
            <w:tcW w:w="1029" w:type="dxa"/>
            <w:vAlign w:val="center"/>
          </w:tcPr>
          <w:p w:rsidR="00C24442" w:rsidRPr="009F5D21" w:rsidRDefault="00C24442" w:rsidP="00932616">
            <w:pPr>
              <w:jc w:val="center"/>
              <w:rPr>
                <w:sz w:val="24"/>
                <w:szCs w:val="24"/>
              </w:rPr>
            </w:pPr>
            <w:r w:rsidRPr="009F5D21">
              <w:rPr>
                <w:rFonts w:hint="eastAsia"/>
                <w:sz w:val="24"/>
                <w:szCs w:val="24"/>
              </w:rPr>
              <w:t>区</w:t>
            </w:r>
          </w:p>
        </w:tc>
        <w:tc>
          <w:tcPr>
            <w:tcW w:w="1526" w:type="dxa"/>
          </w:tcPr>
          <w:p w:rsidR="00C24442" w:rsidRPr="00565B24" w:rsidRDefault="00C24442" w:rsidP="009D1607">
            <w:pPr>
              <w:jc w:val="center"/>
              <w:rPr>
                <w:sz w:val="24"/>
                <w:szCs w:val="24"/>
              </w:rPr>
            </w:pPr>
            <w:r w:rsidRPr="00565B24">
              <w:rPr>
                <w:rFonts w:hint="eastAsia"/>
                <w:sz w:val="24"/>
                <w:szCs w:val="24"/>
              </w:rPr>
              <w:t>吴秀娟</w:t>
            </w:r>
          </w:p>
        </w:tc>
        <w:tc>
          <w:tcPr>
            <w:tcW w:w="1356" w:type="dxa"/>
            <w:vAlign w:val="center"/>
          </w:tcPr>
          <w:p w:rsidR="00C24442" w:rsidRPr="00565B24" w:rsidRDefault="00C24442" w:rsidP="009D1607">
            <w:pPr>
              <w:jc w:val="center"/>
              <w:rPr>
                <w:sz w:val="24"/>
                <w:szCs w:val="24"/>
              </w:rPr>
            </w:pPr>
            <w:r w:rsidRPr="00565B24">
              <w:rPr>
                <w:rFonts w:hint="eastAsia"/>
                <w:sz w:val="24"/>
                <w:szCs w:val="24"/>
              </w:rPr>
              <w:t>202010</w:t>
            </w:r>
          </w:p>
        </w:tc>
        <w:tc>
          <w:tcPr>
            <w:tcW w:w="4961" w:type="dxa"/>
            <w:vAlign w:val="center"/>
          </w:tcPr>
          <w:p w:rsidR="00C24442" w:rsidRPr="00565B24" w:rsidRDefault="00C24442" w:rsidP="0083386D">
            <w:pPr>
              <w:jc w:val="left"/>
              <w:rPr>
                <w:sz w:val="24"/>
                <w:szCs w:val="24"/>
              </w:rPr>
            </w:pPr>
            <w:r w:rsidRPr="00565B24">
              <w:rPr>
                <w:rFonts w:hint="eastAsia"/>
                <w:sz w:val="24"/>
                <w:szCs w:val="24"/>
              </w:rPr>
              <w:t>成长营《不含括号的三步混合运算》</w:t>
            </w:r>
          </w:p>
        </w:tc>
      </w:tr>
      <w:tr w:rsidR="00C24442" w:rsidTr="009F5D21">
        <w:trPr>
          <w:jc w:val="center"/>
        </w:trPr>
        <w:tc>
          <w:tcPr>
            <w:tcW w:w="1029" w:type="dxa"/>
            <w:vAlign w:val="center"/>
          </w:tcPr>
          <w:p w:rsidR="00C24442" w:rsidRPr="009F5D21" w:rsidRDefault="00C24442" w:rsidP="00846F98">
            <w:pPr>
              <w:jc w:val="center"/>
              <w:rPr>
                <w:sz w:val="24"/>
                <w:szCs w:val="24"/>
              </w:rPr>
            </w:pPr>
            <w:r w:rsidRPr="009F5D21">
              <w:rPr>
                <w:rFonts w:hint="eastAsia"/>
                <w:sz w:val="24"/>
                <w:szCs w:val="24"/>
              </w:rPr>
              <w:t>区</w:t>
            </w:r>
          </w:p>
        </w:tc>
        <w:tc>
          <w:tcPr>
            <w:tcW w:w="1526" w:type="dxa"/>
          </w:tcPr>
          <w:p w:rsidR="00C24442" w:rsidRPr="00565B24" w:rsidRDefault="00C24442" w:rsidP="00846F98">
            <w:pPr>
              <w:jc w:val="center"/>
              <w:rPr>
                <w:sz w:val="24"/>
                <w:szCs w:val="24"/>
              </w:rPr>
            </w:pPr>
            <w:r w:rsidRPr="00565B24">
              <w:rPr>
                <w:rFonts w:hint="eastAsia"/>
                <w:sz w:val="24"/>
                <w:szCs w:val="24"/>
              </w:rPr>
              <w:t>王红</w:t>
            </w:r>
          </w:p>
        </w:tc>
        <w:tc>
          <w:tcPr>
            <w:tcW w:w="1356" w:type="dxa"/>
            <w:vAlign w:val="center"/>
          </w:tcPr>
          <w:p w:rsidR="00C24442" w:rsidRPr="00565B24" w:rsidRDefault="00C24442" w:rsidP="00846F98">
            <w:pPr>
              <w:jc w:val="center"/>
              <w:rPr>
                <w:sz w:val="24"/>
                <w:szCs w:val="24"/>
              </w:rPr>
            </w:pPr>
            <w:r w:rsidRPr="00565B24">
              <w:rPr>
                <w:rFonts w:hint="eastAsia"/>
                <w:sz w:val="24"/>
                <w:szCs w:val="24"/>
              </w:rPr>
              <w:t>202010</w:t>
            </w:r>
          </w:p>
        </w:tc>
        <w:tc>
          <w:tcPr>
            <w:tcW w:w="4961" w:type="dxa"/>
            <w:vAlign w:val="center"/>
          </w:tcPr>
          <w:p w:rsidR="00C24442" w:rsidRPr="00565B24" w:rsidRDefault="00C24442" w:rsidP="0083386D">
            <w:pPr>
              <w:jc w:val="left"/>
              <w:rPr>
                <w:sz w:val="24"/>
                <w:szCs w:val="24"/>
              </w:rPr>
            </w:pPr>
            <w:r w:rsidRPr="00565B24">
              <w:rPr>
                <w:rFonts w:hint="eastAsia"/>
                <w:sz w:val="24"/>
                <w:szCs w:val="24"/>
              </w:rPr>
              <w:t>成长营《解决问题的策略》</w:t>
            </w:r>
          </w:p>
        </w:tc>
      </w:tr>
      <w:tr w:rsidR="00C24442" w:rsidTr="009F5D21">
        <w:trPr>
          <w:jc w:val="center"/>
        </w:trPr>
        <w:tc>
          <w:tcPr>
            <w:tcW w:w="1029" w:type="dxa"/>
            <w:vAlign w:val="center"/>
          </w:tcPr>
          <w:p w:rsidR="00C24442" w:rsidRDefault="00C24442" w:rsidP="003801D8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区</w:t>
            </w:r>
          </w:p>
        </w:tc>
        <w:tc>
          <w:tcPr>
            <w:tcW w:w="1526" w:type="dxa"/>
          </w:tcPr>
          <w:p w:rsidR="00C24442" w:rsidRPr="00565B24" w:rsidRDefault="00C24442" w:rsidP="009D1607">
            <w:pPr>
              <w:jc w:val="center"/>
              <w:rPr>
                <w:sz w:val="24"/>
                <w:szCs w:val="24"/>
              </w:rPr>
            </w:pPr>
            <w:r w:rsidRPr="00565B24">
              <w:rPr>
                <w:rFonts w:hint="eastAsia"/>
                <w:sz w:val="24"/>
                <w:szCs w:val="24"/>
              </w:rPr>
              <w:t>王兰兰</w:t>
            </w:r>
          </w:p>
        </w:tc>
        <w:tc>
          <w:tcPr>
            <w:tcW w:w="1356" w:type="dxa"/>
            <w:vAlign w:val="center"/>
          </w:tcPr>
          <w:p w:rsidR="00C24442" w:rsidRPr="00565B24" w:rsidRDefault="00C24442" w:rsidP="009D1607">
            <w:pPr>
              <w:jc w:val="center"/>
              <w:rPr>
                <w:sz w:val="24"/>
                <w:szCs w:val="24"/>
              </w:rPr>
            </w:pPr>
            <w:r w:rsidRPr="00565B24">
              <w:rPr>
                <w:rFonts w:hint="eastAsia"/>
                <w:sz w:val="24"/>
                <w:szCs w:val="24"/>
              </w:rPr>
              <w:t>202011</w:t>
            </w:r>
          </w:p>
        </w:tc>
        <w:tc>
          <w:tcPr>
            <w:tcW w:w="4961" w:type="dxa"/>
            <w:vAlign w:val="center"/>
          </w:tcPr>
          <w:p w:rsidR="00C24442" w:rsidRPr="00565B24" w:rsidRDefault="00C24442" w:rsidP="0083386D">
            <w:pPr>
              <w:jc w:val="left"/>
              <w:rPr>
                <w:sz w:val="24"/>
                <w:szCs w:val="24"/>
              </w:rPr>
            </w:pPr>
            <w:r w:rsidRPr="00565B24">
              <w:rPr>
                <w:rFonts w:hint="eastAsia"/>
                <w:sz w:val="24"/>
                <w:szCs w:val="24"/>
              </w:rPr>
              <w:t>成长营《解决问题的策略—列表</w:t>
            </w:r>
            <w:r w:rsidRPr="00565B24">
              <w:rPr>
                <w:rFonts w:hint="eastAsia"/>
                <w:sz w:val="24"/>
                <w:szCs w:val="24"/>
              </w:rPr>
              <w:t>2</w:t>
            </w:r>
            <w:r w:rsidRPr="00565B24">
              <w:rPr>
                <w:rFonts w:hint="eastAsia"/>
                <w:sz w:val="24"/>
                <w:szCs w:val="24"/>
              </w:rPr>
              <w:t>》</w:t>
            </w:r>
          </w:p>
        </w:tc>
      </w:tr>
      <w:tr w:rsidR="00C24442" w:rsidTr="009F5D21">
        <w:trPr>
          <w:jc w:val="center"/>
        </w:trPr>
        <w:tc>
          <w:tcPr>
            <w:tcW w:w="1029" w:type="dxa"/>
            <w:vAlign w:val="center"/>
          </w:tcPr>
          <w:p w:rsidR="00C24442" w:rsidRPr="009F5D21" w:rsidRDefault="00C24442" w:rsidP="007C6201">
            <w:pPr>
              <w:jc w:val="center"/>
              <w:rPr>
                <w:sz w:val="24"/>
                <w:szCs w:val="24"/>
              </w:rPr>
            </w:pPr>
            <w:r w:rsidRPr="009F5D21">
              <w:rPr>
                <w:rFonts w:hint="eastAsia"/>
                <w:sz w:val="24"/>
                <w:szCs w:val="24"/>
              </w:rPr>
              <w:t>区</w:t>
            </w:r>
          </w:p>
        </w:tc>
        <w:tc>
          <w:tcPr>
            <w:tcW w:w="1526" w:type="dxa"/>
          </w:tcPr>
          <w:p w:rsidR="00C24442" w:rsidRPr="00565B24" w:rsidRDefault="00C24442" w:rsidP="009D1607">
            <w:pPr>
              <w:jc w:val="center"/>
              <w:rPr>
                <w:sz w:val="24"/>
                <w:szCs w:val="24"/>
              </w:rPr>
            </w:pPr>
            <w:r w:rsidRPr="00565B24">
              <w:rPr>
                <w:rFonts w:hint="eastAsia"/>
                <w:sz w:val="24"/>
                <w:szCs w:val="24"/>
              </w:rPr>
              <w:t>王怡雯</w:t>
            </w:r>
          </w:p>
        </w:tc>
        <w:tc>
          <w:tcPr>
            <w:tcW w:w="1356" w:type="dxa"/>
            <w:vAlign w:val="center"/>
          </w:tcPr>
          <w:p w:rsidR="00C24442" w:rsidRPr="00565B24" w:rsidRDefault="00C24442" w:rsidP="009D1607">
            <w:pPr>
              <w:jc w:val="center"/>
              <w:rPr>
                <w:sz w:val="24"/>
                <w:szCs w:val="24"/>
              </w:rPr>
            </w:pPr>
            <w:r w:rsidRPr="00565B24">
              <w:rPr>
                <w:rFonts w:hint="eastAsia"/>
                <w:sz w:val="24"/>
                <w:szCs w:val="24"/>
              </w:rPr>
              <w:t>202011</w:t>
            </w:r>
          </w:p>
        </w:tc>
        <w:tc>
          <w:tcPr>
            <w:tcW w:w="4961" w:type="dxa"/>
            <w:vAlign w:val="center"/>
          </w:tcPr>
          <w:p w:rsidR="00C24442" w:rsidRPr="00565B24" w:rsidRDefault="00C24442" w:rsidP="0083386D">
            <w:pPr>
              <w:jc w:val="left"/>
              <w:rPr>
                <w:sz w:val="24"/>
                <w:szCs w:val="24"/>
              </w:rPr>
            </w:pPr>
            <w:r w:rsidRPr="00565B24">
              <w:rPr>
                <w:rFonts w:hint="eastAsia"/>
                <w:sz w:val="24"/>
                <w:szCs w:val="24"/>
              </w:rPr>
              <w:t>成长营《解决问题的策略—列举</w:t>
            </w:r>
            <w:r w:rsidRPr="00565B24">
              <w:rPr>
                <w:rFonts w:hint="eastAsia"/>
                <w:sz w:val="24"/>
                <w:szCs w:val="24"/>
              </w:rPr>
              <w:t>2</w:t>
            </w:r>
            <w:r w:rsidRPr="00565B24">
              <w:rPr>
                <w:rFonts w:hint="eastAsia"/>
                <w:sz w:val="24"/>
                <w:szCs w:val="24"/>
              </w:rPr>
              <w:t>》</w:t>
            </w:r>
          </w:p>
        </w:tc>
      </w:tr>
      <w:tr w:rsidR="00C24442" w:rsidTr="009F5D21">
        <w:trPr>
          <w:jc w:val="center"/>
        </w:trPr>
        <w:tc>
          <w:tcPr>
            <w:tcW w:w="1029" w:type="dxa"/>
            <w:vAlign w:val="center"/>
          </w:tcPr>
          <w:p w:rsidR="00C24442" w:rsidRPr="009F5D21" w:rsidRDefault="00C24442" w:rsidP="007C6201">
            <w:pPr>
              <w:jc w:val="center"/>
              <w:rPr>
                <w:sz w:val="24"/>
                <w:szCs w:val="24"/>
              </w:rPr>
            </w:pPr>
            <w:r w:rsidRPr="009F5D21">
              <w:rPr>
                <w:rFonts w:hint="eastAsia"/>
                <w:sz w:val="24"/>
                <w:szCs w:val="24"/>
              </w:rPr>
              <w:t>区</w:t>
            </w:r>
          </w:p>
        </w:tc>
        <w:tc>
          <w:tcPr>
            <w:tcW w:w="1526" w:type="dxa"/>
          </w:tcPr>
          <w:p w:rsidR="00C24442" w:rsidRPr="00565B24" w:rsidRDefault="00C24442" w:rsidP="00D11623">
            <w:pPr>
              <w:jc w:val="center"/>
              <w:rPr>
                <w:sz w:val="24"/>
                <w:szCs w:val="24"/>
              </w:rPr>
            </w:pPr>
            <w:r w:rsidRPr="00565B24">
              <w:rPr>
                <w:rFonts w:hint="eastAsia"/>
                <w:sz w:val="24"/>
                <w:szCs w:val="24"/>
              </w:rPr>
              <w:t>胡珂</w:t>
            </w:r>
          </w:p>
        </w:tc>
        <w:tc>
          <w:tcPr>
            <w:tcW w:w="1356" w:type="dxa"/>
            <w:vAlign w:val="center"/>
          </w:tcPr>
          <w:p w:rsidR="00C24442" w:rsidRPr="00565B24" w:rsidRDefault="00C24442" w:rsidP="00D11623">
            <w:pPr>
              <w:jc w:val="center"/>
              <w:rPr>
                <w:sz w:val="24"/>
                <w:szCs w:val="24"/>
              </w:rPr>
            </w:pPr>
            <w:r w:rsidRPr="00565B24">
              <w:rPr>
                <w:rFonts w:hint="eastAsia"/>
                <w:sz w:val="24"/>
                <w:szCs w:val="24"/>
              </w:rPr>
              <w:t>202011</w:t>
            </w:r>
          </w:p>
        </w:tc>
        <w:tc>
          <w:tcPr>
            <w:tcW w:w="4961" w:type="dxa"/>
            <w:vAlign w:val="center"/>
          </w:tcPr>
          <w:p w:rsidR="00C24442" w:rsidRPr="00565B24" w:rsidRDefault="00C24442" w:rsidP="0083386D">
            <w:pPr>
              <w:jc w:val="left"/>
              <w:rPr>
                <w:sz w:val="24"/>
                <w:szCs w:val="24"/>
              </w:rPr>
            </w:pPr>
            <w:r w:rsidRPr="00565B24">
              <w:rPr>
                <w:rFonts w:hint="eastAsia"/>
                <w:sz w:val="24"/>
                <w:szCs w:val="24"/>
              </w:rPr>
              <w:t>成长营《解决问题的策略—假设</w:t>
            </w:r>
            <w:r w:rsidRPr="00565B24">
              <w:rPr>
                <w:rFonts w:hint="eastAsia"/>
                <w:sz w:val="24"/>
                <w:szCs w:val="24"/>
              </w:rPr>
              <w:t>2</w:t>
            </w:r>
            <w:r w:rsidRPr="00565B24">
              <w:rPr>
                <w:rFonts w:hint="eastAsia"/>
                <w:sz w:val="24"/>
                <w:szCs w:val="24"/>
              </w:rPr>
              <w:t>》</w:t>
            </w:r>
          </w:p>
        </w:tc>
      </w:tr>
      <w:tr w:rsidR="00C24442" w:rsidTr="009F5D21">
        <w:trPr>
          <w:jc w:val="center"/>
        </w:trPr>
        <w:tc>
          <w:tcPr>
            <w:tcW w:w="1029" w:type="dxa"/>
            <w:vAlign w:val="center"/>
          </w:tcPr>
          <w:p w:rsidR="00C24442" w:rsidRPr="009F5D21" w:rsidRDefault="00C24442" w:rsidP="009D1607">
            <w:pPr>
              <w:jc w:val="center"/>
              <w:rPr>
                <w:sz w:val="24"/>
                <w:szCs w:val="24"/>
              </w:rPr>
            </w:pPr>
            <w:r w:rsidRPr="009F5D21">
              <w:rPr>
                <w:rFonts w:hint="eastAsia"/>
                <w:sz w:val="24"/>
                <w:szCs w:val="24"/>
              </w:rPr>
              <w:t>区</w:t>
            </w:r>
          </w:p>
        </w:tc>
        <w:tc>
          <w:tcPr>
            <w:tcW w:w="1526" w:type="dxa"/>
          </w:tcPr>
          <w:p w:rsidR="00C24442" w:rsidRPr="00565B24" w:rsidRDefault="00C24442" w:rsidP="009D1607">
            <w:pPr>
              <w:jc w:val="center"/>
              <w:rPr>
                <w:sz w:val="24"/>
                <w:szCs w:val="24"/>
              </w:rPr>
            </w:pPr>
            <w:r w:rsidRPr="00565B24">
              <w:rPr>
                <w:rFonts w:hint="eastAsia"/>
                <w:sz w:val="24"/>
                <w:szCs w:val="24"/>
              </w:rPr>
              <w:t>徐艺</w:t>
            </w:r>
          </w:p>
        </w:tc>
        <w:tc>
          <w:tcPr>
            <w:tcW w:w="1356" w:type="dxa"/>
            <w:vAlign w:val="center"/>
          </w:tcPr>
          <w:p w:rsidR="00C24442" w:rsidRPr="00565B24" w:rsidRDefault="00C24442" w:rsidP="009D1607">
            <w:pPr>
              <w:jc w:val="center"/>
              <w:rPr>
                <w:sz w:val="24"/>
                <w:szCs w:val="24"/>
              </w:rPr>
            </w:pPr>
            <w:r w:rsidRPr="00565B24">
              <w:rPr>
                <w:rFonts w:hint="eastAsia"/>
                <w:sz w:val="24"/>
                <w:szCs w:val="24"/>
              </w:rPr>
              <w:t>202012</w:t>
            </w:r>
          </w:p>
        </w:tc>
        <w:tc>
          <w:tcPr>
            <w:tcW w:w="4961" w:type="dxa"/>
            <w:vAlign w:val="center"/>
          </w:tcPr>
          <w:p w:rsidR="00C24442" w:rsidRPr="00565B24" w:rsidRDefault="00C24442" w:rsidP="0083386D">
            <w:pPr>
              <w:jc w:val="left"/>
              <w:rPr>
                <w:sz w:val="24"/>
                <w:szCs w:val="24"/>
              </w:rPr>
            </w:pPr>
            <w:r w:rsidRPr="00565B24">
              <w:rPr>
                <w:rFonts w:hint="eastAsia"/>
                <w:sz w:val="24"/>
                <w:szCs w:val="24"/>
              </w:rPr>
              <w:t>成长营《因数和倍数的认识》</w:t>
            </w:r>
          </w:p>
        </w:tc>
      </w:tr>
      <w:tr w:rsidR="00C24442" w:rsidTr="009F5D21">
        <w:trPr>
          <w:jc w:val="center"/>
        </w:trPr>
        <w:tc>
          <w:tcPr>
            <w:tcW w:w="1029" w:type="dxa"/>
            <w:vAlign w:val="center"/>
          </w:tcPr>
          <w:p w:rsidR="00C24442" w:rsidRPr="009F5D21" w:rsidRDefault="00C24442" w:rsidP="009D1607">
            <w:pPr>
              <w:jc w:val="center"/>
              <w:rPr>
                <w:sz w:val="24"/>
                <w:szCs w:val="24"/>
              </w:rPr>
            </w:pPr>
            <w:r w:rsidRPr="009F5D21">
              <w:rPr>
                <w:rFonts w:hint="eastAsia"/>
                <w:sz w:val="24"/>
                <w:szCs w:val="24"/>
              </w:rPr>
              <w:t>区</w:t>
            </w:r>
          </w:p>
        </w:tc>
        <w:tc>
          <w:tcPr>
            <w:tcW w:w="1526" w:type="dxa"/>
          </w:tcPr>
          <w:p w:rsidR="00C24442" w:rsidRPr="00565B24" w:rsidRDefault="00C24442" w:rsidP="009D1607">
            <w:pPr>
              <w:jc w:val="center"/>
              <w:rPr>
                <w:sz w:val="24"/>
                <w:szCs w:val="24"/>
              </w:rPr>
            </w:pPr>
            <w:r w:rsidRPr="00565B24">
              <w:rPr>
                <w:rFonts w:hint="eastAsia"/>
                <w:sz w:val="24"/>
                <w:szCs w:val="24"/>
              </w:rPr>
              <w:t>徐子燕</w:t>
            </w:r>
          </w:p>
        </w:tc>
        <w:tc>
          <w:tcPr>
            <w:tcW w:w="1356" w:type="dxa"/>
            <w:vAlign w:val="center"/>
          </w:tcPr>
          <w:p w:rsidR="00C24442" w:rsidRPr="00565B24" w:rsidRDefault="00C24442" w:rsidP="009D1607">
            <w:pPr>
              <w:jc w:val="center"/>
              <w:rPr>
                <w:sz w:val="24"/>
                <w:szCs w:val="24"/>
              </w:rPr>
            </w:pPr>
            <w:r w:rsidRPr="00565B24">
              <w:rPr>
                <w:rFonts w:hint="eastAsia"/>
                <w:sz w:val="24"/>
                <w:szCs w:val="24"/>
              </w:rPr>
              <w:t>202012</w:t>
            </w:r>
          </w:p>
        </w:tc>
        <w:tc>
          <w:tcPr>
            <w:tcW w:w="4961" w:type="dxa"/>
            <w:vAlign w:val="center"/>
          </w:tcPr>
          <w:p w:rsidR="00C24442" w:rsidRPr="00565B24" w:rsidRDefault="00C24442" w:rsidP="0083386D">
            <w:pPr>
              <w:jc w:val="left"/>
              <w:rPr>
                <w:sz w:val="24"/>
                <w:szCs w:val="24"/>
              </w:rPr>
            </w:pPr>
            <w:r w:rsidRPr="00565B24">
              <w:rPr>
                <w:rFonts w:hint="eastAsia"/>
                <w:sz w:val="24"/>
                <w:szCs w:val="24"/>
              </w:rPr>
              <w:t>成长营《因数和倍数的认识》</w:t>
            </w:r>
          </w:p>
        </w:tc>
      </w:tr>
      <w:tr w:rsidR="00C24442" w:rsidTr="009F5D21">
        <w:trPr>
          <w:jc w:val="center"/>
        </w:trPr>
        <w:tc>
          <w:tcPr>
            <w:tcW w:w="1029" w:type="dxa"/>
            <w:vAlign w:val="center"/>
          </w:tcPr>
          <w:p w:rsidR="00C24442" w:rsidRPr="009F5D21" w:rsidRDefault="00C24442" w:rsidP="009D1607">
            <w:pPr>
              <w:jc w:val="center"/>
              <w:rPr>
                <w:sz w:val="24"/>
                <w:szCs w:val="24"/>
              </w:rPr>
            </w:pPr>
            <w:r w:rsidRPr="009F5D21">
              <w:rPr>
                <w:rFonts w:hint="eastAsia"/>
                <w:sz w:val="24"/>
                <w:szCs w:val="24"/>
              </w:rPr>
              <w:t>区</w:t>
            </w:r>
          </w:p>
        </w:tc>
        <w:tc>
          <w:tcPr>
            <w:tcW w:w="1526" w:type="dxa"/>
          </w:tcPr>
          <w:p w:rsidR="00C24442" w:rsidRPr="00565B24" w:rsidRDefault="00C24442" w:rsidP="009D1607">
            <w:pPr>
              <w:jc w:val="center"/>
              <w:rPr>
                <w:sz w:val="24"/>
                <w:szCs w:val="24"/>
              </w:rPr>
            </w:pPr>
            <w:r w:rsidRPr="00565B24">
              <w:rPr>
                <w:rFonts w:hint="eastAsia"/>
                <w:sz w:val="24"/>
                <w:szCs w:val="24"/>
              </w:rPr>
              <w:t>杨洋</w:t>
            </w:r>
          </w:p>
        </w:tc>
        <w:tc>
          <w:tcPr>
            <w:tcW w:w="1356" w:type="dxa"/>
            <w:vAlign w:val="center"/>
          </w:tcPr>
          <w:p w:rsidR="00C24442" w:rsidRPr="00565B24" w:rsidRDefault="00C24442" w:rsidP="009D1607">
            <w:pPr>
              <w:jc w:val="center"/>
              <w:rPr>
                <w:sz w:val="24"/>
                <w:szCs w:val="24"/>
              </w:rPr>
            </w:pPr>
            <w:r w:rsidRPr="00565B24">
              <w:rPr>
                <w:rFonts w:hint="eastAsia"/>
                <w:sz w:val="24"/>
                <w:szCs w:val="24"/>
              </w:rPr>
              <w:t>202012</w:t>
            </w:r>
          </w:p>
        </w:tc>
        <w:tc>
          <w:tcPr>
            <w:tcW w:w="4961" w:type="dxa"/>
            <w:vAlign w:val="center"/>
          </w:tcPr>
          <w:p w:rsidR="00C24442" w:rsidRPr="00565B24" w:rsidRDefault="00C24442" w:rsidP="0083386D">
            <w:pPr>
              <w:jc w:val="left"/>
              <w:rPr>
                <w:sz w:val="24"/>
                <w:szCs w:val="24"/>
              </w:rPr>
            </w:pPr>
            <w:r w:rsidRPr="00565B24">
              <w:rPr>
                <w:rFonts w:hint="eastAsia"/>
                <w:sz w:val="24"/>
                <w:szCs w:val="24"/>
              </w:rPr>
              <w:t>成长营《因数和倍数的认识》</w:t>
            </w:r>
          </w:p>
        </w:tc>
      </w:tr>
    </w:tbl>
    <w:p w:rsidR="009E538E" w:rsidRPr="007F7E93" w:rsidRDefault="009E538E" w:rsidP="009E538E">
      <w:pPr>
        <w:jc w:val="left"/>
        <w:rPr>
          <w:sz w:val="28"/>
          <w:szCs w:val="28"/>
        </w:rPr>
      </w:pPr>
    </w:p>
    <w:p w:rsidR="00CB4E86" w:rsidRDefault="00DE7F77">
      <w:r>
        <w:rPr>
          <w:rFonts w:hint="eastAsia"/>
        </w:rPr>
        <w:t>附件：</w:t>
      </w:r>
    </w:p>
    <w:p w:rsidR="00DE7F77" w:rsidRPr="00DE7F77" w:rsidRDefault="00DE7F77">
      <w:pPr>
        <w:rPr>
          <w:szCs w:val="21"/>
        </w:rPr>
      </w:pPr>
      <w:r>
        <w:rPr>
          <w:rFonts w:hint="eastAsia"/>
        </w:rPr>
        <w:t>省级：</w:t>
      </w:r>
      <w:r w:rsidRPr="00DE7F77">
        <w:rPr>
          <w:rFonts w:hint="eastAsia"/>
          <w:szCs w:val="21"/>
        </w:rPr>
        <w:t>人教版四下《小数的意义》</w:t>
      </w:r>
    </w:p>
    <w:p w:rsidR="00DE7F77" w:rsidRPr="00DE7F77" w:rsidRDefault="00885D03" w:rsidP="005163F8">
      <w:pPr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4273341" cy="2943607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066" cy="294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F77" w:rsidRPr="00DE7F77" w:rsidRDefault="00DE7F77">
      <w:pPr>
        <w:rPr>
          <w:szCs w:val="21"/>
        </w:rPr>
      </w:pPr>
    </w:p>
    <w:p w:rsidR="009F1DF7" w:rsidRDefault="009F1DF7">
      <w:pPr>
        <w:rPr>
          <w:szCs w:val="21"/>
        </w:rPr>
      </w:pPr>
    </w:p>
    <w:p w:rsidR="009F1DF7" w:rsidRDefault="00FA59C5">
      <w:pPr>
        <w:rPr>
          <w:szCs w:val="21"/>
        </w:rPr>
      </w:pPr>
      <w:r>
        <w:rPr>
          <w:rFonts w:hint="eastAsia"/>
          <w:szCs w:val="21"/>
        </w:rPr>
        <w:lastRenderedPageBreak/>
        <w:t>市级：</w:t>
      </w:r>
    </w:p>
    <w:p w:rsidR="00FA59C5" w:rsidRDefault="009F1DF7" w:rsidP="009F1DF7">
      <w:pPr>
        <w:jc w:val="center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4039072" cy="4852264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166" cy="485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9C5" w:rsidRDefault="00FA59C5" w:rsidP="005163F8">
      <w:pPr>
        <w:jc w:val="center"/>
        <w:rPr>
          <w:szCs w:val="21"/>
        </w:rPr>
      </w:pPr>
    </w:p>
    <w:p w:rsidR="009F1DF7" w:rsidRDefault="009F1DF7" w:rsidP="005163F8">
      <w:pPr>
        <w:jc w:val="center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3225888" cy="3241963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038" cy="324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F77" w:rsidRDefault="00DE7F77">
      <w:pPr>
        <w:rPr>
          <w:szCs w:val="21"/>
        </w:rPr>
      </w:pPr>
      <w:r>
        <w:rPr>
          <w:rFonts w:hint="eastAsia"/>
          <w:szCs w:val="21"/>
        </w:rPr>
        <w:t>区级：</w:t>
      </w:r>
      <w:r w:rsidRPr="00DE7F77">
        <w:rPr>
          <w:rFonts w:hint="eastAsia"/>
          <w:szCs w:val="21"/>
        </w:rPr>
        <w:t>苏教版四下《常见数量关系》</w:t>
      </w:r>
    </w:p>
    <w:p w:rsidR="00DE7F77" w:rsidRPr="00DE7F77" w:rsidRDefault="00157BA9" w:rsidP="005163F8">
      <w:pPr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3990986" cy="2769177"/>
            <wp:effectExtent l="38100" t="57150" r="123814" b="88323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346" cy="27728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4442" w:rsidRDefault="00A33952" w:rsidP="00A33952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2543115" cy="3672714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99" cy="367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4442">
        <w:rPr>
          <w:noProof/>
          <w:szCs w:val="21"/>
        </w:rPr>
        <w:drawing>
          <wp:inline distT="0" distB="0" distL="0" distR="0">
            <wp:extent cx="2618352" cy="3457475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50" cy="345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442" w:rsidRDefault="00C24442" w:rsidP="00A33952">
      <w:pPr>
        <w:rPr>
          <w:szCs w:val="21"/>
        </w:rPr>
      </w:pPr>
    </w:p>
    <w:p w:rsidR="00C24442" w:rsidRDefault="00C24442" w:rsidP="00A33952">
      <w:pPr>
        <w:rPr>
          <w:szCs w:val="21"/>
        </w:rPr>
      </w:pPr>
      <w:r w:rsidRPr="00C24442">
        <w:rPr>
          <w:noProof/>
          <w:szCs w:val="21"/>
        </w:rPr>
        <w:drawing>
          <wp:inline distT="0" distB="0" distL="0" distR="0">
            <wp:extent cx="2489137" cy="2433362"/>
            <wp:effectExtent l="19050" t="0" r="6413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087" cy="243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4442">
        <w:rPr>
          <w:rFonts w:hint="eastAsia"/>
          <w:noProof/>
          <w:szCs w:val="21"/>
        </w:rPr>
        <w:drawing>
          <wp:inline distT="0" distB="0" distL="0" distR="0">
            <wp:extent cx="2693080" cy="2644958"/>
            <wp:effectExtent l="19050" t="0" r="0" b="0"/>
            <wp:docPr id="1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99" cy="264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442" w:rsidRDefault="00C24442" w:rsidP="00A33952">
      <w:pPr>
        <w:rPr>
          <w:szCs w:val="21"/>
        </w:rPr>
      </w:pPr>
    </w:p>
    <w:p w:rsidR="00C24442" w:rsidRDefault="00C24442" w:rsidP="00A33952">
      <w:pPr>
        <w:rPr>
          <w:szCs w:val="21"/>
        </w:rPr>
      </w:pPr>
    </w:p>
    <w:p w:rsidR="00C24442" w:rsidRDefault="00C24442" w:rsidP="00A33952">
      <w:pPr>
        <w:rPr>
          <w:szCs w:val="21"/>
        </w:rPr>
      </w:pPr>
    </w:p>
    <w:p w:rsidR="00C24442" w:rsidRDefault="00C24442" w:rsidP="00A33952">
      <w:pPr>
        <w:rPr>
          <w:szCs w:val="21"/>
        </w:rPr>
      </w:pPr>
    </w:p>
    <w:p w:rsidR="00C823C7" w:rsidRDefault="00F95342" w:rsidP="00C24442">
      <w:pPr>
        <w:rPr>
          <w:szCs w:val="21"/>
        </w:rPr>
      </w:pPr>
      <w:r w:rsidRPr="00F95342">
        <w:rPr>
          <w:noProof/>
          <w:szCs w:val="21"/>
        </w:rPr>
        <w:drawing>
          <wp:inline distT="0" distB="0" distL="0" distR="0">
            <wp:extent cx="2625909" cy="3688149"/>
            <wp:effectExtent l="19050" t="0" r="2991" b="0"/>
            <wp:docPr id="94" name="图片 0" descr="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课.jpg"/>
                    <pic:cNvPicPr/>
                  </pic:nvPicPr>
                  <pic:blipFill>
                    <a:blip r:embed="rId14" cstate="print"/>
                    <a:srcRect l="4004" t="3299" r="9751" b="8877"/>
                    <a:stretch>
                      <a:fillRect/>
                    </a:stretch>
                  </pic:blipFill>
                  <pic:spPr>
                    <a:xfrm>
                      <a:off x="0" y="0"/>
                      <a:ext cx="2627735" cy="369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3C7">
        <w:rPr>
          <w:rFonts w:hint="eastAsia"/>
          <w:noProof/>
          <w:szCs w:val="21"/>
        </w:rPr>
        <w:drawing>
          <wp:inline distT="0" distB="0" distL="0" distR="0">
            <wp:extent cx="2512364" cy="3559359"/>
            <wp:effectExtent l="19050" t="0" r="2236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398" cy="355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3C7" w:rsidRPr="00C823C7">
        <w:rPr>
          <w:rFonts w:hint="eastAsia"/>
          <w:szCs w:val="21"/>
        </w:rPr>
        <w:t xml:space="preserve"> </w:t>
      </w:r>
      <w:r w:rsidR="00C823C7">
        <w:rPr>
          <w:rFonts w:hint="eastAsia"/>
          <w:noProof/>
          <w:szCs w:val="21"/>
        </w:rPr>
        <w:drawing>
          <wp:inline distT="0" distB="0" distL="0" distR="0">
            <wp:extent cx="2494111" cy="3642486"/>
            <wp:effectExtent l="19050" t="0" r="1439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95" cy="364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3C7">
        <w:rPr>
          <w:rFonts w:hint="eastAsia"/>
          <w:noProof/>
          <w:szCs w:val="21"/>
        </w:rPr>
        <w:drawing>
          <wp:inline distT="0" distB="0" distL="0" distR="0">
            <wp:extent cx="2452097" cy="3407628"/>
            <wp:effectExtent l="19050" t="0" r="5353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02" cy="340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3C7" w:rsidRPr="00C823C7">
        <w:rPr>
          <w:rFonts w:hint="eastAsia"/>
          <w:szCs w:val="21"/>
        </w:rPr>
        <w:t xml:space="preserve"> </w:t>
      </w:r>
      <w:r w:rsidR="00C823C7">
        <w:rPr>
          <w:rFonts w:hint="eastAsia"/>
          <w:noProof/>
          <w:szCs w:val="21"/>
        </w:rPr>
        <w:drawing>
          <wp:inline distT="0" distB="0" distL="0" distR="0">
            <wp:extent cx="2482325" cy="3565261"/>
            <wp:effectExtent l="19050" t="0" r="0" b="0"/>
            <wp:docPr id="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182" cy="356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3C7">
        <w:rPr>
          <w:rFonts w:hint="eastAsia"/>
          <w:noProof/>
          <w:szCs w:val="21"/>
        </w:rPr>
        <w:drawing>
          <wp:inline distT="0" distB="0" distL="0" distR="0">
            <wp:extent cx="2519335" cy="3551802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219" cy="355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3C7" w:rsidRPr="00C823C7">
        <w:rPr>
          <w:rFonts w:hint="eastAsia"/>
          <w:szCs w:val="21"/>
        </w:rPr>
        <w:t xml:space="preserve"> </w:t>
      </w:r>
      <w:r w:rsidR="00C823C7">
        <w:rPr>
          <w:rFonts w:hint="eastAsia"/>
          <w:noProof/>
          <w:szCs w:val="21"/>
        </w:rPr>
        <w:drawing>
          <wp:inline distT="0" distB="0" distL="0" distR="0">
            <wp:extent cx="2569427" cy="3549444"/>
            <wp:effectExtent l="19050" t="0" r="2323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233" cy="355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3C7" w:rsidRPr="00C823C7">
        <w:rPr>
          <w:rFonts w:hint="eastAsia"/>
          <w:noProof/>
          <w:szCs w:val="21"/>
        </w:rPr>
        <w:drawing>
          <wp:inline distT="0" distB="0" distL="0" distR="0">
            <wp:extent cx="2565452" cy="3469885"/>
            <wp:effectExtent l="19050" t="0" r="6298" b="0"/>
            <wp:docPr id="11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179" cy="347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3C7" w:rsidRPr="00C823C7">
        <w:rPr>
          <w:rFonts w:hint="eastAsia"/>
          <w:szCs w:val="21"/>
        </w:rPr>
        <w:t xml:space="preserve"> </w:t>
      </w:r>
      <w:r w:rsidR="00C823C7">
        <w:rPr>
          <w:rFonts w:hint="eastAsia"/>
          <w:noProof/>
          <w:szCs w:val="21"/>
        </w:rPr>
        <w:drawing>
          <wp:inline distT="0" distB="0" distL="0" distR="0">
            <wp:extent cx="2510516" cy="3453560"/>
            <wp:effectExtent l="19050" t="0" r="4084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487" cy="345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4442" w:rsidRPr="00C24442">
        <w:rPr>
          <w:rFonts w:hint="eastAsia"/>
          <w:noProof/>
          <w:szCs w:val="21"/>
        </w:rPr>
        <w:drawing>
          <wp:inline distT="0" distB="0" distL="0" distR="0">
            <wp:extent cx="2429426" cy="3359372"/>
            <wp:effectExtent l="19050" t="0" r="8974" b="0"/>
            <wp:docPr id="12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451" cy="335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342" w:rsidRPr="00DE7F77" w:rsidRDefault="00F95342">
      <w:pPr>
        <w:rPr>
          <w:szCs w:val="21"/>
        </w:rPr>
      </w:pPr>
    </w:p>
    <w:sectPr w:rsidR="00F95342" w:rsidRPr="00DE7F77" w:rsidSect="004732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4E40" w:rsidRDefault="00FD4E40" w:rsidP="009E538E">
      <w:r>
        <w:separator/>
      </w:r>
    </w:p>
  </w:endnote>
  <w:endnote w:type="continuationSeparator" w:id="1">
    <w:p w:rsidR="00FD4E40" w:rsidRDefault="00FD4E40" w:rsidP="009E53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4E40" w:rsidRDefault="00FD4E40" w:rsidP="009E538E">
      <w:r>
        <w:separator/>
      </w:r>
    </w:p>
  </w:footnote>
  <w:footnote w:type="continuationSeparator" w:id="1">
    <w:p w:rsidR="00FD4E40" w:rsidRDefault="00FD4E40" w:rsidP="009E53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538E"/>
    <w:rsid w:val="000029B6"/>
    <w:rsid w:val="000F1938"/>
    <w:rsid w:val="00157BA9"/>
    <w:rsid w:val="001A58D6"/>
    <w:rsid w:val="00374CB5"/>
    <w:rsid w:val="004656D7"/>
    <w:rsid w:val="00473256"/>
    <w:rsid w:val="004A2687"/>
    <w:rsid w:val="004E24A0"/>
    <w:rsid w:val="005163F8"/>
    <w:rsid w:val="00565B24"/>
    <w:rsid w:val="00636E74"/>
    <w:rsid w:val="00647EAE"/>
    <w:rsid w:val="0083386D"/>
    <w:rsid w:val="00885D03"/>
    <w:rsid w:val="00932616"/>
    <w:rsid w:val="00973D22"/>
    <w:rsid w:val="009D1FE4"/>
    <w:rsid w:val="009E538E"/>
    <w:rsid w:val="009F1DF7"/>
    <w:rsid w:val="009F5D21"/>
    <w:rsid w:val="00A33952"/>
    <w:rsid w:val="00AD6005"/>
    <w:rsid w:val="00AE78B1"/>
    <w:rsid w:val="00B71005"/>
    <w:rsid w:val="00BF74D6"/>
    <w:rsid w:val="00C24442"/>
    <w:rsid w:val="00C823C7"/>
    <w:rsid w:val="00C96D85"/>
    <w:rsid w:val="00CB4E86"/>
    <w:rsid w:val="00CD2A97"/>
    <w:rsid w:val="00D9757F"/>
    <w:rsid w:val="00DA7C49"/>
    <w:rsid w:val="00DE7F77"/>
    <w:rsid w:val="00E0163D"/>
    <w:rsid w:val="00E20B1E"/>
    <w:rsid w:val="00E26E1E"/>
    <w:rsid w:val="00F8069F"/>
    <w:rsid w:val="00F95342"/>
    <w:rsid w:val="00FA59C5"/>
    <w:rsid w:val="00FD4E40"/>
    <w:rsid w:val="00FF1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38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E53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E538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E53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E538E"/>
    <w:rPr>
      <w:sz w:val="18"/>
      <w:szCs w:val="18"/>
    </w:rPr>
  </w:style>
  <w:style w:type="table" w:styleId="a5">
    <w:name w:val="Table Grid"/>
    <w:basedOn w:val="a1"/>
    <w:uiPriority w:val="59"/>
    <w:rsid w:val="009E538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157BA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57BA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6</Pages>
  <Words>305</Words>
  <Characters>306</Characters>
  <Application>Microsoft Office Word</Application>
  <DocSecurity>0</DocSecurity>
  <Lines>13</Lines>
  <Paragraphs>6</Paragraphs>
  <ScaleCrop>false</ScaleCrop>
  <Company>微软公司</Company>
  <LinksUpToDate>false</LinksUpToDate>
  <CharactersWithSpaces>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31</cp:revision>
  <dcterms:created xsi:type="dcterms:W3CDTF">2020-12-23T17:35:00Z</dcterms:created>
  <dcterms:modified xsi:type="dcterms:W3CDTF">2021-01-02T11:46:00Z</dcterms:modified>
</cp:coreProperties>
</file>