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5E7" w:rsidRPr="007F7E93" w:rsidRDefault="000E35E7" w:rsidP="000E35E7">
      <w:pPr>
        <w:jc w:val="center"/>
        <w:rPr>
          <w:rFonts w:ascii="黑体" w:eastAsia="黑体" w:hAnsi="黑体"/>
          <w:sz w:val="32"/>
          <w:szCs w:val="32"/>
        </w:rPr>
      </w:pPr>
      <w:r w:rsidRPr="007F7E93">
        <w:rPr>
          <w:rFonts w:ascii="黑体" w:eastAsia="黑体" w:hAnsi="黑体" w:hint="eastAsia"/>
          <w:sz w:val="32"/>
          <w:szCs w:val="32"/>
        </w:rPr>
        <w:t>新北区姚建法名教师成长营</w:t>
      </w:r>
      <w:r>
        <w:rPr>
          <w:rFonts w:ascii="黑体" w:eastAsia="黑体" w:hAnsi="黑体" w:hint="eastAsia"/>
          <w:sz w:val="32"/>
          <w:szCs w:val="32"/>
        </w:rPr>
        <w:t>课题研究</w:t>
      </w:r>
      <w:r w:rsidRPr="007F7E93">
        <w:rPr>
          <w:rFonts w:ascii="黑体" w:eastAsia="黑体" w:hAnsi="黑体" w:hint="eastAsia"/>
          <w:sz w:val="32"/>
          <w:szCs w:val="32"/>
        </w:rPr>
        <w:t>一览表</w:t>
      </w:r>
    </w:p>
    <w:p w:rsidR="000E35E7" w:rsidRDefault="000E35E7" w:rsidP="000E35E7">
      <w:pPr>
        <w:jc w:val="center"/>
        <w:rPr>
          <w:sz w:val="28"/>
          <w:szCs w:val="28"/>
        </w:rPr>
      </w:pPr>
      <w:r w:rsidRPr="007F7E93">
        <w:rPr>
          <w:rFonts w:hint="eastAsia"/>
          <w:sz w:val="28"/>
          <w:szCs w:val="28"/>
        </w:rPr>
        <w:t>（</w:t>
      </w:r>
      <w:r w:rsidRPr="007F7E93">
        <w:rPr>
          <w:rFonts w:hint="eastAsia"/>
          <w:sz w:val="28"/>
          <w:szCs w:val="28"/>
        </w:rPr>
        <w:t>2020</w:t>
      </w:r>
      <w:r w:rsidRPr="007F7E93">
        <w:rPr>
          <w:rFonts w:hint="eastAsia"/>
          <w:sz w:val="28"/>
          <w:szCs w:val="28"/>
        </w:rPr>
        <w:t>年度）</w:t>
      </w:r>
    </w:p>
    <w:tbl>
      <w:tblPr>
        <w:tblStyle w:val="a5"/>
        <w:tblW w:w="8855" w:type="dxa"/>
        <w:jc w:val="center"/>
        <w:tblInd w:w="-200" w:type="dxa"/>
        <w:tblLook w:val="04A0"/>
      </w:tblPr>
      <w:tblGrid>
        <w:gridCol w:w="1164"/>
        <w:gridCol w:w="1287"/>
        <w:gridCol w:w="1199"/>
        <w:gridCol w:w="5205"/>
      </w:tblGrid>
      <w:tr w:rsidR="00E214EB" w:rsidRPr="0029237F" w:rsidTr="00E4119A">
        <w:trPr>
          <w:jc w:val="center"/>
        </w:trPr>
        <w:tc>
          <w:tcPr>
            <w:tcW w:w="1164" w:type="dxa"/>
            <w:vAlign w:val="center"/>
          </w:tcPr>
          <w:p w:rsidR="00E214EB" w:rsidRPr="0029237F" w:rsidRDefault="00E214EB" w:rsidP="00EE456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29237F">
              <w:rPr>
                <w:rFonts w:hint="eastAsia"/>
                <w:b/>
                <w:sz w:val="24"/>
                <w:szCs w:val="24"/>
              </w:rPr>
              <w:t>级别</w:t>
            </w:r>
          </w:p>
        </w:tc>
        <w:tc>
          <w:tcPr>
            <w:tcW w:w="1287" w:type="dxa"/>
            <w:vAlign w:val="center"/>
          </w:tcPr>
          <w:p w:rsidR="00E214EB" w:rsidRDefault="00E214EB" w:rsidP="00E214E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姓名</w:t>
            </w:r>
          </w:p>
        </w:tc>
        <w:tc>
          <w:tcPr>
            <w:tcW w:w="1199" w:type="dxa"/>
            <w:vAlign w:val="center"/>
          </w:tcPr>
          <w:p w:rsidR="00E214EB" w:rsidRPr="0029237F" w:rsidRDefault="00E214EB" w:rsidP="00EE456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参与情况</w:t>
            </w:r>
          </w:p>
        </w:tc>
        <w:tc>
          <w:tcPr>
            <w:tcW w:w="5205" w:type="dxa"/>
            <w:vAlign w:val="center"/>
          </w:tcPr>
          <w:p w:rsidR="00E214EB" w:rsidRPr="0029237F" w:rsidRDefault="00E214EB" w:rsidP="00EE456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课题</w:t>
            </w:r>
            <w:r w:rsidRPr="0029237F">
              <w:rPr>
                <w:rFonts w:hint="eastAsia"/>
                <w:b/>
                <w:sz w:val="24"/>
                <w:szCs w:val="24"/>
              </w:rPr>
              <w:t>名称</w:t>
            </w:r>
          </w:p>
        </w:tc>
      </w:tr>
      <w:tr w:rsidR="00E214EB" w:rsidRPr="0029237F" w:rsidTr="00E4119A">
        <w:trPr>
          <w:jc w:val="center"/>
        </w:trPr>
        <w:tc>
          <w:tcPr>
            <w:tcW w:w="1164" w:type="dxa"/>
            <w:vAlign w:val="center"/>
          </w:tcPr>
          <w:p w:rsidR="00E214EB" w:rsidRPr="000170F2" w:rsidRDefault="00E214EB" w:rsidP="00EE456B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省规划</w:t>
            </w:r>
          </w:p>
        </w:tc>
        <w:tc>
          <w:tcPr>
            <w:tcW w:w="1287" w:type="dxa"/>
            <w:vAlign w:val="center"/>
          </w:tcPr>
          <w:p w:rsidR="00E214EB" w:rsidRDefault="00E214EB" w:rsidP="00E214EB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姚建法</w:t>
            </w:r>
          </w:p>
        </w:tc>
        <w:tc>
          <w:tcPr>
            <w:tcW w:w="1199" w:type="dxa"/>
            <w:vAlign w:val="center"/>
          </w:tcPr>
          <w:p w:rsidR="00E214EB" w:rsidRPr="000170F2" w:rsidRDefault="00E214EB" w:rsidP="00EE456B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主持</w:t>
            </w:r>
          </w:p>
        </w:tc>
        <w:tc>
          <w:tcPr>
            <w:tcW w:w="5205" w:type="dxa"/>
            <w:vAlign w:val="center"/>
          </w:tcPr>
          <w:p w:rsidR="00E214EB" w:rsidRPr="000170F2" w:rsidRDefault="00E214EB" w:rsidP="000E35E7">
            <w:pPr>
              <w:jc w:val="left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《</w:t>
            </w:r>
            <w:r w:rsidRPr="00546995">
              <w:rPr>
                <w:rFonts w:ascii="仿宋" w:eastAsia="仿宋" w:hAnsi="仿宋" w:cs="仿宋" w:hint="eastAsia"/>
                <w:szCs w:val="21"/>
              </w:rPr>
              <w:t>苏教版小学数学教材例题中多元表征的教学研究</w:t>
            </w:r>
            <w:r>
              <w:rPr>
                <w:rFonts w:ascii="仿宋" w:eastAsia="仿宋" w:hAnsi="仿宋" w:cs="仿宋" w:hint="eastAsia"/>
                <w:szCs w:val="21"/>
              </w:rPr>
              <w:t>》</w:t>
            </w:r>
          </w:p>
        </w:tc>
      </w:tr>
      <w:tr w:rsidR="00E214EB" w:rsidRPr="0029237F" w:rsidTr="00E4119A">
        <w:trPr>
          <w:jc w:val="center"/>
        </w:trPr>
        <w:tc>
          <w:tcPr>
            <w:tcW w:w="1164" w:type="dxa"/>
            <w:vAlign w:val="center"/>
          </w:tcPr>
          <w:p w:rsidR="00E214EB" w:rsidRPr="00BD301C" w:rsidRDefault="00E214EB" w:rsidP="00EE456B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省教研</w:t>
            </w:r>
          </w:p>
        </w:tc>
        <w:tc>
          <w:tcPr>
            <w:tcW w:w="1287" w:type="dxa"/>
            <w:vAlign w:val="center"/>
          </w:tcPr>
          <w:p w:rsidR="00E214EB" w:rsidRDefault="00E214EB" w:rsidP="00E214EB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姚建法</w:t>
            </w:r>
          </w:p>
        </w:tc>
        <w:tc>
          <w:tcPr>
            <w:tcW w:w="1199" w:type="dxa"/>
            <w:vAlign w:val="center"/>
          </w:tcPr>
          <w:p w:rsidR="00E214EB" w:rsidRPr="00BD301C" w:rsidRDefault="00E214EB" w:rsidP="00EE456B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第二主持</w:t>
            </w:r>
          </w:p>
        </w:tc>
        <w:tc>
          <w:tcPr>
            <w:tcW w:w="5205" w:type="dxa"/>
            <w:vAlign w:val="center"/>
          </w:tcPr>
          <w:p w:rsidR="00E214EB" w:rsidRPr="000170F2" w:rsidRDefault="00E214EB" w:rsidP="000E35E7">
            <w:pPr>
              <w:jc w:val="left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《</w:t>
            </w:r>
            <w:r w:rsidRPr="00546995">
              <w:rPr>
                <w:rFonts w:ascii="仿宋" w:eastAsia="仿宋" w:hAnsi="仿宋" w:cs="仿宋" w:hint="eastAsia"/>
                <w:szCs w:val="21"/>
              </w:rPr>
              <w:t>重建儿童课堂生活——基于“诗意儿童文化”的童性课堂</w:t>
            </w:r>
            <w:r w:rsidR="00E4119A">
              <w:rPr>
                <w:rFonts w:ascii="仿宋" w:eastAsia="仿宋" w:hAnsi="仿宋" w:cs="仿宋" w:hint="eastAsia"/>
                <w:szCs w:val="21"/>
              </w:rPr>
              <w:t>实践</w:t>
            </w:r>
            <w:r w:rsidRPr="00546995">
              <w:rPr>
                <w:rFonts w:ascii="仿宋" w:eastAsia="仿宋" w:hAnsi="仿宋" w:cs="仿宋" w:hint="eastAsia"/>
                <w:szCs w:val="21"/>
              </w:rPr>
              <w:t>研究</w:t>
            </w:r>
            <w:r>
              <w:rPr>
                <w:rFonts w:ascii="仿宋" w:eastAsia="仿宋" w:hAnsi="仿宋" w:cs="仿宋" w:hint="eastAsia"/>
                <w:szCs w:val="21"/>
              </w:rPr>
              <w:t>》</w:t>
            </w:r>
          </w:p>
        </w:tc>
      </w:tr>
      <w:tr w:rsidR="006F5386" w:rsidRPr="0029237F" w:rsidTr="00E4119A">
        <w:trPr>
          <w:jc w:val="center"/>
        </w:trPr>
        <w:tc>
          <w:tcPr>
            <w:tcW w:w="1164" w:type="dxa"/>
            <w:vAlign w:val="center"/>
          </w:tcPr>
          <w:p w:rsidR="006F5386" w:rsidRDefault="006F5386" w:rsidP="00EE456B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市级</w:t>
            </w:r>
          </w:p>
        </w:tc>
        <w:tc>
          <w:tcPr>
            <w:tcW w:w="1287" w:type="dxa"/>
            <w:vAlign w:val="center"/>
          </w:tcPr>
          <w:p w:rsidR="006F5386" w:rsidRDefault="006F5386" w:rsidP="00E214EB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张小玲</w:t>
            </w:r>
          </w:p>
        </w:tc>
        <w:tc>
          <w:tcPr>
            <w:tcW w:w="1199" w:type="dxa"/>
            <w:vAlign w:val="center"/>
          </w:tcPr>
          <w:p w:rsidR="006F5386" w:rsidRDefault="006F5386" w:rsidP="00EE456B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第二主持</w:t>
            </w:r>
          </w:p>
        </w:tc>
        <w:tc>
          <w:tcPr>
            <w:tcW w:w="5205" w:type="dxa"/>
            <w:vAlign w:val="center"/>
          </w:tcPr>
          <w:p w:rsidR="006F5386" w:rsidRDefault="006F5386" w:rsidP="000E35E7">
            <w:pPr>
              <w:jc w:val="left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基于“和乐文化”的学校课程建设实践研究</w:t>
            </w:r>
          </w:p>
        </w:tc>
      </w:tr>
      <w:tr w:rsidR="0068327D" w:rsidRPr="0029237F" w:rsidTr="00E4119A">
        <w:trPr>
          <w:jc w:val="center"/>
        </w:trPr>
        <w:tc>
          <w:tcPr>
            <w:tcW w:w="1164" w:type="dxa"/>
            <w:vAlign w:val="center"/>
          </w:tcPr>
          <w:p w:rsidR="0068327D" w:rsidRDefault="0068327D" w:rsidP="009D160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区级</w:t>
            </w:r>
            <w:r w:rsidR="00527B6A">
              <w:rPr>
                <w:rFonts w:ascii="仿宋" w:eastAsia="仿宋" w:hAnsi="仿宋" w:cs="仿宋" w:hint="eastAsia"/>
                <w:szCs w:val="21"/>
              </w:rPr>
              <w:t>一等</w:t>
            </w:r>
          </w:p>
        </w:tc>
        <w:tc>
          <w:tcPr>
            <w:tcW w:w="1287" w:type="dxa"/>
            <w:vAlign w:val="center"/>
          </w:tcPr>
          <w:p w:rsidR="0068327D" w:rsidRDefault="0068327D" w:rsidP="009D160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吴秀娟</w:t>
            </w:r>
          </w:p>
        </w:tc>
        <w:tc>
          <w:tcPr>
            <w:tcW w:w="1199" w:type="dxa"/>
            <w:vAlign w:val="center"/>
          </w:tcPr>
          <w:p w:rsidR="0068327D" w:rsidRDefault="0068327D" w:rsidP="009D160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主持</w:t>
            </w:r>
          </w:p>
        </w:tc>
        <w:tc>
          <w:tcPr>
            <w:tcW w:w="5205" w:type="dxa"/>
            <w:vAlign w:val="center"/>
          </w:tcPr>
          <w:p w:rsidR="0068327D" w:rsidRDefault="0068327D" w:rsidP="009D1607">
            <w:pPr>
              <w:jc w:val="left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《小学数学中年段“综合与实践课”的实施现状和策略研究》</w:t>
            </w:r>
          </w:p>
        </w:tc>
      </w:tr>
      <w:tr w:rsidR="00520F92" w:rsidRPr="0029237F" w:rsidTr="00E4119A">
        <w:trPr>
          <w:jc w:val="center"/>
        </w:trPr>
        <w:tc>
          <w:tcPr>
            <w:tcW w:w="1164" w:type="dxa"/>
            <w:vAlign w:val="center"/>
          </w:tcPr>
          <w:p w:rsidR="00520F92" w:rsidRPr="000170F2" w:rsidRDefault="00520F92" w:rsidP="00307D8A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区级</w:t>
            </w:r>
            <w:r w:rsidR="00527B6A">
              <w:rPr>
                <w:rFonts w:ascii="仿宋" w:eastAsia="仿宋" w:hAnsi="仿宋" w:cs="仿宋" w:hint="eastAsia"/>
                <w:szCs w:val="21"/>
              </w:rPr>
              <w:t>一等</w:t>
            </w:r>
          </w:p>
        </w:tc>
        <w:tc>
          <w:tcPr>
            <w:tcW w:w="1287" w:type="dxa"/>
            <w:vAlign w:val="center"/>
          </w:tcPr>
          <w:p w:rsidR="00520F92" w:rsidRDefault="00520F92" w:rsidP="00307D8A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王红</w:t>
            </w:r>
          </w:p>
        </w:tc>
        <w:tc>
          <w:tcPr>
            <w:tcW w:w="1199" w:type="dxa"/>
            <w:vAlign w:val="center"/>
          </w:tcPr>
          <w:p w:rsidR="00520F92" w:rsidRPr="000170F2" w:rsidRDefault="00520F92" w:rsidP="00307D8A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主持</w:t>
            </w:r>
          </w:p>
        </w:tc>
        <w:tc>
          <w:tcPr>
            <w:tcW w:w="5205" w:type="dxa"/>
            <w:vAlign w:val="center"/>
          </w:tcPr>
          <w:p w:rsidR="00520F92" w:rsidRPr="000170F2" w:rsidRDefault="00520F92" w:rsidP="00307D8A">
            <w:pPr>
              <w:jc w:val="left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《小学数学教学中追问策略的实践研究》</w:t>
            </w:r>
          </w:p>
        </w:tc>
      </w:tr>
      <w:tr w:rsidR="003D1F9B" w:rsidRPr="0029237F" w:rsidTr="00E4119A">
        <w:trPr>
          <w:jc w:val="center"/>
        </w:trPr>
        <w:tc>
          <w:tcPr>
            <w:tcW w:w="1164" w:type="dxa"/>
            <w:vAlign w:val="center"/>
          </w:tcPr>
          <w:p w:rsidR="003D1F9B" w:rsidRDefault="003D1F9B" w:rsidP="009D160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区级</w:t>
            </w:r>
            <w:r w:rsidR="00527B6A">
              <w:rPr>
                <w:rFonts w:ascii="仿宋" w:eastAsia="仿宋" w:hAnsi="仿宋" w:cs="仿宋" w:hint="eastAsia"/>
                <w:szCs w:val="21"/>
              </w:rPr>
              <w:t>一等</w:t>
            </w:r>
          </w:p>
        </w:tc>
        <w:tc>
          <w:tcPr>
            <w:tcW w:w="1287" w:type="dxa"/>
            <w:vAlign w:val="center"/>
          </w:tcPr>
          <w:p w:rsidR="003D1F9B" w:rsidRDefault="003D1F9B" w:rsidP="009D160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徐艺</w:t>
            </w:r>
          </w:p>
        </w:tc>
        <w:tc>
          <w:tcPr>
            <w:tcW w:w="1199" w:type="dxa"/>
            <w:vAlign w:val="center"/>
          </w:tcPr>
          <w:p w:rsidR="003D1F9B" w:rsidRDefault="003D1F9B" w:rsidP="009D160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主持</w:t>
            </w:r>
          </w:p>
        </w:tc>
        <w:tc>
          <w:tcPr>
            <w:tcW w:w="5205" w:type="dxa"/>
            <w:vAlign w:val="center"/>
          </w:tcPr>
          <w:p w:rsidR="003D1F9B" w:rsidRDefault="003D1F9B" w:rsidP="009D1607">
            <w:pPr>
              <w:jc w:val="left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《小学数学中高年级数形结合思想渗透的实践研究》</w:t>
            </w:r>
          </w:p>
        </w:tc>
      </w:tr>
      <w:tr w:rsidR="00857C22" w:rsidRPr="0029237F" w:rsidTr="00E4119A">
        <w:trPr>
          <w:jc w:val="center"/>
        </w:trPr>
        <w:tc>
          <w:tcPr>
            <w:tcW w:w="1164" w:type="dxa"/>
            <w:vAlign w:val="center"/>
          </w:tcPr>
          <w:p w:rsidR="00857C22" w:rsidRDefault="00857C22" w:rsidP="00DE234C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区级</w:t>
            </w:r>
            <w:r w:rsidR="00527B6A">
              <w:rPr>
                <w:rFonts w:ascii="仿宋" w:eastAsia="仿宋" w:hAnsi="仿宋" w:cs="仿宋" w:hint="eastAsia"/>
                <w:szCs w:val="21"/>
              </w:rPr>
              <w:t>一等</w:t>
            </w:r>
          </w:p>
        </w:tc>
        <w:tc>
          <w:tcPr>
            <w:tcW w:w="1287" w:type="dxa"/>
            <w:vAlign w:val="center"/>
          </w:tcPr>
          <w:p w:rsidR="00857C22" w:rsidRDefault="00857C22" w:rsidP="00DE234C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徐子燕</w:t>
            </w:r>
          </w:p>
        </w:tc>
        <w:tc>
          <w:tcPr>
            <w:tcW w:w="1199" w:type="dxa"/>
            <w:vAlign w:val="center"/>
          </w:tcPr>
          <w:p w:rsidR="00857C22" w:rsidRPr="00E4119A" w:rsidRDefault="00857C22" w:rsidP="00DE234C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 w:rsidRPr="00E4119A">
              <w:rPr>
                <w:rFonts w:ascii="仿宋" w:eastAsia="仿宋" w:hAnsi="仿宋" w:cs="仿宋" w:hint="eastAsia"/>
                <w:szCs w:val="21"/>
              </w:rPr>
              <w:t>主持</w:t>
            </w:r>
          </w:p>
        </w:tc>
        <w:tc>
          <w:tcPr>
            <w:tcW w:w="5205" w:type="dxa"/>
            <w:vAlign w:val="center"/>
          </w:tcPr>
          <w:p w:rsidR="00857C22" w:rsidRPr="00E4119A" w:rsidRDefault="00857C22" w:rsidP="00DE234C">
            <w:pPr>
              <w:jc w:val="left"/>
              <w:rPr>
                <w:rFonts w:ascii="仿宋" w:eastAsia="仿宋" w:hAnsi="仿宋" w:cs="仿宋"/>
                <w:szCs w:val="21"/>
              </w:rPr>
            </w:pPr>
            <w:r w:rsidRPr="00E4119A">
              <w:rPr>
                <w:rFonts w:ascii="仿宋" w:eastAsia="仿宋" w:hAnsi="仿宋" w:cs="仿宋" w:hint="eastAsia"/>
                <w:szCs w:val="21"/>
              </w:rPr>
              <w:t>《基于“诗意数学”的低年级校本课程开发与实践研究》</w:t>
            </w:r>
          </w:p>
        </w:tc>
      </w:tr>
      <w:tr w:rsidR="00527B6A" w:rsidRPr="0029237F" w:rsidTr="00E4119A">
        <w:trPr>
          <w:jc w:val="center"/>
        </w:trPr>
        <w:tc>
          <w:tcPr>
            <w:tcW w:w="1164" w:type="dxa"/>
            <w:vAlign w:val="center"/>
          </w:tcPr>
          <w:p w:rsidR="00527B6A" w:rsidRDefault="00527B6A" w:rsidP="00274C7F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区级二等</w:t>
            </w:r>
          </w:p>
        </w:tc>
        <w:tc>
          <w:tcPr>
            <w:tcW w:w="1287" w:type="dxa"/>
            <w:vAlign w:val="center"/>
          </w:tcPr>
          <w:p w:rsidR="00527B6A" w:rsidRDefault="00527B6A" w:rsidP="00274C7F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胡珂</w:t>
            </w:r>
          </w:p>
        </w:tc>
        <w:tc>
          <w:tcPr>
            <w:tcW w:w="1199" w:type="dxa"/>
            <w:vAlign w:val="center"/>
          </w:tcPr>
          <w:p w:rsidR="00527B6A" w:rsidRDefault="00527B6A" w:rsidP="00274C7F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主持</w:t>
            </w:r>
          </w:p>
        </w:tc>
        <w:tc>
          <w:tcPr>
            <w:tcW w:w="5205" w:type="dxa"/>
            <w:vAlign w:val="center"/>
          </w:tcPr>
          <w:p w:rsidR="00527B6A" w:rsidRDefault="00527B6A" w:rsidP="00274C7F">
            <w:pPr>
              <w:jc w:val="left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《提升小学生数学问题解决能力的策略研究》</w:t>
            </w:r>
          </w:p>
        </w:tc>
      </w:tr>
      <w:tr w:rsidR="00527B6A" w:rsidRPr="0029237F" w:rsidTr="00E4119A">
        <w:trPr>
          <w:jc w:val="center"/>
        </w:trPr>
        <w:tc>
          <w:tcPr>
            <w:tcW w:w="1164" w:type="dxa"/>
            <w:vAlign w:val="center"/>
          </w:tcPr>
          <w:p w:rsidR="00527B6A" w:rsidRDefault="00527B6A" w:rsidP="007B0590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区专项</w:t>
            </w:r>
          </w:p>
        </w:tc>
        <w:tc>
          <w:tcPr>
            <w:tcW w:w="1287" w:type="dxa"/>
            <w:vAlign w:val="center"/>
          </w:tcPr>
          <w:p w:rsidR="00527B6A" w:rsidRDefault="00527B6A" w:rsidP="009D160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王怡雯李婷</w:t>
            </w:r>
          </w:p>
        </w:tc>
        <w:tc>
          <w:tcPr>
            <w:tcW w:w="1199" w:type="dxa"/>
            <w:vAlign w:val="center"/>
          </w:tcPr>
          <w:p w:rsidR="00527B6A" w:rsidRDefault="00527B6A" w:rsidP="009D160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主持</w:t>
            </w:r>
          </w:p>
        </w:tc>
        <w:tc>
          <w:tcPr>
            <w:tcW w:w="5205" w:type="dxa"/>
            <w:vAlign w:val="center"/>
          </w:tcPr>
          <w:p w:rsidR="00527B6A" w:rsidRDefault="00527B6A" w:rsidP="009D1607">
            <w:pPr>
              <w:jc w:val="left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《苏教版小学数学教材例题中图像表征的教学研究》</w:t>
            </w:r>
          </w:p>
        </w:tc>
      </w:tr>
      <w:tr w:rsidR="00EC31FA" w:rsidRPr="0029237F" w:rsidTr="00E4119A">
        <w:trPr>
          <w:jc w:val="center"/>
        </w:trPr>
        <w:tc>
          <w:tcPr>
            <w:tcW w:w="1164" w:type="dxa"/>
            <w:vAlign w:val="center"/>
          </w:tcPr>
          <w:p w:rsidR="00EC31FA" w:rsidRDefault="00EC31FA" w:rsidP="00906770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区专项</w:t>
            </w:r>
          </w:p>
        </w:tc>
        <w:tc>
          <w:tcPr>
            <w:tcW w:w="1287" w:type="dxa"/>
            <w:vAlign w:val="center"/>
          </w:tcPr>
          <w:p w:rsidR="00EC31FA" w:rsidRDefault="00EC31FA" w:rsidP="00906770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杨洋徐子燕</w:t>
            </w:r>
          </w:p>
        </w:tc>
        <w:tc>
          <w:tcPr>
            <w:tcW w:w="1199" w:type="dxa"/>
            <w:vAlign w:val="center"/>
          </w:tcPr>
          <w:p w:rsidR="00EC31FA" w:rsidRDefault="00EC31FA" w:rsidP="00906770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主持</w:t>
            </w:r>
          </w:p>
        </w:tc>
        <w:tc>
          <w:tcPr>
            <w:tcW w:w="5205" w:type="dxa"/>
            <w:vAlign w:val="center"/>
          </w:tcPr>
          <w:p w:rsidR="00EC31FA" w:rsidRDefault="00EC31FA" w:rsidP="00906770">
            <w:pPr>
              <w:jc w:val="left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《苏教版小学数学教材例题中表征转译的教学研究》</w:t>
            </w:r>
          </w:p>
        </w:tc>
      </w:tr>
      <w:tr w:rsidR="00EC31FA" w:rsidRPr="0029237F" w:rsidTr="00E4119A">
        <w:trPr>
          <w:jc w:val="center"/>
        </w:trPr>
        <w:tc>
          <w:tcPr>
            <w:tcW w:w="1164" w:type="dxa"/>
            <w:vAlign w:val="center"/>
          </w:tcPr>
          <w:p w:rsidR="00EC31FA" w:rsidRPr="0031614B" w:rsidRDefault="00EC31FA" w:rsidP="009D160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 w:rsidRPr="0031614B">
              <w:rPr>
                <w:rFonts w:ascii="仿宋" w:eastAsia="仿宋" w:hAnsi="仿宋" w:cs="仿宋" w:hint="eastAsia"/>
                <w:szCs w:val="21"/>
              </w:rPr>
              <w:t>区专项</w:t>
            </w:r>
          </w:p>
        </w:tc>
        <w:tc>
          <w:tcPr>
            <w:tcW w:w="1287" w:type="dxa"/>
            <w:vAlign w:val="center"/>
          </w:tcPr>
          <w:p w:rsidR="00EC31FA" w:rsidRPr="0031614B" w:rsidRDefault="00EC31FA" w:rsidP="009D160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 w:rsidRPr="0031614B">
              <w:rPr>
                <w:rFonts w:ascii="仿宋" w:eastAsia="仿宋" w:hAnsi="仿宋" w:cs="仿宋" w:hint="eastAsia"/>
                <w:szCs w:val="21"/>
              </w:rPr>
              <w:t>殷娟罗雯娟</w:t>
            </w:r>
          </w:p>
        </w:tc>
        <w:tc>
          <w:tcPr>
            <w:tcW w:w="1199" w:type="dxa"/>
            <w:vAlign w:val="center"/>
          </w:tcPr>
          <w:p w:rsidR="00EC31FA" w:rsidRPr="0031614B" w:rsidRDefault="00EC31FA" w:rsidP="009D1607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 w:rsidRPr="0031614B">
              <w:rPr>
                <w:rFonts w:ascii="仿宋" w:eastAsia="仿宋" w:hAnsi="仿宋" w:cs="仿宋" w:hint="eastAsia"/>
                <w:szCs w:val="21"/>
              </w:rPr>
              <w:t>主持</w:t>
            </w:r>
          </w:p>
        </w:tc>
        <w:tc>
          <w:tcPr>
            <w:tcW w:w="5205" w:type="dxa"/>
            <w:vAlign w:val="center"/>
          </w:tcPr>
          <w:p w:rsidR="00EC31FA" w:rsidRPr="0029237F" w:rsidRDefault="00EC31FA" w:rsidP="009D1607">
            <w:pPr>
              <w:jc w:val="left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《</w:t>
            </w:r>
            <w:r w:rsidRPr="00CF67DA">
              <w:rPr>
                <w:rFonts w:ascii="仿宋" w:eastAsia="仿宋" w:hAnsi="仿宋" w:cs="仿宋" w:hint="eastAsia"/>
                <w:szCs w:val="21"/>
              </w:rPr>
              <w:t>多元表征视角下小学数学“综合与实践”课例研究</w:t>
            </w:r>
            <w:r>
              <w:rPr>
                <w:rFonts w:ascii="仿宋" w:eastAsia="仿宋" w:hAnsi="仿宋" w:cs="仿宋" w:hint="eastAsia"/>
                <w:szCs w:val="21"/>
              </w:rPr>
              <w:t>》</w:t>
            </w:r>
          </w:p>
        </w:tc>
      </w:tr>
    </w:tbl>
    <w:p w:rsidR="00237971" w:rsidRDefault="00237971" w:rsidP="000E35E7">
      <w:pPr>
        <w:jc w:val="left"/>
        <w:rPr>
          <w:szCs w:val="21"/>
        </w:rPr>
      </w:pPr>
      <w:r>
        <w:rPr>
          <w:rFonts w:hint="eastAsia"/>
          <w:szCs w:val="21"/>
        </w:rPr>
        <w:t>附件：</w:t>
      </w:r>
    </w:p>
    <w:p w:rsidR="00237971" w:rsidRPr="00237971" w:rsidRDefault="00237971" w:rsidP="000E35E7">
      <w:pPr>
        <w:jc w:val="left"/>
        <w:rPr>
          <w:szCs w:val="21"/>
        </w:rPr>
      </w:pP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、主持省十三五规划重点资助课题：</w:t>
      </w:r>
      <w:r>
        <w:rPr>
          <w:rFonts w:ascii="仿宋" w:eastAsia="仿宋" w:hAnsi="仿宋" w:cs="仿宋" w:hint="eastAsia"/>
          <w:szCs w:val="21"/>
        </w:rPr>
        <w:t>《</w:t>
      </w:r>
      <w:r w:rsidRPr="00546995">
        <w:rPr>
          <w:rFonts w:ascii="仿宋" w:eastAsia="仿宋" w:hAnsi="仿宋" w:cs="仿宋" w:hint="eastAsia"/>
          <w:szCs w:val="21"/>
        </w:rPr>
        <w:t>苏教版小学数学教材例题中多元表征的教学研究</w:t>
      </w:r>
      <w:r>
        <w:rPr>
          <w:rFonts w:ascii="仿宋" w:eastAsia="仿宋" w:hAnsi="仿宋" w:cs="仿宋" w:hint="eastAsia"/>
          <w:szCs w:val="21"/>
        </w:rPr>
        <w:t>》</w:t>
      </w:r>
    </w:p>
    <w:p w:rsidR="000E35E7" w:rsidRDefault="00237971" w:rsidP="00E4119A">
      <w:pPr>
        <w:jc w:val="center"/>
      </w:pPr>
      <w:r>
        <w:rPr>
          <w:noProof/>
        </w:rPr>
        <w:drawing>
          <wp:inline distT="0" distB="0" distL="0" distR="0">
            <wp:extent cx="2652508" cy="352913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953" cy="353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BDB" w:rsidRDefault="00315BDB"/>
    <w:p w:rsidR="00237971" w:rsidRDefault="00237971"/>
    <w:p w:rsidR="00237971" w:rsidRDefault="00237971"/>
    <w:p w:rsidR="00237971" w:rsidRDefault="00237971">
      <w:pPr>
        <w:rPr>
          <w:rFonts w:ascii="仿宋" w:eastAsia="仿宋" w:hAnsi="仿宋" w:cs="仿宋"/>
          <w:szCs w:val="21"/>
        </w:rPr>
      </w:pPr>
      <w:r>
        <w:rPr>
          <w:rFonts w:hint="eastAsia"/>
        </w:rPr>
        <w:t>2</w:t>
      </w:r>
      <w:r>
        <w:rPr>
          <w:rFonts w:hint="eastAsia"/>
        </w:rPr>
        <w:t>、主持省教研重点资助课题：</w:t>
      </w:r>
      <w:r>
        <w:rPr>
          <w:rFonts w:ascii="仿宋" w:eastAsia="仿宋" w:hAnsi="仿宋" w:cs="仿宋" w:hint="eastAsia"/>
          <w:szCs w:val="21"/>
        </w:rPr>
        <w:t>《</w:t>
      </w:r>
      <w:r w:rsidRPr="00546995">
        <w:rPr>
          <w:rFonts w:ascii="仿宋" w:eastAsia="仿宋" w:hAnsi="仿宋" w:cs="仿宋" w:hint="eastAsia"/>
          <w:szCs w:val="21"/>
        </w:rPr>
        <w:t>重建儿童课堂生活——基于“诗意儿童文化”的童性课堂研究</w:t>
      </w:r>
      <w:r>
        <w:rPr>
          <w:rFonts w:ascii="仿宋" w:eastAsia="仿宋" w:hAnsi="仿宋" w:cs="仿宋" w:hint="eastAsia"/>
          <w:szCs w:val="21"/>
        </w:rPr>
        <w:t>》</w:t>
      </w:r>
    </w:p>
    <w:p w:rsidR="00237971" w:rsidRDefault="00237971" w:rsidP="00E4119A">
      <w:pPr>
        <w:jc w:val="center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noProof/>
          <w:szCs w:val="21"/>
        </w:rPr>
        <w:drawing>
          <wp:inline distT="0" distB="0" distL="0" distR="0">
            <wp:extent cx="2987091" cy="4118578"/>
            <wp:effectExtent l="19050" t="0" r="3759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844" cy="411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C6B" w:rsidRDefault="00696C6B">
      <w:pPr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3、</w:t>
      </w:r>
    </w:p>
    <w:p w:rsidR="00204DE6" w:rsidRDefault="00204DE6">
      <w:pPr>
        <w:rPr>
          <w:rFonts w:ascii="仿宋" w:eastAsia="仿宋" w:hAnsi="仿宋" w:cs="仿宋"/>
          <w:szCs w:val="21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622647" cy="3498902"/>
            <wp:effectExtent l="19050" t="0" r="6253" b="0"/>
            <wp:docPr id="5" name="图片 3" descr="D:\Documents\Tencent Files\1599972267\Image\C2C\47EDE814BFA1D5100D1A039223AA2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Tencent Files\1599972267\Image\C2C\47EDE814BFA1D5100D1A039223AA260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160" cy="350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4DE6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21"/>
        </w:rPr>
        <w:t xml:space="preserve"> </w:t>
      </w:r>
      <w:r>
        <w:rPr>
          <w:rFonts w:ascii="仿宋" w:eastAsia="仿宋" w:hAnsi="仿宋" w:cs="仿宋"/>
          <w:noProof/>
          <w:szCs w:val="21"/>
        </w:rPr>
        <w:drawing>
          <wp:inline distT="0" distB="0" distL="0" distR="0">
            <wp:extent cx="2501376" cy="3559359"/>
            <wp:effectExtent l="19050" t="0" r="0" b="0"/>
            <wp:docPr id="2" name="图片 1" descr="D:\Documents\Tencent Files\1599972267\Image\C2C\9E56F7A1B858843C63A0B50A84EEED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1599972267\Image\C2C\9E56F7A1B858843C63A0B50A84EEEDA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376" cy="355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4DE6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F5598" w:rsidRDefault="0068327D" w:rsidP="00E4119A">
      <w:pPr>
        <w:jc w:val="center"/>
        <w:rPr>
          <w:rFonts w:ascii="仿宋" w:eastAsia="仿宋" w:hAnsi="仿宋" w:cs="仿宋"/>
          <w:szCs w:val="21"/>
        </w:rPr>
      </w:pPr>
      <w:r w:rsidRPr="0068327D">
        <w:rPr>
          <w:rFonts w:ascii="仿宋" w:eastAsia="仿宋" w:hAnsi="仿宋" w:cs="仿宋" w:hint="eastAsia"/>
          <w:noProof/>
          <w:szCs w:val="21"/>
        </w:rPr>
        <w:drawing>
          <wp:inline distT="0" distB="0" distL="114300" distR="114300">
            <wp:extent cx="3442067" cy="2787900"/>
            <wp:effectExtent l="19050" t="0" r="5983" b="0"/>
            <wp:docPr id="8" name="图片 1" descr="扫描全能王 2020-06-28 09.29.16_1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0-06-28 09.29.16_1(3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43068" cy="278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27D" w:rsidRDefault="0068327D">
      <w:pPr>
        <w:rPr>
          <w:rFonts w:ascii="仿宋" w:eastAsia="仿宋" w:hAnsi="仿宋" w:cs="仿宋"/>
          <w:szCs w:val="21"/>
        </w:rPr>
      </w:pPr>
    </w:p>
    <w:p w:rsidR="001477A5" w:rsidRDefault="00520F92" w:rsidP="00E4119A">
      <w:pPr>
        <w:jc w:val="center"/>
      </w:pPr>
      <w:r w:rsidRPr="00520F92">
        <w:rPr>
          <w:noProof/>
        </w:rPr>
        <w:drawing>
          <wp:inline distT="0" distB="0" distL="0" distR="0">
            <wp:extent cx="3436011" cy="2259551"/>
            <wp:effectExtent l="19050" t="0" r="0" b="0"/>
            <wp:docPr id="38" name="图片 1" descr="C:\Users\Administrator\Desktop\IMG_4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_47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4" cy="225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F92" w:rsidRDefault="00E4119A" w:rsidP="00E4119A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468842" cy="2531604"/>
            <wp:effectExtent l="1905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894" cy="253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19A" w:rsidRDefault="00E4119A" w:rsidP="00E4119A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532751" cy="2141691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14" cy="214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B6A" w:rsidRDefault="00527B6A" w:rsidP="00E4119A">
      <w:pPr>
        <w:jc w:val="center"/>
      </w:pPr>
      <w:r w:rsidRPr="00527B6A">
        <w:rPr>
          <w:rFonts w:hint="eastAsia"/>
          <w:noProof/>
        </w:rPr>
        <w:drawing>
          <wp:inline distT="0" distB="0" distL="0" distR="0">
            <wp:extent cx="3238449" cy="2388019"/>
            <wp:effectExtent l="19050" t="0" r="51" b="0"/>
            <wp:docPr id="9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59" cy="238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F92" w:rsidRDefault="001B22AC">
      <w:r w:rsidRPr="001B22AC">
        <w:rPr>
          <w:rFonts w:hint="eastAsia"/>
          <w:noProof/>
        </w:rPr>
        <w:drawing>
          <wp:inline distT="0" distB="0" distL="114300" distR="114300">
            <wp:extent cx="2512681" cy="3589587"/>
            <wp:effectExtent l="19050" t="0" r="1919" b="0"/>
            <wp:docPr id="49" name="图片 1" descr="IMG_5131(20201007-1210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5131(20201007-121033)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808" cy="359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22AC">
        <w:rPr>
          <w:rFonts w:hint="eastAsia"/>
          <w:noProof/>
        </w:rPr>
        <w:drawing>
          <wp:inline distT="0" distB="0" distL="114300" distR="114300">
            <wp:extent cx="2489882" cy="3346173"/>
            <wp:effectExtent l="19050" t="0" r="5668" b="0"/>
            <wp:docPr id="50" name="图片 3" descr="IMG_5133(20201007-1210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5133(20201007-121033)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039" cy="33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2AC" w:rsidRDefault="001B22AC">
      <w:r w:rsidRPr="001B22AC">
        <w:rPr>
          <w:rFonts w:hint="eastAsia"/>
          <w:noProof/>
        </w:rPr>
        <w:drawing>
          <wp:inline distT="0" distB="0" distL="114300" distR="114300">
            <wp:extent cx="2589448" cy="3423333"/>
            <wp:effectExtent l="19050" t="0" r="1352" b="0"/>
            <wp:docPr id="51" name="图片 2" descr="IMG_5140(20201007-1210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5140(20201007-121033)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50" cy="342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F9B" w:rsidRDefault="003D1F9B"/>
    <w:p w:rsidR="003D1F9B" w:rsidRDefault="003D1F9B">
      <w:r w:rsidRPr="003D1F9B">
        <w:rPr>
          <w:rFonts w:hint="eastAsia"/>
          <w:noProof/>
        </w:rPr>
        <w:drawing>
          <wp:inline distT="0" distB="0" distL="114300" distR="114300">
            <wp:extent cx="2501375" cy="2884534"/>
            <wp:effectExtent l="19050" t="0" r="0" b="0"/>
            <wp:docPr id="73" name="图片 1" descr="20201224104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12241048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05209" cy="288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1F9B">
        <w:rPr>
          <w:rFonts w:hint="eastAsia"/>
          <w:noProof/>
        </w:rPr>
        <w:drawing>
          <wp:inline distT="0" distB="0" distL="114300" distR="114300">
            <wp:extent cx="2406755" cy="3022848"/>
            <wp:effectExtent l="19050" t="0" r="0" b="0"/>
            <wp:docPr id="74" name="图片 2" descr="20201224104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122410490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5646" cy="302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F9B" w:rsidRDefault="003D1F9B">
      <w:r w:rsidRPr="003D1F9B">
        <w:rPr>
          <w:rFonts w:hint="eastAsia"/>
          <w:noProof/>
        </w:rPr>
        <w:drawing>
          <wp:inline distT="0" distB="0" distL="114300" distR="114300">
            <wp:extent cx="2386154" cy="2750757"/>
            <wp:effectExtent l="19050" t="0" r="0" b="0"/>
            <wp:docPr id="75" name="图片 3" descr="20201224104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012241049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87081" cy="275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F9B" w:rsidRDefault="003D1F9B"/>
    <w:p w:rsidR="003D1F9B" w:rsidRDefault="0031614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478327" cy="3574473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316" cy="357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97744" cy="3400661"/>
            <wp:effectExtent l="19050" t="0" r="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765" cy="340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14B" w:rsidRPr="00237971" w:rsidRDefault="0031614B">
      <w:r>
        <w:rPr>
          <w:noProof/>
        </w:rPr>
        <w:drawing>
          <wp:inline distT="0" distB="0" distL="0" distR="0">
            <wp:extent cx="1832421" cy="1936361"/>
            <wp:effectExtent l="19050" t="0" r="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6" cy="193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614B" w:rsidRPr="00237971" w:rsidSect="006D4C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005C" w:rsidRDefault="0082005C" w:rsidP="000E35E7">
      <w:r>
        <w:separator/>
      </w:r>
    </w:p>
  </w:endnote>
  <w:endnote w:type="continuationSeparator" w:id="1">
    <w:p w:rsidR="0082005C" w:rsidRDefault="0082005C" w:rsidP="000E35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005C" w:rsidRDefault="0082005C" w:rsidP="000E35E7">
      <w:r>
        <w:separator/>
      </w:r>
    </w:p>
  </w:footnote>
  <w:footnote w:type="continuationSeparator" w:id="1">
    <w:p w:rsidR="0082005C" w:rsidRDefault="0082005C" w:rsidP="000E35E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E35E7"/>
    <w:rsid w:val="00005BCC"/>
    <w:rsid w:val="000E35E7"/>
    <w:rsid w:val="0012649B"/>
    <w:rsid w:val="001477A5"/>
    <w:rsid w:val="001B22AC"/>
    <w:rsid w:val="001F5598"/>
    <w:rsid w:val="00204DE6"/>
    <w:rsid w:val="00237971"/>
    <w:rsid w:val="00315BDB"/>
    <w:rsid w:val="0031614B"/>
    <w:rsid w:val="003D1F9B"/>
    <w:rsid w:val="0048587F"/>
    <w:rsid w:val="004A3055"/>
    <w:rsid w:val="00520F92"/>
    <w:rsid w:val="00527B6A"/>
    <w:rsid w:val="0068327D"/>
    <w:rsid w:val="00695C4A"/>
    <w:rsid w:val="00696C6B"/>
    <w:rsid w:val="006F5386"/>
    <w:rsid w:val="00742692"/>
    <w:rsid w:val="007B0590"/>
    <w:rsid w:val="0082005C"/>
    <w:rsid w:val="0082525A"/>
    <w:rsid w:val="00857C22"/>
    <w:rsid w:val="00A80AFB"/>
    <w:rsid w:val="00B05C83"/>
    <w:rsid w:val="00BC3961"/>
    <w:rsid w:val="00D24239"/>
    <w:rsid w:val="00D9709E"/>
    <w:rsid w:val="00E214EB"/>
    <w:rsid w:val="00E35EA5"/>
    <w:rsid w:val="00E4119A"/>
    <w:rsid w:val="00EC31FA"/>
    <w:rsid w:val="00F74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5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E35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E35E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E35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E35E7"/>
    <w:rPr>
      <w:sz w:val="18"/>
      <w:szCs w:val="18"/>
    </w:rPr>
  </w:style>
  <w:style w:type="table" w:styleId="a5">
    <w:name w:val="Table Grid"/>
    <w:basedOn w:val="a1"/>
    <w:uiPriority w:val="59"/>
    <w:rsid w:val="000E35E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23797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3797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6</Pages>
  <Words>294</Words>
  <Characters>294</Characters>
  <Application>Microsoft Office Word</Application>
  <DocSecurity>0</DocSecurity>
  <Lines>13</Lines>
  <Paragraphs>5</Paragraphs>
  <ScaleCrop>false</ScaleCrop>
  <Company>微软公司</Company>
  <LinksUpToDate>false</LinksUpToDate>
  <CharactersWithSpaces>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24</cp:revision>
  <dcterms:created xsi:type="dcterms:W3CDTF">2020-12-23T17:31:00Z</dcterms:created>
  <dcterms:modified xsi:type="dcterms:W3CDTF">2021-01-02T11:17:00Z</dcterms:modified>
</cp:coreProperties>
</file>