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别让灵魂负重前行</w:t>
      </w:r>
    </w:p>
    <w:bookmarkEnd w:id="0"/>
    <w:p>
      <w:pPr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礼河实验学校</w:t>
      </w:r>
      <w:r>
        <w:rPr>
          <w:rFonts w:hint="eastAsia"/>
          <w:sz w:val="28"/>
          <w:szCs w:val="28"/>
          <w:lang w:val="en-US" w:eastAsia="zh-CN"/>
        </w:rPr>
        <w:t xml:space="preserve"> 陈琪君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肉体不就是拿来用的，又不是拿来伺候的，如果整天伺候你这个皮囊，是不会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"http://www.so.com/s?q=%E6%9C%89%E5%87%BA%E6%81%AF&amp;ie=utf-8&amp;src=internal_wenda_recommend_textn" \t "https://wenda.so.com/q/_blank"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有出息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的，只有会用肉体的人才能成才。”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一个些许倔强的裹脚阿太成功将我带进了《皮囊》这本书。看完了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instrText xml:space="preserve"> HYPERLINK "http://www.so.com/s?q=%E8%94%A1%E5%B4%87%E8%BE%BE&amp;ie=utf-8&amp;src=internal_wenda_recommend_textn" \t "https://wenda.so.com/q/_blank"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蔡崇达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《皮囊》，这句话给我的震撼最大，这个有些冷硬的神婆阿太，让人心里瘆得慌，但细想之后又不得不承认，生命本来轻盈，只是被肉体所累。很多时候，我们都在用力地伺候皮囊。明星们为此坠入整容的深渊，女人们为此甘心入了化妆品的大坑，更甚至仅仅凭着那所谓的眼缘而为主播倾家荡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时候想想，教育也是生活的一个个缩影。我们每一个老师都使出浑身解数，学习先进的教育技术，传授系统的文化知识，希望每一个学生都能取得所有人满意的成绩。然而他们灵魂的塑造却往往被忽略。在行为技术上，他们已经达到某种程度了，但是他们的灵魂。有没有跟上行为的节奏，这一点，值得深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一、教育非他，乃心灵的转向。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“教育非他，乃心灵的转向。”这是柏拉图说的一句话。教育，不仅仅是行为的改善，更为本质的，是要将孩子们的灵魂转向善良与正直。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试想，诸如芮成钢这样的学生，比比皆是，财大的毕业生抢劫银行，复旦大学毕业生投毒杀人，化学系高材生制毒……他们都曾是学校里的优秀学生，成绩名列前茅。甚至到犯了罪，父母和曾经的恩师都还疑惑“我的孩子（学生）怎么会出现这种情况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正如此时一年级的孩子，极少有孩子在学习上找到成就感，极少有学生自己要学习。大部分的孩子都害怕学习，只是因为家长的要求，加上对老师的害怕，这是事实。因此，在学习中，他们特别容易因为害怕困难而放弃。就如我们班的范井震同学，在学习中，他一碰到没有做过的题型就毫不犹豫得放下笔，往桌子上一趴，然后举手，用近似乞求的眼神看着我，等我去教。一开始我还教着，以为他只是理解能力不够。几次下来才发现，他是懒于思考和探索。他知道要学习，但是他却不知道自己为什么要学习。他的行为和灵魂严重脱离。相较之下，同班的许奕轩就不这样。他能快速准确得完成每一个学习任务，并且时常能在学习中获得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同步的灵魂，是行为的动力与后盾。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由此我想，教育的核心问题不在我们的技术、不在我们对学生的能力的培养，而是我们需要添入一些对孩子灵魂的指引。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二、教育的目的是让学生摆脱现实的奴役，而非适应现实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古希腊哲学家西塞罗和我们中国古代的孔孟思想不谋而合。有一则寓言流传世界，至今不息：一位印度老人对小孙子说，每个人的身体里都住着两只狼，他们残酷地互相搏杀。一只狼代表嫉妒、愤怒、骄傲、害怕和耻辱；另一只狼代表善良、温柔、希望、感恩、微笑和爱。小男孩着急地问：“爷爷，那么哪一只狼更厉害？”老人回答：“你喂食的那一只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教育就是要将善良的“狼”喂食强大，对抗和引导恶狼。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是榜样示范作用。记得有一次，有几个小女孩跑到我面前说：“有同学随地吐，老师您快去看看！”我急忙走出教室，展现在我眼前的是班里的一个女同学正蹲着腰，用手中的卫生纸擦那口痰。吐痰的同学脸红红的，站在一旁目瞪口呆。同学们也惊讶了。那个同学为什么脸红呢？同学们为什么寂然了？这是因为榜样的力量！榜样的力量撼人心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当然，教育要与时俱进。这里与时俱进的是教育的技术、手段、方法等。古往今来，善良和正直的灵魂不应该在与时俱进中消散。雅斯贝尔斯认为，教育本身意味着一棵树摇动另一棵树，一朵云推动另一朵云，一个灵魂唤醒另一个灵魂，如果教育不能触及到人的灵魂，未能引起人的灵魂深处的变革，它就不能成为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三、中庸教育，静待花开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教育必须基于三个原则，中庸、可能和适当”，这是亚里士多德的原话。中庸，是一种宁静致远的境界。教育也要中庸，摒弃世俗的浮躁和功利，真正回归到教育“人”的初衷。不要让孩子成为家长间攀比的资本，炫耀的脸面，更不要是他们成为评判老师教学艺术好坏的标准。每一个孩子都有自己的未来，他们在校的学习，都是为了成为未来活生生的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微软龙头比尔盖茨曾潜心学习的是法律，著名小说家金庸学习的是外交，疯狂英语创始人李阳的专业也是物理力学系。没有放之四海而皆准的方式方法，更没有既定的所谓正确有用的一技之长，每一个学生成才的途径和方式没有确定指向。孩子的学习内容和结果，是他们作为一个真真切切的“人”所必要的经历，家长和老师都只是参与者而不是决定者。不要以为你的孩子现在喜欢画画、喜欢弹钢琴，他今后就一定是个艺术家，可能他今后从事的工作和这个一点关系都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教育就像养花一样，我们把花种下，浇水施肥，一边养一边看，一边静待花开，花开有早晚，花期有长短，存在就是道理。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钱理群老先生的一段话来结尾，牵着中小学学生的手，把他们引导到大师的身边、巨人的身边，互相做了介绍以后就悄悄的离开了，让他们，这些代表着辉煌过去的老人和将创造未来的孩子心贴心的谈话。我静静在一旁会心的笑；为了这个瞬间，无论付出什么代价都是无怨无悔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在这样的教育环境里，孩子们在潜移默化中，感受前人们的事迹与精神，用行为重塑灵魂，用灵魂指引正确的行为。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每一个学生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有了自己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刚正的灵魂，便如有了正确的方向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。让孩子们的行为拥有善良正直的灵魂作为支撑，让灵魂筛选和过滤偏离的行为。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778EC"/>
    <w:rsid w:val="54E7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2020-12-30T07:00:00Z</dcterms:created>
  <dc:creator>慕容司音</dc:creator>
  <cp:lastModifiedBy>慕容司音</cp:lastModifiedBy>
  <dcterms:modified xsi:type="dcterms:W3CDTF">2020-12-30T08:43:34Z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