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C7" w:rsidRPr="00465B10" w:rsidRDefault="008772C7" w:rsidP="008772C7">
      <w:pPr>
        <w:spacing w:line="34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趣味设计实践活动   促进学生综合发展</w:t>
      </w:r>
    </w:p>
    <w:p w:rsidR="008772C7" w:rsidRPr="00465B10" w:rsidRDefault="008772C7" w:rsidP="008772C7">
      <w:pPr>
        <w:spacing w:line="34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——王君《木兰诗》教学片段赏析</w:t>
      </w:r>
    </w:p>
    <w:p w:rsidR="00A501C4" w:rsidRPr="00465B10" w:rsidRDefault="006F0E70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第二部分：</w:t>
      </w:r>
      <w:r w:rsidR="00A501C4" w:rsidRPr="00465B10">
        <w:rPr>
          <w:rFonts w:asciiTheme="minorEastAsia" w:eastAsiaTheme="minorEastAsia" w:hAnsiTheme="minorEastAsia" w:hint="eastAsia"/>
          <w:sz w:val="24"/>
          <w:szCs w:val="24"/>
        </w:rPr>
        <w:t>矛盾式赏析法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师：今天，我们学习一种新的读书方法——矛盾式赏析法。</w:t>
      </w:r>
    </w:p>
    <w:p w:rsidR="00A501C4" w:rsidRPr="00465B10" w:rsidRDefault="00F66301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（屏显</w:t>
      </w:r>
      <w:r w:rsidR="00A501C4" w:rsidRPr="00465B10">
        <w:rPr>
          <w:rFonts w:asciiTheme="minorEastAsia" w:eastAsiaTheme="minorEastAsia" w:hAnsiTheme="minorEastAsia" w:hint="eastAsia"/>
          <w:sz w:val="24"/>
          <w:szCs w:val="24"/>
        </w:rPr>
        <w:t>）矛盾式赏析法。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所谓矛盾式赏析法，就是抓住文本中那些看起来有矛盾的地方去研究，去琢磨，去比较，进而进入文本深处，发掘其深厚的内涵。好，现在我们就用矛盾式赏析法学习《木兰诗》。比如，咱们用当下最流行的说法，评价一个女子，会怎么说呢？我们会说她是女神，还是——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生：女汉子。（生笑。）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师：同学们觉得花木兰是女神吗？（生各抒己见。）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师：拿不定主意吧？不要急，我们先放一放。那花木兰算不算女汉子呢？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生（异口同声）：算。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师：说到花木兰，我们首先想到的就是她代父从军。大家对她最熟悉的评价就是巾帼——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生：女英雄。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师：但是，课文中直接写花木兰是战场上的女英雄的句子，一共用了多少个字？数一数。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生：三十个。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师：哦！三十个字！全诗有多少个字？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生：三百多个字。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师：也就是说，直接写花木兰是战场上的女英雄的句子，只占《木兰诗》这首民歌的——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生：十分之一。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师：十分之一，只占《木兰诗》很少很少的一部分。这就奇怪了，那诗歌中还有那么多的文字，都是在写木兰的什么呢？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（生若有所思。）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师：这就是一个矛盾点。运用矛盾赏析法学习课文，就是要进一步思考课文中的矛盾点，也就是矛盾的对立面。看来，木兰不仅仅是国家的英雄、卫士，也不仅仅是个女汉子，还是什么呢？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（生窃窃私语。）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师：为了解决这个问题，我们来做一个练习，把诗句变成生活中的场景，把木兰还原成一个活生生的人。——用矛盾式赏析法教学《木兰诗》课堂实录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（屏显。）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lastRenderedPageBreak/>
        <w:t>木兰不仅仅是国家的英雄、卫士，还是</w:t>
      </w:r>
      <w:r w:rsidR="00EE1EAD" w:rsidRPr="00465B10">
        <w:rPr>
          <w:rFonts w:asciiTheme="minorEastAsia" w:eastAsiaTheme="minorEastAsia" w:hAnsiTheme="minorEastAsia" w:hint="eastAsia"/>
          <w:sz w:val="24"/>
          <w:szCs w:val="24"/>
        </w:rPr>
        <w:t>（        ），</w:t>
      </w:r>
      <w:r w:rsidRPr="00465B10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EE1EAD" w:rsidRPr="00465B1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16052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  <w:r w:rsidR="00EE1EAD" w:rsidRPr="00465B10">
        <w:rPr>
          <w:rFonts w:asciiTheme="minorEastAsia" w:eastAsiaTheme="minorEastAsia" w:hAnsiTheme="minorEastAsia" w:hint="eastAsia"/>
          <w:sz w:val="24"/>
          <w:szCs w:val="24"/>
        </w:rPr>
        <w:t xml:space="preserve">  ）</w:t>
      </w:r>
      <w:r w:rsidRPr="00465B10">
        <w:rPr>
          <w:rFonts w:asciiTheme="minorEastAsia" w:eastAsiaTheme="minorEastAsia" w:hAnsiTheme="minorEastAsia" w:hint="eastAsia"/>
          <w:sz w:val="24"/>
          <w:szCs w:val="24"/>
        </w:rPr>
        <w:t xml:space="preserve">中，我似乎看到 </w:t>
      </w:r>
      <w:r w:rsidR="00EE1EAD" w:rsidRPr="00465B10">
        <w:rPr>
          <w:rFonts w:asciiTheme="minorEastAsia" w:eastAsiaTheme="minorEastAsia" w:hAnsiTheme="minorEastAsia" w:hint="eastAsia"/>
          <w:sz w:val="24"/>
          <w:szCs w:val="24"/>
        </w:rPr>
        <w:t>（                    ）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师：老师先作示范。比如，我在读诗的时候，眼前就出现了木兰这样的形象。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（屏显。）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1.木兰不仅仅是国家的英雄、卫士，还是辛勤操持家务的女儿。从“木兰当户织”中，我似乎看到木兰正埋头织布。虽然家里遇到了大事，但她依旧忙碌，依旧辛勤劳作。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2.木兰不仅仅是国家的英雄、卫士，还是一个心思非常细腻的当家女儿 。从“惟闻女叹息”中，我似乎看到木兰正愁肠百转。她是在担忧父亲的身体，心疼母亲的惶恐。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这是王老师的示范，同学们懂老师的意思了吗？这样读诗，在感受诗歌优美韵律的同时，还能够让诗歌中的形象从文字中走出来。为了帮助同学们更好地读懂《木兰诗》，现在老师就和同学们一起用矛盾式赏析法，把诗中出现的各种场景对比着来读。为了帮助同学们思考，老师特意设计了一个朗读稿。孩子们，请看，括号内的字是老师对朗读技巧的提示。标示“群”的是同学们要一起读的句子，标示“木兰”的是由“木兰”读的句子。明白了吗？</w:t>
      </w:r>
    </w:p>
    <w:p w:rsidR="00A501C4" w:rsidRPr="00465B10" w:rsidRDefault="00A501C4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生：明白了。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第三部分：矛盾式赏析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《木兰诗》诵读稿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【第一组】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群（焦急地 稍快 关切地）：问女何所思，问女何所忆。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木兰（轻声 缓慢）：女亦无所思，女亦无所忆。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木兰（大声地 焦急地 快速地 ）：昨夜见军帖，可汗大点兵，军书十二卷，卷卷有名。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群（焦虑万分 一字一顿 压低声音）：卷——卷——有——爷——名！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木兰（更焦急 ）：阿爷无大儿，木兰无长兄，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群（无比焦虑 压低声音）：阿爷无大儿啊！木兰无长兄啊！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木兰（坚定地 明朗地 一字一顿）：愿为市鞍马，从此替爷征。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木兰（激动地）：爷娘闻女来，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群（深情地）：出郭相扶将；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木兰（幸福地）：阿姊闻妹来，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群（兴高采烈地）：当户理红妆；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木兰（热烈地）：小弟闻姊来，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群（热烈地）：磨刀霍霍向——猪——羊——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lastRenderedPageBreak/>
        <w:t>群（深情地 热烈地）：木兰征战十二年，定国又安邦，皆大欢喜团圆日，全家多欢畅。</w:t>
      </w:r>
    </w:p>
    <w:p w:rsidR="00B870E8" w:rsidRPr="00465B10" w:rsidRDefault="00F66301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【第二组【第三组】【第四组】略</w:t>
      </w:r>
    </w:p>
    <w:p w:rsidR="00F66301" w:rsidRPr="00465B10" w:rsidRDefault="00F66301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F66301" w:rsidRPr="00465B10" w:rsidRDefault="00F66301" w:rsidP="00A501C4">
      <w:pPr>
        <w:spacing w:line="260" w:lineRule="exac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b/>
          <w:sz w:val="24"/>
          <w:szCs w:val="24"/>
        </w:rPr>
        <w:t>教学片段赏析：</w:t>
      </w:r>
    </w:p>
    <w:p w:rsidR="00F66301" w:rsidRPr="00465B10" w:rsidRDefault="00F66301" w:rsidP="00465B10">
      <w:pPr>
        <w:spacing w:line="3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465B10" w:rsidRPr="00465B10">
        <w:rPr>
          <w:rFonts w:asciiTheme="minorEastAsia" w:eastAsiaTheme="minorEastAsia" w:hAnsiTheme="minorEastAsia" w:hint="eastAsia"/>
          <w:sz w:val="24"/>
          <w:szCs w:val="24"/>
        </w:rPr>
        <w:t>语</w:t>
      </w:r>
      <w:r w:rsidR="009B2AD1" w:rsidRPr="00465B10">
        <w:rPr>
          <w:rFonts w:asciiTheme="minorEastAsia" w:eastAsiaTheme="minorEastAsia" w:hAnsiTheme="minorEastAsia" w:hint="eastAsia"/>
          <w:sz w:val="24"/>
          <w:szCs w:val="24"/>
        </w:rPr>
        <w:t>文课程的本质属性告诉我们，优秀的语文课堂教学一 定具有两个显著的特征：一 是由数量适当的学生实践活动顺序而成；二是能基 这些实践活 动，促进学 生 语文素养的综合发展</w:t>
      </w:r>
      <w:r w:rsidR="000A7A6C" w:rsidRPr="00465B10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B2AD1" w:rsidRPr="00465B10">
        <w:rPr>
          <w:rFonts w:asciiTheme="minorEastAsia" w:eastAsiaTheme="minorEastAsia" w:hAnsiTheme="minorEastAsia" w:hint="eastAsia"/>
          <w:sz w:val="24"/>
          <w:szCs w:val="24"/>
        </w:rPr>
        <w:t>王 君老师执教公开课《木兰诗》</w:t>
      </w:r>
      <w:r w:rsidR="000A7A6C" w:rsidRPr="00465B10">
        <w:rPr>
          <w:rFonts w:asciiTheme="minorEastAsia" w:eastAsiaTheme="minorEastAsia" w:hAnsiTheme="minorEastAsia" w:hint="eastAsia"/>
          <w:sz w:val="24"/>
          <w:szCs w:val="24"/>
        </w:rPr>
        <w:t>这一片段教学</w:t>
      </w:r>
      <w:r w:rsidR="009B2AD1" w:rsidRPr="00465B10">
        <w:rPr>
          <w:rFonts w:asciiTheme="minorEastAsia" w:eastAsiaTheme="minorEastAsia" w:hAnsiTheme="minorEastAsia" w:hint="eastAsia"/>
          <w:sz w:val="24"/>
          <w:szCs w:val="24"/>
        </w:rPr>
        <w:t>， 设 计了着眼于“听”的</w:t>
      </w:r>
      <w:r w:rsidR="000A7A6C" w:rsidRPr="00465B10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9B2AD1" w:rsidRPr="00465B10">
        <w:rPr>
          <w:rFonts w:asciiTheme="minorEastAsia" w:eastAsiaTheme="minorEastAsia" w:hAnsiTheme="minorEastAsia" w:hint="eastAsia"/>
          <w:sz w:val="24"/>
          <w:szCs w:val="24"/>
        </w:rPr>
        <w:t>矛 盾式背景介绍”、</w:t>
      </w:r>
      <w:r w:rsidR="000A7A6C" w:rsidRPr="00465B10">
        <w:rPr>
          <w:rFonts w:asciiTheme="minorEastAsia" w:eastAsiaTheme="minorEastAsia" w:hAnsiTheme="minorEastAsia" w:hint="eastAsia"/>
          <w:sz w:val="24"/>
          <w:szCs w:val="24"/>
        </w:rPr>
        <w:t>“读”的“矛盾式对比诵读”，“说”的“矛盾式扩写赏析”。我以为这是一节能极好地体现语文课程本质属性的优质课。我们以这节课中的“读”和“说”这两项活动为例，充分落实了学生学习实践活动，发展了学生的语文综合素养的。</w:t>
      </w:r>
    </w:p>
    <w:p w:rsidR="006F0E70" w:rsidRPr="00465B10" w:rsidRDefault="00916052" w:rsidP="00465B10">
      <w:pPr>
        <w:spacing w:line="36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0A7A6C" w:rsidRPr="00465B10">
        <w:rPr>
          <w:rFonts w:asciiTheme="minorEastAsia" w:eastAsiaTheme="minorEastAsia" w:hAnsiTheme="minorEastAsia" w:hint="eastAsia"/>
          <w:sz w:val="24"/>
          <w:szCs w:val="24"/>
        </w:rPr>
        <w:t>王君老师精心设计“诵读稿”，为了让“读”的指导具体化、微观化，她将读前指导书面化，将《木兰诗》一文改编成“诵读剧本”，给出明确的诵读处理方法，以此作为依托，带领学生进行诵读。</w:t>
      </w:r>
      <w:r w:rsidR="006F0E70" w:rsidRPr="00465B10">
        <w:rPr>
          <w:rFonts w:asciiTheme="minorEastAsia" w:eastAsiaTheme="minorEastAsia" w:hAnsiTheme="minorEastAsia" w:hint="eastAsia"/>
          <w:sz w:val="24"/>
          <w:szCs w:val="24"/>
        </w:rPr>
        <w:t>她的“诵读剧本”设计“精心”之处表现在多个方面：比如，所有的读都是“对比式”的，先读木兰作为英雄形象的“十年征战“，再读木兰作为女儿形象的“生活场景”。比如，有明确的诵读角色划分，有“领读”“木兰读”“群读”等不同形式。有正对每一段或每一句语速、语调、情感处理的提示，如提示学生“作业见军帖，可汗大点兵。军书十二卷，卷卷有爷名”的读法是“大声、焦急、快读”。这样的诵读，化枯燥为有趣，学生兴致浓厚。</w:t>
      </w:r>
    </w:p>
    <w:p w:rsidR="006F0E70" w:rsidRPr="00465B10" w:rsidRDefault="00916052" w:rsidP="00465B10">
      <w:pPr>
        <w:spacing w:line="36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6F0E70" w:rsidRPr="00465B10">
        <w:rPr>
          <w:rFonts w:asciiTheme="minorEastAsia" w:eastAsiaTheme="minorEastAsia" w:hAnsiTheme="minorEastAsia" w:hint="eastAsia"/>
          <w:sz w:val="24"/>
          <w:szCs w:val="24"/>
        </w:rPr>
        <w:t>另外，王君老师这节课还充分实施了“说”的训练，这一板块设计了“矛盾式赏析法”。这一设计有三个显著的两点。一是写的内容是“赏析”</w:t>
      </w:r>
      <w:r w:rsidR="00C41082" w:rsidRPr="00465B10">
        <w:rPr>
          <w:rFonts w:asciiTheme="minorEastAsia" w:eastAsiaTheme="minorEastAsia" w:hAnsiTheme="minorEastAsia" w:hint="eastAsia"/>
          <w:sz w:val="24"/>
          <w:szCs w:val="24"/>
        </w:rPr>
        <w:t>，二</w:t>
      </w:r>
      <w:r w:rsidR="006F0E70" w:rsidRPr="00465B10">
        <w:rPr>
          <w:rFonts w:asciiTheme="minorEastAsia" w:eastAsiaTheme="minorEastAsia" w:hAnsiTheme="minorEastAsia" w:hint="eastAsia"/>
          <w:sz w:val="24"/>
          <w:szCs w:val="24"/>
        </w:rPr>
        <w:t>是要写的内容具有</w:t>
      </w:r>
      <w:r w:rsidR="006F0E70" w:rsidRPr="00465B10">
        <w:rPr>
          <w:rFonts w:asciiTheme="minorEastAsia" w:eastAsiaTheme="minorEastAsia" w:hAnsiTheme="minorEastAsia"/>
          <w:sz w:val="24"/>
          <w:szCs w:val="24"/>
        </w:rPr>
        <w:t>“矛盾性”</w:t>
      </w:r>
      <w:r w:rsidR="00C41082" w:rsidRPr="00465B10">
        <w:rPr>
          <w:rFonts w:asciiTheme="minorEastAsia" w:eastAsiaTheme="minorEastAsia" w:hAnsiTheme="minorEastAsia"/>
          <w:sz w:val="24"/>
          <w:szCs w:val="24"/>
        </w:rPr>
        <w:t>，三是写的方式是“扩写”。王君老师给出具体的说话句式：”</w:t>
      </w:r>
      <w:r w:rsidR="00C41082" w:rsidRPr="00465B10">
        <w:rPr>
          <w:rFonts w:asciiTheme="minorEastAsia" w:eastAsiaTheme="minorEastAsia" w:hAnsiTheme="minorEastAsia" w:hint="eastAsia"/>
          <w:sz w:val="24"/>
          <w:szCs w:val="24"/>
        </w:rPr>
        <w:t>木兰不仅仅是国家的英雄、卫士，还是（        ），从（                  ）中，我似乎看到 （                    ）。”</w:t>
      </w:r>
      <w:r w:rsidR="008772C7" w:rsidRPr="00465B10">
        <w:rPr>
          <w:rFonts w:asciiTheme="minorEastAsia" w:eastAsiaTheme="minorEastAsia" w:hAnsiTheme="minorEastAsia" w:hint="eastAsia"/>
          <w:sz w:val="24"/>
          <w:szCs w:val="24"/>
        </w:rPr>
        <w:t>这个句式，给出了矛盾的一面“国家的壮士”，让学生找出矛盾的另一面“生活场景”，并选择一句诗展开想象，描绘具体的场景，表达自己对诗意的理解。</w:t>
      </w:r>
    </w:p>
    <w:p w:rsidR="008772C7" w:rsidRPr="00465B10" w:rsidRDefault="00916052" w:rsidP="00465B10">
      <w:pPr>
        <w:spacing w:line="36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8772C7" w:rsidRPr="00465B10">
        <w:rPr>
          <w:rFonts w:asciiTheme="minorEastAsia" w:eastAsiaTheme="minorEastAsia" w:hAnsiTheme="minorEastAsia" w:hint="eastAsia"/>
          <w:sz w:val="24"/>
          <w:szCs w:val="24"/>
        </w:rPr>
        <w:t>语文课程标准明确指出“阅读是学生个性化行为，不应以教师的分析代替学生的阅读实践。”王君老师的这一“矛盾式赏析”带领这学生真正读懂了木兰的形象，与木兰这个人进行了一次触及心灵深处的情感体验。王老师具体的指导、有效的师范和明确的要求，给了学生“说”以清晰的方向和路径、开口的视野和思维，学生的“说”生成精彩，也就是顺理成章、水到渠成的事情了。</w:t>
      </w:r>
    </w:p>
    <w:p w:rsidR="008772C7" w:rsidRDefault="008772C7" w:rsidP="000A7A6C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916052" w:rsidRPr="00465B10" w:rsidRDefault="00916052" w:rsidP="000A7A6C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F66301" w:rsidRPr="00465B10" w:rsidRDefault="00F66301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lastRenderedPageBreak/>
        <w:t>附录【第二组】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木兰（伤心地 慢）：旦辞爷娘去，暮宿黄河边，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一组（哀伤地 呜咽地 压低声音 慢）：不闻爷娘唤女声，但闻黄河流水鸣溅溅。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木兰（伤心地 慢）：旦辞黄河去，暮至黑山头，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二组（伤心地 呜咽地 压低声音 慢）：不闻爷娘唤女声，但闻燕山胡骑鸣啾啾。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群（坚定地 壮烈地 稍快）：万里赴戎机，关山度若飞。朔气传金柝，寒光照铁衣。将军百战死，壮士十年归。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【第三组】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群（隆重地　盛大地　荣光地　喜庆地）：归来见天子，天子坐明堂。策勋十二转赏赐百千强。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群（欣赏地　大声地）：可汗问所欲，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群（亲切地　小声地）：可汗问所欲，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木兰（摇头　坚定地　深情地）：木兰不用尚书郎；愿驰千里足，送儿还故乡。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【第四组】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群（热烈地　紧张地　快速地　高效地）：东市买骏马，西市买鞍鞯，南市买辔头，北市买长鞭。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木兰（深情地　缓慢地　百感交集地）：开我东阁门，坐我西阁床，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群（缓慢地　压低声音　祝福地）：西阁床啊，西阁床！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木兰（深情地　百感交集地）：脱我战时袍，著我旧时裳，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群（感慨地　压低声音）：旧时裳啊，旧时裳！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木兰（喜出望外地）：当窗理云鬓，对镜帖花黄。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群（开心地）：贴花黄啊，贴花黄！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木兰（得意洋洋地）：出门看火伴，火伴皆惊忙：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群（大惊失色地）：同行十二年，天啊！不知木兰，是——女——郎！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木兰（洋洋得意地）：雄兔脚扑朔，雌兔眼迷离；双兔傍地走，安能辨我是雄雌？安能辨我是雄雌！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群（快乐地　开心地）：哈哈，哈哈，哈哈哈</w:t>
      </w:r>
      <w:r w:rsidRPr="00465B10">
        <w:rPr>
          <w:rFonts w:asciiTheme="minorEastAsia" w:eastAsiaTheme="minorEastAsia" w:hAnsi="Cambria Math" w:cs="Cambria Math"/>
          <w:sz w:val="24"/>
          <w:szCs w:val="24"/>
        </w:rPr>
        <w:t>⋯⋯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（师组织生进行对比朗读。每一组在内容上都形成了鲜明对比。）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师：孩子们，假如你是花木兰的爸爸、妈妈，老师想问问你们：“你们年纪都大了，走这么远，累不累啊？”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生：不累，为了迎接女儿，值！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师：你们觉得你们的状态会让女儿开心吗？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lastRenderedPageBreak/>
        <w:t>生：当然！没有木兰，我们能活到这把年纪吗！？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（众生笑。）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师：见到你们这样健康幸福，木兰一定会很开心，因为木兰的苦没有白吃。这里有没有木兰的姐姐啊？哦，就你吧，假如你就是木兰的姐姐，我想问你一个问题：“你把自己打扮得这么漂亮，是为什么啊？”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生：妹妹好多年没回家了，我要以最美的形象见妹妹。当年，我们就是这么一起打扮的啊！（众生笑。）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师：姐姐是要以自己的美丽，让妹妹看到她十年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征战的成果。说得真好啊！有没有木兰的小兄弟呢？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哦，你就是。我来问问你：“小弟弟啊，你磨刀霍霍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向猪羊，这猪和羊是你们家的吗？”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生：是。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师：你把这些猪羊宰了，家里还有吗？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生：还有。今年我们家养了好多呢！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（众生笑。）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师：你磨刀霍霍向猪羊时想什么了呀？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生：我在想，一家人就要团圆了，我就要见到日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思夜想的姐姐了，今天是我们家最开心的日子。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师：你要把最好吃的——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生：给姐姐吃。我要让姐姐知道，正是因为姐姐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和同伴保卫了边疆，所以我们才过上了好日子。我崇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拜姐姐，她是我们家的骄傲，是我们族人的骄傲！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这场面真热闹啊！你们一家好幸福啊！姐姐看到你长得这么健康、这么壮实，已经能够主持家中杀猪宰羊的大事了，她会多么高兴啊！你的健康成长，就是姐姐十年征战的理想，也是结果！孩子们，这就是矛盾式赏析。《木兰诗》一开头，木兰一家愁云笼罩，结尾时，木兰一家欢声笑语，其乐融融，真好！现在，我们再请一位同学读一遍课文。（生读。）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师：小姑娘，老师很喜欢你的朗读，谢谢你，请坐！老师现在想问大家一个问题：“假如木兰愿意留在朝廷做官的话，同学们猜测一下，她会过得快乐吗？”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生：我认为她过得不会好，因为她会日夜想念亲人。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生：我觉得她做官后会不自由，不会过得好。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生：我认为她不会快乐。木兰一旦做了官，她就必须想方设法隐瞒自己的女儿身份，她会活得很累，会很不开心。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师：是啊，天天都提心吊胆地过日子，怎么会快乐呢？一个人时常生活在恐惧中，自然不会快乐。同学们说得真好！看来，我们的木兰还是很清醒的，对不？</w:t>
      </w:r>
      <w:r w:rsidRPr="00465B10">
        <w:rPr>
          <w:rFonts w:asciiTheme="minorEastAsia" w:eastAsiaTheme="minorEastAsia" w:hAnsiTheme="minorEastAsia" w:hint="eastAsia"/>
          <w:sz w:val="24"/>
          <w:szCs w:val="24"/>
        </w:rPr>
        <w:lastRenderedPageBreak/>
        <w:t>同学们，这也是矛盾——天子的热情挽留与小姑娘斩钉截铁的选择之间的矛盾。现在，同学们再读一遍课文。</w:t>
      </w:r>
    </w:p>
    <w:p w:rsidR="00B870E8" w:rsidRPr="00465B10" w:rsidRDefault="00B870E8" w:rsidP="00A501C4">
      <w:pPr>
        <w:spacing w:line="26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（生读。）</w:t>
      </w:r>
    </w:p>
    <w:p w:rsidR="004358AB" w:rsidRPr="00465B10" w:rsidRDefault="00B870E8" w:rsidP="00A501C4">
      <w:pPr>
        <w:spacing w:line="260" w:lineRule="exact"/>
        <w:rPr>
          <w:rFonts w:asciiTheme="minorEastAsia" w:eastAsiaTheme="minorEastAsia" w:hAnsiTheme="minorEastAsia"/>
          <w:sz w:val="24"/>
          <w:szCs w:val="24"/>
        </w:rPr>
      </w:pPr>
      <w:r w:rsidRPr="00465B10">
        <w:rPr>
          <w:rFonts w:asciiTheme="minorEastAsia" w:eastAsiaTheme="minorEastAsia" w:hAnsiTheme="minorEastAsia" w:hint="eastAsia"/>
          <w:sz w:val="24"/>
          <w:szCs w:val="24"/>
        </w:rPr>
        <w:t>师：好，孩子们，刚才咱们用矛盾式赏析法对课文进行了重新整合，让矛盾清清楚楚地表现了出来。人物就好像一个球，应该是丰满的、圆润的、丰富的。好，回到我们刚才的练习上，现在该大家进行创作了。写一段话，用一句诗，还原一个生活场景，表现木兰的一种状态。同学们可以充分发挥想象，不一定非要采用老师给出的句式，同学们可以自由创造句式。但是，最起码必须引用一句诗，还原一个场景，表现木兰的一个特点。（生安静地创作；师巡视点拨。）</w:t>
      </w:r>
    </w:p>
    <w:sectPr w:rsidR="004358AB" w:rsidRPr="00465B1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77" w:rsidRDefault="00540177" w:rsidP="00B870E8">
      <w:pPr>
        <w:spacing w:after="0"/>
      </w:pPr>
      <w:r>
        <w:separator/>
      </w:r>
    </w:p>
  </w:endnote>
  <w:endnote w:type="continuationSeparator" w:id="0">
    <w:p w:rsidR="00540177" w:rsidRDefault="00540177" w:rsidP="00B870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77" w:rsidRDefault="00540177" w:rsidP="00B870E8">
      <w:pPr>
        <w:spacing w:after="0"/>
      </w:pPr>
      <w:r>
        <w:separator/>
      </w:r>
    </w:p>
  </w:footnote>
  <w:footnote w:type="continuationSeparator" w:id="0">
    <w:p w:rsidR="00540177" w:rsidRDefault="00540177" w:rsidP="00B870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A6C"/>
    <w:rsid w:val="002F46C0"/>
    <w:rsid w:val="00323B43"/>
    <w:rsid w:val="003D37D8"/>
    <w:rsid w:val="00426133"/>
    <w:rsid w:val="004358AB"/>
    <w:rsid w:val="00465B10"/>
    <w:rsid w:val="00540177"/>
    <w:rsid w:val="006F0E70"/>
    <w:rsid w:val="007D1019"/>
    <w:rsid w:val="007F2895"/>
    <w:rsid w:val="008772C7"/>
    <w:rsid w:val="008B7726"/>
    <w:rsid w:val="00916052"/>
    <w:rsid w:val="009B2AD1"/>
    <w:rsid w:val="00A501C4"/>
    <w:rsid w:val="00A561FF"/>
    <w:rsid w:val="00B870E8"/>
    <w:rsid w:val="00C41082"/>
    <w:rsid w:val="00D31D50"/>
    <w:rsid w:val="00EE1EAD"/>
    <w:rsid w:val="00F6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0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0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0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0E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17A44-0BD0-4F1F-AA6D-F885FBA6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孙霞 </cp:lastModifiedBy>
  <cp:revision>10</cp:revision>
  <cp:lastPrinted>2020-07-15T06:07:00Z</cp:lastPrinted>
  <dcterms:created xsi:type="dcterms:W3CDTF">2008-09-11T17:20:00Z</dcterms:created>
  <dcterms:modified xsi:type="dcterms:W3CDTF">2020-07-15T06:10:00Z</dcterms:modified>
</cp:coreProperties>
</file>