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读《皮囊——张美丽》一文有感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陶春兰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起初我以为《皮囊》是一本鸡汤，无非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又是一本说教书，教人</w:t>
      </w:r>
      <w:r>
        <w:rPr>
          <w:rFonts w:hint="eastAsia" w:ascii="宋体" w:hAnsi="宋体" w:eastAsia="宋体" w:cs="宋体"/>
          <w:sz w:val="24"/>
          <w:szCs w:val="24"/>
        </w:rPr>
        <w:t>如何拥有一颗聪慧的心、而不是空有一副臭皮囊。但是试读了一下，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我又发现作者没有用华丽的语言去刻意装饰什么，只是像是一个老朋友一样娓娓道着亲历的过往。在这本书里，作者在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</w:rPr>
        <w:t>描写自己一家的生活时，文字写得很悲壮，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</w:rPr>
        <w:t>有了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浓墨重彩的感情渲染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整本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</w:rPr>
        <w:t>书似乎都变得有了深度，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让人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</w:rPr>
        <w:t>看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后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</w:rPr>
        <w:t>心情很沉重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硬气、豁达、睿智的阿太；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历经苦难依然有点小任性的母亲；爱交友却总受病痛困扰的父亲；两个从小熟悉，生活轨迹和最后命运却截然不同的阿小，壮志难酬的天才文展……无不给我留下了深刻的印象。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其中最引发我深思的是《张美丽》。在作者的心中，这是一个神秘且重要的女子。在我看来，张美丽之于作者来说，就如秦可卿之于贾宝玉——平时虽无交集，却是会因听闻死讯而吐一口热血般重要了吧！在作者笔下，这是一个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有着多种“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传奇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”的女子。“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据说，她本来是个乖巧美丽的女人；据说，她喜欢上一个跟着轮船来这里进货的外地男人；据说，她私自把自己给了那男人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曾想私奔，最终被拦下，张美丽因而自杀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；据说，那外地人终于光明正大的迎娶了张美丽，婚礼及其铺张；据说，她跟那男人离婚了，衣锦荣归，开了一家娱乐城，虽然她带头捐出巨款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回馈家乡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，却不为家族与父母所接受，反而因为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一起恶性打斗事件，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她成了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母亲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嘴里的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祸害妖孽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，成了小镇众人眼里的</w:t>
      </w:r>
      <w:r>
        <w:rPr>
          <w:rFonts w:hint="eastAsia" w:ascii="宋体" w:hAnsi="宋体" w:eastAsia="宋体" w:cs="宋体"/>
          <w:sz w:val="24"/>
          <w:szCs w:val="24"/>
        </w:rPr>
        <w:t>“小妖精”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被当成了教育子女的反面典型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……”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最后，传奇女子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张美丽死了，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撞死在祠堂的墙上，她用死来证明自己的清白。“除了一开始追求爱情，我没有做娼妓，没有卖毒品，我只是我觉得美的、对的、我喜欢的，都做成生意，我真没有作孽……”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可是她的死没有唤醒小镇人一丝同情和谅解，冷漠的没有一点温度，没有一个人参加葬礼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。甚至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当她丈夫一把火烧了整个娱乐城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有人拿鞭炮出来燃放了。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张美丽的悲剧在我看来，就是“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生不逢时”。因为张美丽</w:t>
      </w:r>
      <w:r>
        <w:rPr>
          <w:rFonts w:hint="eastAsia" w:ascii="宋体" w:hAnsi="宋体" w:eastAsia="宋体" w:cs="宋体"/>
          <w:sz w:val="24"/>
          <w:szCs w:val="24"/>
        </w:rPr>
        <w:t>早生了三四十年，她的步伐走在了新潮流的前端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成为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小镇上第一个吃螃蟹的人，在当时小镇人看来，那可是了不得的大事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对于</w:t>
      </w:r>
      <w:r>
        <w:rPr>
          <w:rFonts w:hint="eastAsia" w:ascii="宋体" w:hAnsi="宋体" w:eastAsia="宋体" w:cs="宋体"/>
          <w:sz w:val="24"/>
          <w:szCs w:val="24"/>
        </w:rPr>
        <w:t>“第一个吃螃蟹”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的张美丽来说，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小镇的人将美美海鲜酒楼当成声色场所，认为张美丽的钱是不正当得来的，但事实究竟是什么，不得而知，小镇的人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也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并不想花力气去一探究竟，而是将那些道听途说当成事实。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面对“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三人成虎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”的环境，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张美丽最终希望以自我了断来表明自己的清白，可是这又有什么用呢？当时的人们已经失去理性了，甚至张美丽的父母都和她断绝关系，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根本没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有一个人站出来说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我相信你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人们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由于知识贫乏，思想落后，对于</w:t>
      </w:r>
      <w:r>
        <w:rPr>
          <w:rFonts w:hint="eastAsia" w:ascii="宋体" w:hAnsi="宋体" w:eastAsia="宋体" w:cs="宋体"/>
          <w:sz w:val="24"/>
          <w:szCs w:val="24"/>
        </w:rPr>
        <w:t>新生事物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的出现，总是习惯用批判的眼光来看待。</w:t>
      </w:r>
      <w:r>
        <w:rPr>
          <w:rFonts w:hint="eastAsia" w:ascii="宋体" w:hAnsi="宋体" w:eastAsia="宋体" w:cs="宋体"/>
          <w:sz w:val="24"/>
          <w:szCs w:val="24"/>
        </w:rPr>
        <w:t>所以鲁迅先生就曾称赞：“第一次吃螃蟹的人是很可佩服的，不是勇士谁敢去吃它呢？”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而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多年之后，人们习惯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并接受了新事物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，谁又会想起当年众矢之的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</w:rPr>
        <w:t>那第一个吃螃蟹的张美丽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color="auto" w:fill="FFFFFF"/>
          <w:lang w:eastAsia="zh-CN"/>
        </w:rPr>
        <w:t>呢？即使偶尔谈起，不过是一个打发无聊的谈资罢了。</w:t>
      </w:r>
      <w:r>
        <w:rPr>
          <w:rFonts w:hint="eastAsia" w:ascii="宋体" w:hAnsi="宋体" w:eastAsia="宋体" w:cs="宋体"/>
          <w:sz w:val="24"/>
          <w:szCs w:val="24"/>
        </w:rPr>
        <w:t>如果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生活在今时今日，酒楼、KTV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娱乐城都是大家习以为常的事物，穿着及膝短裙的女子满大街都是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。大家说到张美丽时，只会觉得她</w:t>
      </w:r>
      <w:r>
        <w:rPr>
          <w:rFonts w:hint="eastAsia" w:ascii="宋体" w:hAnsi="宋体" w:eastAsia="宋体" w:cs="宋体"/>
          <w:sz w:val="24"/>
          <w:szCs w:val="24"/>
        </w:rPr>
        <w:t>就是一个光鲜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时髦</w:t>
      </w:r>
      <w:r>
        <w:rPr>
          <w:rFonts w:hint="eastAsia" w:ascii="宋体" w:hAnsi="宋体" w:eastAsia="宋体" w:cs="宋体"/>
          <w:sz w:val="24"/>
          <w:szCs w:val="24"/>
        </w:rPr>
        <w:t>、功成名就的女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强人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可以欣然享受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别人的赞美，愉快品尝</w:t>
      </w:r>
      <w:r>
        <w:rPr>
          <w:rFonts w:hint="eastAsia" w:ascii="宋体" w:hAnsi="宋体" w:eastAsia="宋体" w:cs="宋体"/>
          <w:sz w:val="24"/>
          <w:szCs w:val="24"/>
        </w:rPr>
        <w:t>自己努力的成果。可惜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啊！张美丽短暂且绚烂的一生，最终不过是</w:t>
      </w:r>
      <w:r>
        <w:rPr>
          <w:rFonts w:hint="eastAsia" w:ascii="宋体" w:hAnsi="宋体" w:eastAsia="宋体" w:cs="宋体"/>
          <w:sz w:val="24"/>
          <w:szCs w:val="24"/>
        </w:rPr>
        <w:t>时代变革与保守势力交锋的牺牲品。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此时，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>庆幸自己身处在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知识飞速进步的</w:t>
      </w:r>
      <w:r>
        <w:rPr>
          <w:rFonts w:hint="eastAsia" w:ascii="宋体" w:hAnsi="宋体" w:eastAsia="宋体" w:cs="宋体"/>
          <w:sz w:val="24"/>
          <w:szCs w:val="24"/>
        </w:rPr>
        <w:t>时代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，我们身处</w:t>
      </w:r>
      <w:r>
        <w:rPr>
          <w:rFonts w:hint="eastAsia" w:ascii="宋体" w:hAnsi="宋体" w:eastAsia="宋体" w:cs="宋体"/>
          <w:sz w:val="24"/>
          <w:szCs w:val="24"/>
        </w:rPr>
        <w:t>没有动荡不安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的国家</w:t>
      </w:r>
      <w:r>
        <w:rPr>
          <w:rFonts w:hint="eastAsia" w:ascii="宋体" w:hAnsi="宋体" w:eastAsia="宋体" w:cs="宋体"/>
          <w:sz w:val="24"/>
          <w:szCs w:val="24"/>
        </w:rPr>
        <w:t>，没有三从四德的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家庭</w:t>
      </w:r>
      <w:r>
        <w:rPr>
          <w:rFonts w:hint="eastAsia" w:ascii="宋体" w:hAnsi="宋体" w:eastAsia="宋体" w:cs="宋体"/>
          <w:sz w:val="24"/>
          <w:szCs w:val="24"/>
        </w:rPr>
        <w:t>，我们有想做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什么就做什么</w:t>
      </w:r>
      <w:r>
        <w:rPr>
          <w:rFonts w:hint="eastAsia" w:ascii="宋体" w:hAnsi="宋体" w:eastAsia="宋体" w:cs="宋体"/>
          <w:sz w:val="24"/>
          <w:szCs w:val="24"/>
        </w:rPr>
        <w:t>的权利。不管外人如何看，我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思</w:t>
      </w:r>
      <w:r>
        <w:rPr>
          <w:rFonts w:hint="eastAsia" w:ascii="宋体" w:hAnsi="宋体" w:eastAsia="宋体" w:cs="宋体"/>
          <w:sz w:val="24"/>
          <w:szCs w:val="24"/>
        </w:rPr>
        <w:t>故我在！</w:t>
      </w:r>
    </w:p>
    <w:p>
      <w:pPr>
        <w:rPr>
          <w:rFonts w:hint="eastAsia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85EEB"/>
    <w:rsid w:val="32FD50DD"/>
    <w:rsid w:val="379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2020-12-30T04:27:00Z</dcterms:created>
  <dc:creator>Administrator</dc:creator>
  <cp:lastModifiedBy>Administrator</cp:lastModifiedBy>
  <dcterms:modified xsi:type="dcterms:W3CDTF">2020-12-30T05:55:13Z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