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遇见美好  向阳共长</w:t>
      </w:r>
    </w:p>
    <w:p>
      <w:pPr>
        <w:spacing w:line="360" w:lineRule="auto"/>
        <w:jc w:val="center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——培育室第三次活动心得</w:t>
      </w:r>
    </w:p>
    <w:p>
      <w:pPr>
        <w:spacing w:line="360" w:lineRule="auto"/>
        <w:jc w:val="center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新北区小河中心小学  储丽娟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抓住假期的小尾巴，与培育室伙伴们一起分享暑期阅读心得。其中祁洁萍老师在分享中涉及到的“学期课程纲要”这一概念于我而言是着实是个“新事物”，激起了我浓厚的求知欲。聆听祁老师分享过后，我对这个“新事物”仍旧不甚了解，仍需后期学习补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除了满满的干货外，更令我感动的是我们培育室向阳生长的团队精神力。一滴水怎样才能不干涸？把它放到大海里去，我们因缘在“海中”遇见彼此，抱团生长，积攒能量，才能如余文森教授所言：用</w:t>
      </w:r>
      <w:r>
        <w:rPr>
          <w:rFonts w:hint="eastAsia" w:ascii="宋体" w:hAnsi="宋体" w:eastAsia="宋体" w:cs="宋体"/>
          <w:sz w:val="24"/>
          <w:szCs w:val="32"/>
        </w:rPr>
        <w:t>智慧启迪智慧，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用</w:t>
      </w:r>
      <w:r>
        <w:rPr>
          <w:rFonts w:hint="eastAsia" w:ascii="宋体" w:hAnsi="宋体" w:eastAsia="宋体" w:cs="宋体"/>
          <w:sz w:val="24"/>
          <w:szCs w:val="32"/>
        </w:rPr>
        <w:t>素养培育素养。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作为</w:t>
      </w:r>
      <w:r>
        <w:rPr>
          <w:rFonts w:hint="eastAsia" w:ascii="宋体" w:hAnsi="宋体" w:eastAsia="宋体" w:cs="宋体"/>
          <w:sz w:val="24"/>
          <w:szCs w:val="32"/>
        </w:rPr>
        <w:t>学科核心素养形成的主要条件，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我们在领衔人祁校的带领下，正在为</w:t>
      </w:r>
      <w:r>
        <w:rPr>
          <w:rFonts w:hint="eastAsia" w:ascii="宋体" w:hAnsi="宋体" w:eastAsia="宋体" w:cs="宋体"/>
          <w:sz w:val="24"/>
          <w:szCs w:val="32"/>
        </w:rPr>
        <w:t>从知识型教师转变为素养型教师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而不断努力</w:t>
      </w:r>
      <w:r>
        <w:rPr>
          <w:rFonts w:hint="eastAsia" w:ascii="宋体" w:hAnsi="宋体" w:eastAsia="宋体" w:cs="宋体"/>
          <w:sz w:val="24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2020.8.30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E0492A"/>
    <w:rsid w:val="06BA42FD"/>
    <w:rsid w:val="09496BEC"/>
    <w:rsid w:val="0B2826CF"/>
    <w:rsid w:val="0EBE1B0B"/>
    <w:rsid w:val="14BD6F3E"/>
    <w:rsid w:val="1F141C3A"/>
    <w:rsid w:val="25E10FAE"/>
    <w:rsid w:val="2CA77BB1"/>
    <w:rsid w:val="32E0492A"/>
    <w:rsid w:val="36384EAF"/>
    <w:rsid w:val="3AEF08DF"/>
    <w:rsid w:val="3BBA4730"/>
    <w:rsid w:val="3F8A395F"/>
    <w:rsid w:val="47CC4CF2"/>
    <w:rsid w:val="52BA07CE"/>
    <w:rsid w:val="59312B94"/>
    <w:rsid w:val="5B134869"/>
    <w:rsid w:val="5FE55AF1"/>
    <w:rsid w:val="62787ADA"/>
    <w:rsid w:val="688D4161"/>
    <w:rsid w:val="6E1D60AB"/>
    <w:rsid w:val="71AB76B5"/>
    <w:rsid w:val="793D1ACD"/>
    <w:rsid w:val="7C4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2020-08-30T11:00:00Z</dcterms:created>
  <dc:creator>漫漫</dc:creator>
  <cp:lastModifiedBy>漫漫</cp:lastModifiedBy>
  <dcterms:modified xsi:type="dcterms:W3CDTF">2020-08-30T11:48:47Z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