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D9" w:rsidRDefault="00C54C2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C25" w:rsidRDefault="00C54C25">
      <w:r>
        <w:rPr>
          <w:rFonts w:hint="eastAsia"/>
        </w:rPr>
        <w:t>《海底世界》开头开门见山，一个问题引出下文，在学生的写作中，是个值得借鉴的点。本文结构总分总，结构清晰，从海底世界的景色奇异和物产丰富两大特点着手。在分点介绍海底动物的时候，运用了说明文档中的列数字和作比较的方法。同时，每个自然段都是围绕一个意思展开写的，也巩固了前面单元所学的要点内容。在拟声词的用法上学生更清晰的了解海底究竟有怎样的声音，更加具体形象，易于学生接受。</w:t>
      </w:r>
      <w:bookmarkStart w:id="0" w:name="_GoBack"/>
      <w:bookmarkEnd w:id="0"/>
    </w:p>
    <w:sectPr w:rsidR="00C54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25"/>
    <w:rsid w:val="007379D9"/>
    <w:rsid w:val="00C5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4C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4C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4C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4C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zhu</cp:lastModifiedBy>
  <cp:revision>1</cp:revision>
  <dcterms:created xsi:type="dcterms:W3CDTF">2020-06-23T06:15:00Z</dcterms:created>
  <dcterms:modified xsi:type="dcterms:W3CDTF">2020-06-23T06:20:00Z</dcterms:modified>
</cp:coreProperties>
</file>