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eastAsiaTheme="minorEastAsia"/>
          <w:lang w:eastAsia="zh-CN"/>
        </w:rPr>
      </w:pPr>
      <w:r>
        <w:rPr>
          <w:rFonts w:hint="eastAsia" w:eastAsiaTheme="minorEastAsia"/>
          <w:lang w:eastAsia="zh-CN"/>
        </w:rPr>
        <w:drawing>
          <wp:inline distT="0" distB="0" distL="114300" distR="114300">
            <wp:extent cx="5269865" cy="3952240"/>
            <wp:effectExtent l="0" t="0" r="6985" b="10160"/>
            <wp:docPr id="2" name="图片 2" descr="IMG_9534(20200525-1004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9534(20200525-100440)"/>
                    <pic:cNvPicPr>
                      <a:picLocks noChangeAspect="1"/>
                    </pic:cNvPicPr>
                  </pic:nvPicPr>
                  <pic:blipFill>
                    <a:blip r:embed="rId4"/>
                    <a:stretch>
                      <a:fillRect/>
                    </a:stretch>
                  </pic:blipFill>
                  <pic:spPr>
                    <a:xfrm>
                      <a:off x="0" y="0"/>
                      <a:ext cx="5269865" cy="3952240"/>
                    </a:xfrm>
                    <a:prstGeom prst="rect">
                      <a:avLst/>
                    </a:prstGeom>
                  </pic:spPr>
                </pic:pic>
              </a:graphicData>
            </a:graphic>
          </wp:inline>
        </w:drawing>
      </w:r>
      <w:bookmarkStart w:id="0" w:name="_GoBack"/>
      <w:bookmarkEnd w:id="0"/>
    </w:p>
    <w:p>
      <w:pPr>
        <w:rPr>
          <w:rFonts w:hint="eastAsia" w:eastAsiaTheme="minorEastAsia"/>
          <w:lang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eastAsia="zh-CN"/>
        </w:rPr>
        <w:t>《</w:t>
      </w:r>
      <w:r>
        <w:rPr>
          <w:rFonts w:hint="eastAsia"/>
          <w:lang w:val="en-US" w:eastAsia="zh-CN"/>
        </w:rPr>
        <w:t>太空生活趣事多</w:t>
      </w:r>
      <w:r>
        <w:rPr>
          <w:rFonts w:hint="eastAsia"/>
          <w:lang w:eastAsia="zh-CN"/>
        </w:rPr>
        <w:t>》</w:t>
      </w:r>
      <w:r>
        <w:rPr>
          <w:rFonts w:hint="eastAsia"/>
          <w:lang w:val="en-US" w:eastAsia="zh-CN"/>
        </w:rPr>
        <w:t>是部编教材二年级语文下册第六单元的一篇科学小品文。第六单元的主题是“大自然的秘密”，这篇课文只要介绍了太空生活中新奇有趣的现象，展示大自然的无穷魅力。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在教学过程中，我首先通过让学生预习，多种形式朗读引导学生形成对文本内容的整体感知，这是为了能够培养学生初步的概括能力打基础。这篇课文结构清晰工整，学生在老师的引导下很容易发现课文总-分-总的结构特点。课文第一自然段的设问句总起全文和第六自然段的反问句的总结全文，点明中心，文章结构非常严谨明晰。课文主体部分一段一事，每段都有关键词提示段落主要内容，老师只要稍加引导，学生很快就能从课文中提取相关信息概括出主要内容，便于学生理解和把握。最后我通过调动学生的生活积累、体验，分享自己了解的太空生活还有哪些趣事，让学生在理解课文的过程中，逐渐产生探索自然科学的兴趣和热爱大自然的情感。</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r>
        <w:rPr>
          <w:rFonts w:hint="eastAsia"/>
          <w:lang w:val="en-US" w:eastAsia="zh-CN"/>
        </w:rPr>
        <w:t>下课后我对本节课进行思考。二年级下学期的教学中，要如何做才能让学生从低年级向中高年级平稳过渡。在本篇课文中，如此清晰的段落结构，二年级的学生应该很容易掌握这种结构并运用，于是我找了一个便于学生发挥的主题《动物王国真有趣》，让学生模仿这篇课文的结构尝试写一写。让学生在容易操作的范围内，体验到结构化写话的好处，提升自己的成就感，也为三年级的语文及写作教学做一个铺垫。</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default"/>
          <w:lang w:val="en-US" w:eastAsia="zh-CN"/>
        </w:rPr>
      </w:pPr>
      <w:r>
        <w:rPr>
          <w:rFonts w:hint="eastAsia"/>
          <w:lang w:val="en-US" w:eastAsia="zh-CN"/>
        </w:rPr>
        <w:t>思考：低年级语文教学中，情境创设很重要，我的问题：如何创设有效的情境？</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1E44E6"/>
    <w:rsid w:val="017A2C91"/>
    <w:rsid w:val="02474B5B"/>
    <w:rsid w:val="02913A5D"/>
    <w:rsid w:val="02BF47DA"/>
    <w:rsid w:val="02D913AE"/>
    <w:rsid w:val="037C6ECE"/>
    <w:rsid w:val="04784E31"/>
    <w:rsid w:val="049B3527"/>
    <w:rsid w:val="04D65A38"/>
    <w:rsid w:val="05F36574"/>
    <w:rsid w:val="0740428F"/>
    <w:rsid w:val="0BDA17C3"/>
    <w:rsid w:val="0C482994"/>
    <w:rsid w:val="0CB15EF7"/>
    <w:rsid w:val="0E4C36A1"/>
    <w:rsid w:val="123D7904"/>
    <w:rsid w:val="12A328D5"/>
    <w:rsid w:val="13E832E0"/>
    <w:rsid w:val="14005A69"/>
    <w:rsid w:val="157F27B9"/>
    <w:rsid w:val="16444EF2"/>
    <w:rsid w:val="174D3228"/>
    <w:rsid w:val="1A8440CA"/>
    <w:rsid w:val="1BB44711"/>
    <w:rsid w:val="1C16237D"/>
    <w:rsid w:val="1C234EE8"/>
    <w:rsid w:val="1C802DE4"/>
    <w:rsid w:val="1DE66464"/>
    <w:rsid w:val="1E163558"/>
    <w:rsid w:val="1FA27F42"/>
    <w:rsid w:val="20F91BBC"/>
    <w:rsid w:val="211C6401"/>
    <w:rsid w:val="26FD6FF5"/>
    <w:rsid w:val="27FE0A87"/>
    <w:rsid w:val="287560C7"/>
    <w:rsid w:val="29DC6969"/>
    <w:rsid w:val="29E217C5"/>
    <w:rsid w:val="2A533AB9"/>
    <w:rsid w:val="2B1F47D6"/>
    <w:rsid w:val="2C44022D"/>
    <w:rsid w:val="2E9D2CF7"/>
    <w:rsid w:val="30EB0D69"/>
    <w:rsid w:val="32345F80"/>
    <w:rsid w:val="33A7393E"/>
    <w:rsid w:val="33B05992"/>
    <w:rsid w:val="34986432"/>
    <w:rsid w:val="37496482"/>
    <w:rsid w:val="3AD960EC"/>
    <w:rsid w:val="3B106DB6"/>
    <w:rsid w:val="3CDC17A2"/>
    <w:rsid w:val="3CE21B64"/>
    <w:rsid w:val="3ECC0F18"/>
    <w:rsid w:val="402E04B0"/>
    <w:rsid w:val="40E22ED8"/>
    <w:rsid w:val="424434C0"/>
    <w:rsid w:val="438E1069"/>
    <w:rsid w:val="447B463F"/>
    <w:rsid w:val="45040595"/>
    <w:rsid w:val="457215BB"/>
    <w:rsid w:val="4592361B"/>
    <w:rsid w:val="4595544B"/>
    <w:rsid w:val="466A4E6F"/>
    <w:rsid w:val="490C509E"/>
    <w:rsid w:val="4A5A463F"/>
    <w:rsid w:val="4B043AFF"/>
    <w:rsid w:val="4C33000C"/>
    <w:rsid w:val="4D5D47BE"/>
    <w:rsid w:val="4E0F66F7"/>
    <w:rsid w:val="53B246C9"/>
    <w:rsid w:val="560D5B04"/>
    <w:rsid w:val="57271CA8"/>
    <w:rsid w:val="575028DE"/>
    <w:rsid w:val="58C041FD"/>
    <w:rsid w:val="58CE67A9"/>
    <w:rsid w:val="58F62B55"/>
    <w:rsid w:val="59DF4497"/>
    <w:rsid w:val="59E97BC0"/>
    <w:rsid w:val="5BC504F6"/>
    <w:rsid w:val="60A4318D"/>
    <w:rsid w:val="61E458A6"/>
    <w:rsid w:val="64B170DE"/>
    <w:rsid w:val="65566A60"/>
    <w:rsid w:val="66576F5E"/>
    <w:rsid w:val="67560ED2"/>
    <w:rsid w:val="6A50636E"/>
    <w:rsid w:val="6B444DFB"/>
    <w:rsid w:val="6E7D2D70"/>
    <w:rsid w:val="70D86218"/>
    <w:rsid w:val="75A61C74"/>
    <w:rsid w:val="77191280"/>
    <w:rsid w:val="78721748"/>
    <w:rsid w:val="78D83F6A"/>
    <w:rsid w:val="798F1E22"/>
    <w:rsid w:val="7A53304F"/>
    <w:rsid w:val="7CCD1B41"/>
    <w:rsid w:val="7CD945BC"/>
    <w:rsid w:val="7E2718E4"/>
    <w:rsid w:val="7E287809"/>
    <w:rsid w:val="7E977F3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23</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莫须有</cp:lastModifiedBy>
  <dcterms:modified xsi:type="dcterms:W3CDTF">2020-05-25T02:05:32Z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