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关于公布龙虎塘第二实验小学首届</w:t>
      </w:r>
      <w:r>
        <w:rPr>
          <w:rFonts w:hint="eastAsia"/>
          <w:b/>
          <w:bCs/>
          <w:sz w:val="32"/>
          <w:szCs w:val="40"/>
          <w:lang w:eastAsia="zh-CN"/>
        </w:rPr>
        <w:t>“</w:t>
      </w:r>
      <w:r>
        <w:rPr>
          <w:rFonts w:hint="eastAsia"/>
          <w:b/>
          <w:bCs/>
          <w:sz w:val="32"/>
          <w:szCs w:val="40"/>
        </w:rPr>
        <w:t>弘雅</w:t>
      </w:r>
      <w:r>
        <w:rPr>
          <w:rFonts w:hint="eastAsia"/>
          <w:b/>
          <w:bCs/>
          <w:sz w:val="32"/>
          <w:szCs w:val="40"/>
          <w:lang w:eastAsia="zh-CN"/>
        </w:rPr>
        <w:t>”</w:t>
      </w:r>
      <w:r>
        <w:rPr>
          <w:rFonts w:hint="eastAsia"/>
          <w:b/>
          <w:bCs/>
          <w:sz w:val="32"/>
          <w:szCs w:val="40"/>
        </w:rPr>
        <w:t>杯论文评选结果的通知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270" w:firstLine="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270" w:firstLine="0"/>
        <w:rPr>
          <w:rFonts w:hint="eastAsia" w:ascii="宋体" w:hAnsi="宋体" w:eastAsia="宋体" w:cs="宋体"/>
          <w:i w:val="0"/>
          <w:caps w:val="0"/>
          <w:color w:val="424242"/>
          <w:spacing w:val="0"/>
          <w:sz w:val="22"/>
          <w:szCs w:val="22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位老师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424242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为展示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教育科研成果，促进广大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专业发展，提升教育科研素养，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课程教学中心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组织教师参加了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首届“弘雅杯”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教育科研论文评选活动。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各位老师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积极参加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论文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评选活动，现将具体获奖情况予以公布(详见附件)。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各位老师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重视以赛促研，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积极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在总结反思中提升自我，进一步浓厚教科氛围，丰富内涵，推动高质量发展。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560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详见附件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lang w:val="en-US" w:eastAsia="zh-CN"/>
        </w:rPr>
        <w:t>常州市龙虎塘第二实验小学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lang w:val="en-US" w:eastAsia="zh-CN"/>
        </w:rPr>
        <w:t>课程教学中心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  <w:t>2020年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0"/>
        <w:gridCol w:w="519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76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常州市龙虎塘第二实验小学首届弘雅杯论文评比结果公示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获奖人姓名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徐佳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“少儿蒙学”校本课程的开发和实践研究——以《声律启蒙》为例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房丽丽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诵读传承经典  调亮国学底色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费菊媛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花式背诵法，巧记古诗词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赋能学生，激发写作内生力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顾文敏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学习活动观视角下小学英语教学设计的课例探究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基于Camtasia Studio的微课制作和应用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林燕群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乐读乐分享——记蓝飞鱼中队语文与班队学科整合活动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以读促悟 积淀小学语文文化素养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用心灵与数学对话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三管齐下 趣学拼音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浅谈高品质课堂下小学体育教师应具备的基本素质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刘赟磊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浅谈小学体育中开展对感觉统合失调训练的启示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朱玥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学习转化策略   助力问题思考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杨楹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借文本资源之石   攻习作构思之玉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栾亚南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基于“部编本”语 文教材谈小学低年级语文教学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程杨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源头活水，中流自行--谈小学古诗词主题教学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以学生为主体的课堂教学探讨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郑芬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浅谈小学语文教学中的课外阅读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质疑让小学语文课堂充满活力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小学数学教材中负数的引入研究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朱莉萍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巧用趣味游戏激发一年级学生汉语拼音学习的兴趣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黄莺部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编本语文教材小古文阅读教学思考——基于《杨氏之子》教学实例分析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黄汝群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基于社会主义核心价值观视角下的“少儿蒙学”教育研究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周菲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浅谈战“疫”期间如何进行线上课外阅读指导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蔡芬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每个学生真正参与到课堂中来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如何培养一年级孩子的语文阅读兴趣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陈静娴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联系生活开展有效科学课堂探究活动的实践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承静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浅谈全身反应法在小学英语词汇教学中的应用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许秋明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读数学绘本，探数学之蕴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段菲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基于小学科学实验室管理存在的问题及对策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高宇兰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搭建多元平台   激发识字兴趣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耿云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用“比较”的方式专业化解读教材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耿周霖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推进小学英语项目化教学改革措施探讨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何玲洁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借日记平台 助师生共成长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黄小妹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生活是孩子们英语学习的“助力剂”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章宏恒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开展语文综合性学习的思考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刘紫娟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基于学校核心文化理念的美术课程校本化实施的实践研究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姜丽娟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小学生数学表达能力的培养途径探究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浅论低年级识字教学的方法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钱科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浅谈三年级课堂歌唱训练中教材的精选与重组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巢杨希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浅谈生活化视角下的小学美术课堂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蒋宁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浅谈数学课堂倾听习惯的培养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刘芹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浅谈小学写作的细节观察与构篇-小论文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朱柯侠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浅谈小学语文课堂评价的多元化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常燕楠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浅谈阅读与阅读教学设计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季琳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如何上好一节数学课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尚笛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借助现代技术教育装备辅助日常教学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孔钰燕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数学好玩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浅谈小学数学的趣味性教学策略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孙秀娟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浅析低年级数学教学中几何直观的作用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提升小学计算教学三部曲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章叶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适切把握教材 深度建构概念 发展空间观念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朱玥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“百分数”单元教学中两个关键问题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许阳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“第二课堂”助力低年级语文故事教学的意义与策略研究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毕如琪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浅谈小学音乐课堂中的合唱教学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不同版本分析，打造高效课堂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浅谈一年级拼音教学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基于教学基础上的教学实践与思考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武亚敏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基于科学学科核心素养的教学思考与实践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顾洁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教学设计要诀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刘琴静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音乐课上的情境创设之应用实践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刘赟磊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浅谈小学体育中开展对感觉统合失调训练的启示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维族纹饰在美术设计中的应用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问储飞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艺术性评价语言在小学低段体育课中的运用之我见 以水平一教学为例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小学低段诵读对合唱教学的重要性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论体育老师的重要性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王巧凤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小学教育再出发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吴琦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小学音乐合唱教学现状及问题分析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王凤昌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小学中高年级数学分层作业设计有效策略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徐艳丽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新基础视角下如何提高数学练习教学的有效性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利用思维导图，提高小学英语复习能力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刘紫娟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基于学校核心文化理念的美术课程校本化实施的实践研究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关于小学美术课堂作品的展示与评价？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姚海燕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儿童绘本在小学美术教学中的优势与策略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钱彬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用赏识的钥匙开启问题学生的心灵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恽丽玲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浅谈小学英语课堂小组合作学习方式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激励教育在小学语文教学中的有效运用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周敏颖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真实情境下的英语活动教学实践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朱慧慧</w:t>
            </w:r>
          </w:p>
        </w:tc>
        <w:tc>
          <w:tcPr>
            <w:tcW w:w="5573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常州市龙虎塘第二实验小学足球课程开展现状研究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424242"/>
          <w:spacing w:val="0"/>
          <w:sz w:val="28"/>
          <w:szCs w:val="28"/>
        </w:rPr>
      </w:pPr>
    </w:p>
    <w:p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114D"/>
    <w:rsid w:val="09A1114D"/>
    <w:rsid w:val="101F3A48"/>
    <w:rsid w:val="1AEC5B28"/>
    <w:rsid w:val="61A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2020-12-28T14:12:00Z</dcterms:created>
  <dc:creator>1</dc:creator>
  <cp:lastModifiedBy>1</cp:lastModifiedBy>
  <dcterms:modified xsi:type="dcterms:W3CDTF">2020-12-29T01:10:44Z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