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  <w:lang w:eastAsia="zh-CN"/>
        </w:rPr>
        <w:t>魏村中</w:t>
      </w:r>
      <w:bookmarkStart w:id="0" w:name="_GoBack"/>
      <w:bookmarkEnd w:id="0"/>
      <w:r>
        <w:rPr>
          <w:rFonts w:hint="eastAsia" w:hAnsi="宋体" w:cs="宋体"/>
          <w:b/>
          <w:bCs/>
          <w:sz w:val="32"/>
          <w:szCs w:val="32"/>
          <w:lang w:eastAsia="zh-CN"/>
        </w:rPr>
        <w:t>心小学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教研活动制度</w:t>
      </w:r>
    </w:p>
    <w:p>
      <w:pPr>
        <w:pStyle w:val="2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为充分发挥教研组的作用，提高教研活动的效率，促进教师间的交流提高，特制订本制度。</w:t>
      </w:r>
    </w:p>
    <w:p>
      <w:pPr>
        <w:pStyle w:val="2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(1)活动时间：双周四下午第一节课听课，两节课后评议。</w:t>
      </w:r>
    </w:p>
    <w:p>
      <w:pPr>
        <w:pStyle w:val="2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(2)每一次活动做到：定课题、定内容、定场所。活动时，由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课程教学处</w:t>
      </w:r>
      <w:r>
        <w:rPr>
          <w:rFonts w:hint="eastAsia" w:ascii="宋体" w:hAnsi="宋体" w:eastAsia="宋体" w:cs="宋体"/>
          <w:sz w:val="24"/>
          <w:szCs w:val="24"/>
        </w:rPr>
        <w:t>主任做好考勤记录，要切实做到“五个有”：有领导到位、活动有安排、事前有布置、资料有积累、研讨有实效。</w:t>
      </w:r>
    </w:p>
    <w:p>
      <w:pPr>
        <w:pStyle w:val="2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(3)  执教者上课前要精心准备，至少试上一次。要做到“三有”，  即有教材、有教案、有说课稿。</w:t>
      </w:r>
    </w:p>
    <w:p>
      <w:pPr>
        <w:pStyle w:val="2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(4)每一位开课教师课前做到“三熟”即：  熟悉新课程标准；  熟悉各种教材“新”之所在；熟悉学生。课后做到“两练”即：练说，说教材特点，说设计思路，说教学得失；练笔，写教学后记，写案例分析，写教学心得与反思。</w:t>
      </w:r>
    </w:p>
    <w:p>
      <w:pPr>
        <w:pStyle w:val="2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(5)教研组听课以大组为单位进行活动，分语文(1—3年级为一组，4—6年级为一组)、数学(1—3年级为一组，4—6年级为一组)、英语、综合(音乐、体育、美术)四大组，所有老师必须准时参加教研活动。教研组长负责点名，纳入本月考勤记载。听课教师要有详细的书面的听课记录，不能将执教老师的教案粘贴在听课记录本上，记录本上要有具体的教学建议和评价。听完课后要积极参加评议活动，不得缺席。认真填写书面评课记录，提出改进建议和值得借鉴的方面。撰写听课一得或评析某一教学片段。如有特殊情况，不能参加听课、评议活动的老师，要向教研处主任提出书面请假。</w:t>
      </w:r>
    </w:p>
    <w:p>
      <w:pPr>
        <w:pStyle w:val="2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(6)本教研组成员写好书面的听课评议2份，一份交教研处，一份给听课老师。讨论时，能对本堂课提出建设性的意见和建议，或对其他成员的意见进行阐述。撰写听课一得，或评析某一教学片段，上交教研处。</w:t>
      </w:r>
    </w:p>
    <w:p>
      <w:pPr>
        <w:pStyle w:val="2"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(7)每次教研活动后，教研组长负责收集的资料分四大部分：执教老师(说课稿、教案、上课一得或教学片段评析)；  听课老师(书面评议、听课一得或教学片段评析)；教研组听课评议记录；考勤记载。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简魏碑">
    <w:altName w:val="方正姚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65A0"/>
    <w:rsid w:val="01D95823"/>
    <w:rsid w:val="323D559D"/>
    <w:rsid w:val="420D78F9"/>
    <w:rsid w:val="5C1065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2020-12-28T08:07:00Z</dcterms:created>
  <dc:creator>Administrator</dc:creator>
  <cp:lastModifiedBy>Administrator</cp:lastModifiedBy>
  <dcterms:modified xsi:type="dcterms:W3CDTF">2020-12-29T05:24:43Z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