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="黑体"/>
          <w:sz w:val="32"/>
          <w:lang w:val="en-US" w:eastAsia="zh-CN"/>
        </w:rPr>
      </w:pPr>
      <w:r>
        <w:rPr>
          <w:rFonts w:hint="eastAsia" w:eastAsia="黑体"/>
          <w:sz w:val="32"/>
          <w:lang w:val="en-US" w:eastAsia="zh-CN"/>
        </w:rPr>
        <w:t xml:space="preserve">            </w:t>
      </w:r>
      <w:bookmarkStart w:id="0" w:name="_GoBack"/>
      <w:r>
        <w:rPr>
          <w:rFonts w:hint="eastAsia" w:eastAsia="黑体"/>
          <w:sz w:val="32"/>
        </w:rPr>
        <w:t>新北区陈华芳名教师成长营2020</w:t>
      </w:r>
      <w:r>
        <w:rPr>
          <w:rFonts w:hint="eastAsia" w:eastAsia="黑体"/>
          <w:sz w:val="32"/>
          <w:lang w:val="en-US" w:eastAsia="zh-CN"/>
        </w:rPr>
        <w:t>学年度论文获奖汇总表</w:t>
      </w:r>
    </w:p>
    <w:p>
      <w:pPr>
        <w:rPr>
          <w:rFonts w:hint="eastAsia"/>
        </w:rPr>
      </w:pPr>
    </w:p>
    <w:tbl>
      <w:tblPr>
        <w:tblStyle w:val="3"/>
        <w:tblW w:w="0" w:type="auto"/>
        <w:tblInd w:w="4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60" w:type="dxa"/>
          <w:bottom w:w="120" w:type="dxa"/>
          <w:right w:w="60" w:type="dxa"/>
        </w:tblCellMar>
      </w:tblPr>
      <w:tblGrid>
        <w:gridCol w:w="1935"/>
        <w:gridCol w:w="1695"/>
        <w:gridCol w:w="4485"/>
        <w:gridCol w:w="2445"/>
        <w:gridCol w:w="20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26" w:hRule="atLeast"/>
        </w:trPr>
        <w:tc>
          <w:tcPr>
            <w:tcW w:w="1935" w:type="dxa"/>
            <w:vMerge w:val="restart"/>
            <w:tcBorders>
              <w:top w:val="single" w:color="000000" w:sz="8" w:space="0"/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B10论文获奖</w:t>
            </w: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高玉晶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论文《共同体视角下的幼儿园教师专业发展策略研究》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江苏省教育学会论文评比一等奖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58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谢茜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论文《寻找那抹属于自己的颜色》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江苏省优秀幼儿教育论文一等奖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61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邹榴玉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论文《浅谈幼儿园种植课程的建构与实施—以大班种植课程为例》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snapToGrid w:val="0"/>
              <w:rPr>
                <w:rFonts w:ascii="微软雅黑" w:hAnsi="微软雅黑" w:eastAsia="微软雅黑"/>
                <w:color w:val="000000"/>
                <w:kern w:val="2"/>
                <w:sz w:val="21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江苏省优秀幼儿教育论文二等奖</w:t>
            </w: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413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王虹</w:t>
            </w:r>
          </w:p>
        </w:tc>
        <w:tc>
          <w:tcPr>
            <w:tcW w:w="448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spacing w:line="400" w:lineRule="exact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</w:t>
            </w:r>
            <w:r>
              <w:rPr>
                <w:rFonts w:hint="eastAsia" w:ascii="宋体" w:hAnsi="宋体"/>
                <w:color w:val="000000"/>
                <w:kern w:val="0"/>
                <w:sz w:val="20"/>
              </w:rPr>
              <w:t>幼儿日记活动开展的策略研究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》</w:t>
            </w:r>
          </w:p>
        </w:tc>
        <w:tc>
          <w:tcPr>
            <w:tcW w:w="2445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spacing w:line="400" w:lineRule="exact"/>
              <w:rPr>
                <w:rFonts w:ascii="微软雅黑" w:hAnsi="微软雅黑" w:eastAsia="微软雅黑"/>
                <w:color w:val="000000"/>
                <w:kern w:val="2"/>
                <w:sz w:val="21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江苏省优秀幼儿教育论文二等奖</w:t>
            </w:r>
          </w:p>
        </w:tc>
        <w:tc>
          <w:tcPr>
            <w:tcW w:w="2010" w:type="dxa"/>
            <w:tcBorders>
              <w:top w:val="single" w:color="auto" w:sz="4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0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孙亚琴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论文《浅谈户外区域游戏中的观察指导策略》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rPr>
                <w:rFonts w:ascii="微软雅黑" w:hAnsi="微软雅黑" w:eastAsia="微软雅黑"/>
                <w:color w:val="000000"/>
                <w:kern w:val="2"/>
                <w:sz w:val="21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省级教育学会三等奖</w:t>
            </w: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3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包如洁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教学案例：《微课程，大智慧——以中班生成性课程“隔壁拆房子了”为例》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省级教育学会三等奖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8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王向行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论文《中班亲自然食育体验小微课程活动》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省级教育学会三等奖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8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季金亚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rPr>
                <w:rFonts w:ascii="微软雅黑" w:hAnsi="微软雅黑" w:eastAsia="微软雅黑"/>
                <w:color w:val="000000"/>
                <w:kern w:val="2"/>
                <w:sz w:val="21"/>
              </w:rPr>
            </w:pP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论文《生成课程，让孩子寻光而行》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snapToGrid w:val="0"/>
              <w:rPr>
                <w:rFonts w:ascii="微软雅黑" w:hAnsi="微软雅黑" w:eastAsia="微软雅黑"/>
                <w:color w:val="000000"/>
                <w:kern w:val="2"/>
                <w:sz w:val="21"/>
              </w:rPr>
            </w:pP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江苏省优秀幼儿教育论文三等奖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0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张洁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论文《角色游戏中教师的错位与归位》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省级教育学会三等奖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0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陈洁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论文《以点穿线，深入教研——级组语言教研的探索之路》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省级教育学会三等奖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2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李亚琴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</w:t>
            </w:r>
            <w:r>
              <w:rPr>
                <w:color w:val="000000"/>
                <w:kern w:val="0"/>
                <w:sz w:val="24"/>
                <w:szCs w:val="24"/>
              </w:rPr>
              <w:t>: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解读案例，浅议幼儿园教师智慧的生成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省级教育学会三等奖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郑静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</w:t>
            </w:r>
            <w:r>
              <w:rPr>
                <w:rFonts w:hint="eastAsia" w:ascii="宋体" w:hAnsi="宋体"/>
                <w:color w:val="000000"/>
                <w:kern w:val="0"/>
                <w:sz w:val="20"/>
              </w:rPr>
              <w:t>基于生活化的幼儿数学教育的探究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省级教育学会三等奖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张家惠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论文《幼儿园家长工作策略之研究》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江苏省优秀幼儿教育论文三等奖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蒋冬煜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论文《心无旁贷，科学游戏任畅游》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江苏省优秀幼儿教育论文三等奖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8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高玉晶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论文《基于“自我重构”园本研修路径与策略探析》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江苏省优秀教育管理论文评比三等奖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60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高玉晶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论文《关注每一个，让一日活动更有效》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常州市幼儿教师论文评比一等奖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201912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3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蔡丽萍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从“我要”到“要我”—大班幼儿助人行为变化的个案观察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常州市幼儿园教师“儿童行为观察与分析”案例评比一等奖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丁慧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snapToGrid w:val="0"/>
              <w:rPr>
                <w:rFonts w:ascii="微软雅黑" w:hAnsi="微软雅黑" w:eastAsia="微软雅黑"/>
                <w:color w:val="000000"/>
                <w:kern w:val="2"/>
                <w:sz w:val="21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论文</w:t>
            </w:r>
            <w:r>
              <w:rPr>
                <w:rFonts w:hint="eastAsia" w:ascii="宋体" w:hAnsi="宋体"/>
                <w:color w:val="000000"/>
                <w:kern w:val="0"/>
                <w:sz w:val="20"/>
              </w:rPr>
              <w:t>《</w:t>
            </w: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流动学前儿童家庭教育存在的问题及对策</w:t>
            </w:r>
            <w:r>
              <w:rPr>
                <w:rFonts w:hint="eastAsia" w:ascii="宋体" w:hAnsi="宋体"/>
                <w:color w:val="000000"/>
                <w:kern w:val="0"/>
                <w:sz w:val="20"/>
              </w:rPr>
              <w:t>》</w:t>
            </w:r>
          </w:p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区教育局一等奖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80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郑静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论文《浅谈信息技术与幼儿园安全教育》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 xml:space="preserve">区教育局 三等奖 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202001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60" w:type="dxa"/>
            <w:bottom w:w="120" w:type="dxa"/>
            <w:right w:w="60" w:type="dxa"/>
          </w:tblCellMar>
        </w:tblPrEx>
        <w:trPr>
          <w:trHeight w:val="165" w:hRule="atLeast"/>
        </w:trPr>
        <w:tc>
          <w:tcPr>
            <w:tcW w:w="1935" w:type="dxa"/>
            <w:vMerge w:val="continue"/>
            <w:tcBorders>
              <w:left w:val="single" w:color="000000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jc w:val="center"/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郑静</w:t>
            </w:r>
          </w:p>
        </w:tc>
        <w:tc>
          <w:tcPr>
            <w:tcW w:w="448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0"/>
              </w:rPr>
              <w:t>论文《触控一体机一体机开辟幼儿园课堂教学新模式》</w:t>
            </w:r>
          </w:p>
        </w:tc>
        <w:tc>
          <w:tcPr>
            <w:tcW w:w="244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区教育局 三等奖</w:t>
            </w:r>
          </w:p>
        </w:tc>
        <w:tc>
          <w:tcPr>
            <w:tcW w:w="201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</w:tcPr>
          <w:p>
            <w:pPr>
              <w:rPr>
                <w:rFonts w:ascii="宋体" w:hAnsi="宋体"/>
                <w:color w:val="000000"/>
                <w:kern w:val="2"/>
                <w:sz w:val="24"/>
                <w:szCs w:val="24"/>
              </w:rPr>
            </w:pPr>
            <w:r>
              <w:rPr>
                <w:rFonts w:hint="eastAsia" w:ascii="宋体" w:hAnsi="宋体"/>
                <w:color w:val="000000"/>
                <w:kern w:val="0"/>
                <w:sz w:val="24"/>
                <w:szCs w:val="24"/>
              </w:rPr>
              <w:t>202012</w:t>
            </w:r>
          </w:p>
        </w:tc>
      </w:tr>
    </w:tbl>
    <w:p/>
    <w:bookmarkEnd w:id="0"/>
    <w:p/>
    <w:p/>
    <w:p/>
    <w:p/>
    <w:p/>
    <w:p/>
    <w:p/>
    <w:p/>
    <w:p/>
    <w:p/>
    <w:p/>
    <w:p/>
    <w:p/>
    <w:p/>
    <w:p/>
    <w:p/>
    <w:p/>
    <w:p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1381125</wp:posOffset>
            </wp:positionH>
            <wp:positionV relativeFrom="paragraph">
              <wp:posOffset>-619125</wp:posOffset>
            </wp:positionV>
            <wp:extent cx="4505325" cy="5895975"/>
            <wp:effectExtent l="0" t="0" r="9525" b="952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053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532880" cy="2585085"/>
            <wp:effectExtent l="0" t="0" r="1270" b="5715"/>
            <wp:docPr id="2" name="图片 2" descr="QQ图片20201218092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012180928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288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1818640</wp:posOffset>
                </wp:positionV>
                <wp:extent cx="6486525" cy="635"/>
                <wp:effectExtent l="0" t="0" r="0" b="0"/>
                <wp:wrapNone/>
                <wp:docPr id="12" name="直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60145" y="3159760"/>
                          <a:ext cx="648652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2" o:spid="_x0000_s1026" o:spt="20" style="position:absolute;left:0pt;margin-left:19.35pt;margin-top:143.2pt;height:0.05pt;width:510.75pt;z-index:251659264;mso-width-relative:page;mso-height-relative:page;" filled="f" stroked="t" coordsize="21600,21600" o:gfxdata="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JtiVXvYAAAACwEAAA8AAAAAAAAAAQAgAAAAIgAAAGRycy9kb3ducmV2LnhtbFBL&#10;AQIUABQAAAAIAIdO4kC+B7kH9gEAAOoDAAAOAAAAAAAAAAEAIAAAACcBAABkcnMvZTJvRG9jLnht&#10;bFBLBQYAAAAABgAGAFkBAACPBQAAAAA=&#10;">
                <v:fill on="f" focussize="0,0"/>
                <v:stroke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868160" cy="2162175"/>
            <wp:effectExtent l="0" t="0" r="8890" b="952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6816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140970</wp:posOffset>
                </wp:positionH>
                <wp:positionV relativeFrom="paragraph">
                  <wp:posOffset>1624330</wp:posOffset>
                </wp:positionV>
                <wp:extent cx="7572375" cy="9525"/>
                <wp:effectExtent l="0" t="13970" r="9525" b="14605"/>
                <wp:wrapNone/>
                <wp:docPr id="13" name="直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55370" y="2965450"/>
                          <a:ext cx="7572375" cy="952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4" o:spid="_x0000_s1026" o:spt="20" style="position:absolute;left:0pt;margin-left:11.1pt;margin-top:127.9pt;height:0.75pt;width:596.25pt;z-index:251660288;mso-width-relative:page;mso-height-relative:page;" filled="f" stroked="t" coordsize="21600,21600" o:gfxdata="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EYxJD7ZAAAACwEAAA8AAAAAAAAAAQAgAAAAIgAAAGRycy9kb3ducmV2Lnht&#10;bFBLAQIUABQAAAAIAIdO4kChtuRF+AEAAOwDAAAOAAAAAAAAAAEAIAAAACgBAABkcnMvZTJvRG9j&#10;LnhtbFBLBQYAAAAABgAGAFkBAACS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811135" cy="2543175"/>
            <wp:effectExtent l="0" t="0" r="18415" b="9525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24935" cy="5273675"/>
            <wp:effectExtent l="0" t="0" r="18415" b="3175"/>
            <wp:docPr id="5" name="图片 5" descr="QQ图片20201218094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012180940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08525" cy="4278630"/>
            <wp:effectExtent l="0" t="0" r="15875" b="7620"/>
            <wp:docPr id="6" name="图片 6" descr="QQ图片2020121809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01218093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83820</wp:posOffset>
                </wp:positionH>
                <wp:positionV relativeFrom="paragraph">
                  <wp:posOffset>902335</wp:posOffset>
                </wp:positionV>
                <wp:extent cx="8362950" cy="28575"/>
                <wp:effectExtent l="0" t="13970" r="0" b="14605"/>
                <wp:wrapNone/>
                <wp:docPr id="14" name="直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8220" y="2045335"/>
                          <a:ext cx="8362950" cy="2857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5" o:spid="_x0000_s1026" o:spt="20" style="position:absolute;left:0pt;margin-left:6.6pt;margin-top:71.05pt;height:2.25pt;width:658.5pt;z-index:251661312;mso-width-relative:page;mso-height-relative:page;" filled="f" stroked="t" coordsize="21600,21600" o:gfxdata="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mFD1tcAAAALAQAADwAAAAAAAAABACAAAAAiAAAAZHJzL2Rvd25yZXYueG1s&#10;UEsBAhQAFAAAAAgAh07iQEvNbmj5AQAA7AMAAA4AAAAAAAAAAQAgAAAAJgEAAGRycy9lMm9Eb2Mu&#10;eG1sUEsFBgAAAAAGAAYAWQEAAJE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477250" cy="2314575"/>
            <wp:effectExtent l="0" t="0" r="0" b="9525"/>
            <wp:docPr id="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7725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312420</wp:posOffset>
                </wp:positionH>
                <wp:positionV relativeFrom="paragraph">
                  <wp:posOffset>2104390</wp:posOffset>
                </wp:positionV>
                <wp:extent cx="8334375" cy="9525"/>
                <wp:effectExtent l="0" t="0" r="0" b="0"/>
                <wp:wrapNone/>
                <wp:docPr id="15" name="直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1226820" y="3247390"/>
                          <a:ext cx="8334375" cy="952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6" o:spid="_x0000_s1026" o:spt="20" style="position:absolute;left:0pt;flip:y;margin-left:24.6pt;margin-top:165.7pt;height:0.75pt;width:656.25pt;z-index:251662336;mso-width-relative:page;mso-height-relative:page;" filled="f" stroked="t" coordsize="21600,21600" o:gfxdata="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xANgI2gAAAAsBAAAPAAAAAAAAAAEAIAAAACIAAABkcnMvZG93&#10;bnJldi54bWxQSwECFAAUAAAACACHTuJAvsPCF/4BAAD1AwAADgAAAAAAAAABACAAAAApAQAAZHJz&#10;L2Uyb0RvYy54bWxQSwUGAAAAAAYABgBZAQAAmQUAAAAA&#10;">
                <v:fill on="f" focussize="0,0"/>
                <v:stroke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="宋体"/>
          <w:lang w:eastAsia="zh-CN"/>
        </w:rPr>
        <w:drawing>
          <wp:inline distT="0" distB="0" distL="114300" distR="114300">
            <wp:extent cx="8856980" cy="4211320"/>
            <wp:effectExtent l="0" t="0" r="1270" b="17780"/>
            <wp:docPr id="19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21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921385</wp:posOffset>
                </wp:positionV>
                <wp:extent cx="7581900" cy="635"/>
                <wp:effectExtent l="0" t="0" r="0" b="0"/>
                <wp:wrapNone/>
                <wp:docPr id="16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17270" y="2460625"/>
                          <a:ext cx="7581900" cy="635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margin-left:8.1pt;margin-top:72.55pt;height:0.05pt;width:597pt;z-index:251663360;mso-width-relative:page;mso-height-relative:page;" filled="f" stroked="t" coordsize="21600,21600" o:gfxdata="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YWQcH9YAAAALAQAADwAAAAAAAAABACAAAAAiAAAAZHJzL2Rvd25yZXYueG1s&#10;UEsBAhQAFAAAAAgAh07iQH5Uujj6AQAA6wMAAA4AAAAAAAAAAQAgAAAAJQEAAGRycy9lMm9Eb2Mu&#10;eG1sUEsFBgAAAAAGAAYAWQEAAJE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811135" cy="2543175"/>
            <wp:effectExtent l="0" t="0" r="18415" b="9525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1252220</wp:posOffset>
                </wp:positionV>
                <wp:extent cx="7515225" cy="19050"/>
                <wp:effectExtent l="0" t="0" r="0" b="0"/>
                <wp:wrapNone/>
                <wp:docPr id="17" name="直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1045845" y="2395220"/>
                          <a:ext cx="7515225" cy="1905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8" o:spid="_x0000_s1026" o:spt="20" style="position:absolute;left:0pt;flip:y;margin-left:10.35pt;margin-top:98.6pt;height:1.5pt;width:591.75pt;z-index:251664384;mso-width-relative:page;mso-height-relative:page;" filled="f" stroked="t" coordsize="21600,21600" o:gfxdata="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TPSIh2gAAAAsBAAAPAAAAAAAAAAEAIAAAACIAAABkcnMv&#10;ZG93bnJldi54bWxQSwECFAAUAAAACACHTuJAyDBnTQECAAD3AwAADgAAAAAAAAABACAAAAApAQAA&#10;ZHJzL2Uyb0RvYy54bWxQSwUGAAAAAAYABgBZAQAAnAUAAAAA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811135" cy="2543175"/>
            <wp:effectExtent l="0" t="0" r="18415" b="9525"/>
            <wp:docPr id="9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113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93345</wp:posOffset>
                </wp:positionH>
                <wp:positionV relativeFrom="paragraph">
                  <wp:posOffset>1338580</wp:posOffset>
                </wp:positionV>
                <wp:extent cx="7200900" cy="28575"/>
                <wp:effectExtent l="0" t="9525" r="0" b="19050"/>
                <wp:wrapNone/>
                <wp:docPr id="18" name="直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1007745" y="2679700"/>
                          <a:ext cx="7200900" cy="28575"/>
                        </a:xfrm>
                        <a:prstGeom prst="line">
                          <a:avLst/>
                        </a:prstGeom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9" o:spid="_x0000_s1026" o:spt="20" style="position:absolute;left:0pt;flip:y;margin-left:7.35pt;margin-top:105.4pt;height:2.25pt;width:567pt;z-index:251665408;mso-width-relative:page;mso-height-relative:page;" filled="f" stroked="t" coordsize="21600,21600" o:gfxdata="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/Z+xldgAAAALAQAADwAAAAAAAAABACAAAAAiAAAAZHJzL2Rvd25y&#10;ZXYueG1sUEsBAhQAFAAAAAgAh07iQII0Ex7+AQAA9wMAAA4AAAAAAAAAAQAgAAAAJwEAAGRycy9l&#10;Mm9Eb2MueG1sUEsFBgAAAAAGAAYAWQEAAJcFAAAAAA==&#10;">
                <v:fill on="f" focussize="0,0"/>
                <v:stroke weight="1.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392035" cy="2476500"/>
            <wp:effectExtent l="0" t="0" r="18415" b="0"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203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0963275" cy="3514725"/>
            <wp:effectExtent l="0" t="0" r="9525" b="9525"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9632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8856980" cy="3919855"/>
            <wp:effectExtent l="0" t="0" r="1270" b="4445"/>
            <wp:docPr id="20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41215" cy="5664200"/>
            <wp:effectExtent l="0" t="0" r="12700" b="6985"/>
            <wp:docPr id="21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4641215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559"/>
    <w:rsid w:val="00041559"/>
    <w:rsid w:val="00DD2A04"/>
    <w:rsid w:val="23A30158"/>
    <w:rsid w:val="31A454E6"/>
    <w:rsid w:val="5290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nhideWhenUsed/>
    <w:qFormat/>
    <w:uiPriority w:val="99"/>
    <w:pPr>
      <w:widowControl w:val="0"/>
      <w:jc w:val="both"/>
    </w:pPr>
    <w:rPr>
      <w:rFonts w:ascii="Times New Roman" w:hAnsi="Times New Roman" w:eastAsia="Times New Roman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144</Words>
  <Characters>822</Characters>
  <Lines>6</Lines>
  <Paragraphs>1</Paragraphs>
  <TotalTime>6</TotalTime>
  <ScaleCrop>false</ScaleCrop>
  <LinksUpToDate>false</LinksUpToDate>
  <CharactersWithSpaces>965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2020-12-27T08:52:00Z</dcterms:created>
  <dc:creator>PC</dc:creator>
  <cp:lastModifiedBy>J</cp:lastModifiedBy>
  <dcterms:modified xsi:type="dcterms:W3CDTF">2020-12-28T14:55:42Z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