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="黑体" w:hAnsi="黑体" w:eastAsia="黑体" w:cs="黑体"/>
          <w:b/>
          <w:bCs/>
          <w:sz w:val="36"/>
          <w:szCs w:val="36"/>
          <w:lang w:eastAsia="zh-CN"/>
        </w:rPr>
      </w:pPr>
      <w:bookmarkStart w:id="0" w:name="_GoBack"/>
      <w:r>
        <w:rPr>
          <w:rFonts w:hint="eastAsia" w:ascii="黑体" w:hAnsi="黑体" w:eastAsia="黑体" w:cs="黑体"/>
          <w:b/>
          <w:bCs/>
          <w:sz w:val="36"/>
          <w:szCs w:val="36"/>
          <w:lang w:val="en-US" w:eastAsia="zh-CN"/>
        </w:rPr>
        <w:t>B12</w:t>
      </w:r>
      <w:r>
        <w:rPr>
          <w:rFonts w:hint="eastAsia" w:ascii="黑体" w:hAnsi="黑体" w:eastAsia="黑体" w:cs="黑体"/>
          <w:b/>
          <w:bCs/>
          <w:sz w:val="36"/>
          <w:szCs w:val="36"/>
          <w:lang w:val="en-US" w:eastAsia="zh-Hans"/>
        </w:rPr>
        <w:t>公开课</w:t>
      </w:r>
      <w:r>
        <w:rPr>
          <w:rFonts w:hint="eastAsia" w:ascii="黑体" w:hAnsi="黑体" w:eastAsia="黑体" w:cs="黑体"/>
          <w:b/>
          <w:bCs/>
          <w:sz w:val="36"/>
          <w:szCs w:val="36"/>
        </w:rPr>
        <w:t>情况汇总表</w:t>
      </w:r>
      <w:r>
        <w:rPr>
          <w:rFonts w:hint="eastAsia" w:ascii="黑体" w:hAnsi="黑体" w:eastAsia="黑体" w:cs="黑体"/>
          <w:b/>
          <w:bCs/>
          <w:color w:val="FF0000"/>
          <w:sz w:val="28"/>
          <w:szCs w:val="28"/>
          <w:lang w:eastAsia="zh-CN"/>
        </w:rPr>
        <w:t>（总分：</w:t>
      </w:r>
      <w:r>
        <w:rPr>
          <w:rFonts w:hint="eastAsia" w:ascii="黑体" w:hAnsi="黑体" w:eastAsia="黑体" w:cs="黑体"/>
          <w:b/>
          <w:bCs/>
          <w:color w:val="FF0000"/>
          <w:sz w:val="28"/>
          <w:szCs w:val="28"/>
          <w:lang w:val="en-US" w:eastAsia="zh-CN"/>
        </w:rPr>
        <w:t>64分</w:t>
      </w:r>
      <w:r>
        <w:rPr>
          <w:rFonts w:hint="eastAsia" w:ascii="黑体" w:hAnsi="黑体" w:eastAsia="黑体" w:cs="黑体"/>
          <w:b/>
          <w:bCs/>
          <w:color w:val="FF0000"/>
          <w:sz w:val="28"/>
          <w:szCs w:val="28"/>
          <w:lang w:eastAsia="zh-CN"/>
        </w:rPr>
        <w:t>）</w:t>
      </w:r>
    </w:p>
    <w:bookmarkEnd w:id="0"/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4"/>
        <w:gridCol w:w="845"/>
        <w:gridCol w:w="3591"/>
        <w:gridCol w:w="2805"/>
        <w:gridCol w:w="827"/>
        <w:gridCol w:w="951"/>
        <w:gridCol w:w="8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jc w:val="center"/>
              <w:rPr>
                <w:rFonts w:hint="eastAsia" w:asciiTheme="majorEastAsia" w:hAnsiTheme="majorEastAsia" w:eastAsiaTheme="majorEastAsia" w:cstheme="majorEastAsia"/>
                <w:b/>
                <w:bCs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Theme="majorEastAsia" w:hAnsiTheme="majorEastAsia" w:eastAsiaTheme="majorEastAsia" w:cstheme="majorEastAsia"/>
                <w:b/>
                <w:bCs/>
                <w:sz w:val="32"/>
                <w:szCs w:val="32"/>
                <w:lang w:val="en-US" w:eastAsia="zh-Hans"/>
              </w:rPr>
              <w:t>序号</w:t>
            </w:r>
          </w:p>
        </w:tc>
        <w:tc>
          <w:tcPr>
            <w:tcW w:w="848" w:type="dxa"/>
          </w:tcPr>
          <w:p>
            <w:pPr>
              <w:jc w:val="center"/>
              <w:rPr>
                <w:rFonts w:hint="eastAsia" w:asciiTheme="majorEastAsia" w:hAnsiTheme="majorEastAsia" w:eastAsiaTheme="majorEastAsia" w:cstheme="majorEastAsia"/>
                <w:b/>
                <w:bCs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Theme="majorEastAsia" w:hAnsiTheme="majorEastAsia" w:eastAsiaTheme="majorEastAsia" w:cstheme="majorEastAsia"/>
                <w:b/>
                <w:bCs/>
                <w:sz w:val="32"/>
                <w:szCs w:val="32"/>
                <w:vertAlign w:val="baseline"/>
                <w:lang w:val="en-US" w:eastAsia="zh-Hans"/>
              </w:rPr>
              <w:t>姓名</w:t>
            </w:r>
          </w:p>
        </w:tc>
        <w:tc>
          <w:tcPr>
            <w:tcW w:w="3614" w:type="dxa"/>
          </w:tcPr>
          <w:p>
            <w:pPr>
              <w:jc w:val="center"/>
              <w:rPr>
                <w:rFonts w:hint="eastAsia" w:asciiTheme="majorEastAsia" w:hAnsiTheme="majorEastAsia" w:eastAsiaTheme="majorEastAsia" w:cstheme="majorEastAsia"/>
                <w:b/>
                <w:bCs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Theme="majorEastAsia" w:hAnsiTheme="majorEastAsia" w:eastAsiaTheme="majorEastAsia" w:cstheme="majorEastAsia"/>
                <w:b/>
                <w:bCs/>
                <w:sz w:val="32"/>
                <w:szCs w:val="32"/>
                <w:vertAlign w:val="baseline"/>
                <w:lang w:val="en-US" w:eastAsia="zh-Hans"/>
              </w:rPr>
              <w:t>开课题目</w:t>
            </w:r>
          </w:p>
        </w:tc>
        <w:tc>
          <w:tcPr>
            <w:tcW w:w="2824" w:type="dxa"/>
          </w:tcPr>
          <w:p>
            <w:pPr>
              <w:jc w:val="center"/>
              <w:rPr>
                <w:rFonts w:hint="eastAsia" w:asciiTheme="majorEastAsia" w:hAnsiTheme="majorEastAsia" w:eastAsiaTheme="majorEastAsia" w:cstheme="majorEastAsia"/>
                <w:b/>
                <w:bCs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Theme="majorEastAsia" w:hAnsiTheme="majorEastAsia" w:eastAsiaTheme="majorEastAsia" w:cstheme="majorEastAsia"/>
                <w:b/>
                <w:bCs/>
                <w:sz w:val="32"/>
                <w:szCs w:val="32"/>
                <w:vertAlign w:val="baseline"/>
                <w:lang w:val="en-US" w:eastAsia="zh-Hans"/>
              </w:rPr>
              <w:t>部门</w:t>
            </w:r>
          </w:p>
        </w:tc>
        <w:tc>
          <w:tcPr>
            <w:tcW w:w="829" w:type="dxa"/>
          </w:tcPr>
          <w:p>
            <w:pPr>
              <w:jc w:val="center"/>
              <w:rPr>
                <w:rFonts w:hint="eastAsia" w:asciiTheme="majorEastAsia" w:hAnsiTheme="majorEastAsia" w:eastAsiaTheme="majorEastAsia" w:cstheme="majorEastAsia"/>
                <w:b/>
                <w:bCs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Theme="majorEastAsia" w:hAnsiTheme="majorEastAsia" w:eastAsiaTheme="majorEastAsia" w:cstheme="majorEastAsia"/>
                <w:b/>
                <w:bCs/>
                <w:sz w:val="32"/>
                <w:szCs w:val="32"/>
                <w:vertAlign w:val="baseline"/>
                <w:lang w:val="en-US" w:eastAsia="zh-Hans"/>
              </w:rPr>
              <w:t>级别</w:t>
            </w:r>
          </w:p>
        </w:tc>
        <w:tc>
          <w:tcPr>
            <w:tcW w:w="900" w:type="dxa"/>
          </w:tcPr>
          <w:p>
            <w:pPr>
              <w:jc w:val="center"/>
              <w:rPr>
                <w:rFonts w:hint="eastAsia" w:asciiTheme="majorEastAsia" w:hAnsiTheme="majorEastAsia" w:eastAsiaTheme="majorEastAsia" w:cstheme="majorEastAsia"/>
                <w:b/>
                <w:bCs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Theme="majorEastAsia" w:hAnsiTheme="majorEastAsia" w:eastAsiaTheme="majorEastAsia" w:cstheme="majorEastAsia"/>
                <w:b/>
                <w:bCs/>
                <w:sz w:val="32"/>
                <w:szCs w:val="32"/>
                <w:vertAlign w:val="baseline"/>
                <w:lang w:val="en-US" w:eastAsia="zh-Hans"/>
              </w:rPr>
              <w:t>时间</w:t>
            </w:r>
          </w:p>
        </w:tc>
        <w:tc>
          <w:tcPr>
            <w:tcW w:w="881" w:type="dxa"/>
          </w:tcPr>
          <w:p>
            <w:pPr>
              <w:jc w:val="center"/>
              <w:rPr>
                <w:rFonts w:hint="eastAsia" w:asciiTheme="majorEastAsia" w:hAnsiTheme="majorEastAsia" w:eastAsiaTheme="majorEastAsia" w:cstheme="majorEastAsia"/>
                <w:b/>
                <w:bCs/>
                <w:sz w:val="32"/>
                <w:szCs w:val="32"/>
                <w:vertAlign w:val="baseline"/>
                <w:lang w:val="en-US" w:eastAsia="zh-Hans"/>
              </w:rPr>
            </w:pPr>
            <w:r>
              <w:rPr>
                <w:rFonts w:hint="eastAsia" w:asciiTheme="majorEastAsia" w:hAnsiTheme="majorEastAsia" w:eastAsiaTheme="majorEastAsia" w:cstheme="majorEastAsia"/>
                <w:b/>
                <w:bCs/>
                <w:sz w:val="32"/>
                <w:szCs w:val="32"/>
                <w:vertAlign w:val="baseline"/>
                <w:lang w:val="en-US" w:eastAsia="zh-Hans"/>
              </w:rPr>
              <w:t>分值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</w:pP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1</w:t>
            </w:r>
          </w:p>
        </w:tc>
        <w:tc>
          <w:tcPr>
            <w:tcW w:w="8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黄新恬</w:t>
            </w:r>
          </w:p>
        </w:tc>
        <w:tc>
          <w:tcPr>
            <w:tcW w:w="36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四年级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天窗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》</w:t>
            </w:r>
          </w:p>
        </w:tc>
        <w:tc>
          <w:tcPr>
            <w:tcW w:w="282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江苏省教师培训中心</w:t>
            </w:r>
          </w:p>
        </w:tc>
        <w:tc>
          <w:tcPr>
            <w:tcW w:w="82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省级</w:t>
            </w:r>
          </w:p>
        </w:tc>
        <w:tc>
          <w:tcPr>
            <w:tcW w:w="9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2020.12</w:t>
            </w:r>
          </w:p>
        </w:tc>
        <w:tc>
          <w:tcPr>
            <w:tcW w:w="88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</w:pP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2</w:t>
            </w:r>
          </w:p>
        </w:tc>
        <w:tc>
          <w:tcPr>
            <w:tcW w:w="8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吕佳音</w:t>
            </w:r>
          </w:p>
        </w:tc>
        <w:tc>
          <w:tcPr>
            <w:tcW w:w="36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一年级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雪地里的小画家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》</w:t>
            </w:r>
          </w:p>
        </w:tc>
        <w:tc>
          <w:tcPr>
            <w:tcW w:w="282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江苏省教师培训中心</w:t>
            </w:r>
          </w:p>
        </w:tc>
        <w:tc>
          <w:tcPr>
            <w:tcW w:w="82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省级</w:t>
            </w:r>
          </w:p>
        </w:tc>
        <w:tc>
          <w:tcPr>
            <w:tcW w:w="9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2020.12</w:t>
            </w:r>
          </w:p>
        </w:tc>
        <w:tc>
          <w:tcPr>
            <w:tcW w:w="88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</w:pP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3</w:t>
            </w:r>
          </w:p>
        </w:tc>
        <w:tc>
          <w:tcPr>
            <w:tcW w:w="8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曹燕</w:t>
            </w:r>
          </w:p>
        </w:tc>
        <w:tc>
          <w:tcPr>
            <w:tcW w:w="36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三年级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我们奇妙的世界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》</w:t>
            </w:r>
          </w:p>
        </w:tc>
        <w:tc>
          <w:tcPr>
            <w:tcW w:w="282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常州市教师发展学院</w:t>
            </w:r>
          </w:p>
        </w:tc>
        <w:tc>
          <w:tcPr>
            <w:tcW w:w="82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市级</w:t>
            </w:r>
          </w:p>
        </w:tc>
        <w:tc>
          <w:tcPr>
            <w:tcW w:w="9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2020.12</w:t>
            </w:r>
          </w:p>
        </w:tc>
        <w:tc>
          <w:tcPr>
            <w:tcW w:w="88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</w:pP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4</w:t>
            </w:r>
          </w:p>
        </w:tc>
        <w:tc>
          <w:tcPr>
            <w:tcW w:w="8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曹燕</w:t>
            </w:r>
          </w:p>
        </w:tc>
        <w:tc>
          <w:tcPr>
            <w:tcW w:w="36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三年级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在牛肚子里旅行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》</w:t>
            </w:r>
          </w:p>
        </w:tc>
        <w:tc>
          <w:tcPr>
            <w:tcW w:w="282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常州市教师发展学院</w:t>
            </w:r>
          </w:p>
        </w:tc>
        <w:tc>
          <w:tcPr>
            <w:tcW w:w="82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市级</w:t>
            </w:r>
          </w:p>
        </w:tc>
        <w:tc>
          <w:tcPr>
            <w:tcW w:w="9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5</w:t>
            </w:r>
          </w:p>
        </w:tc>
        <w:tc>
          <w:tcPr>
            <w:tcW w:w="88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</w:pP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5</w:t>
            </w:r>
          </w:p>
        </w:tc>
        <w:tc>
          <w:tcPr>
            <w:tcW w:w="8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曹燕</w:t>
            </w:r>
          </w:p>
        </w:tc>
        <w:tc>
          <w:tcPr>
            <w:tcW w:w="36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空中课堂三年级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在牛肚子里旅行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》</w:t>
            </w:r>
          </w:p>
        </w:tc>
        <w:tc>
          <w:tcPr>
            <w:tcW w:w="282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常州市教师发展学院</w:t>
            </w:r>
          </w:p>
        </w:tc>
        <w:tc>
          <w:tcPr>
            <w:tcW w:w="82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市级</w:t>
            </w:r>
          </w:p>
        </w:tc>
        <w:tc>
          <w:tcPr>
            <w:tcW w:w="9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.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5</w:t>
            </w:r>
          </w:p>
        </w:tc>
        <w:tc>
          <w:tcPr>
            <w:tcW w:w="88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</w:pP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6</w:t>
            </w:r>
          </w:p>
        </w:tc>
        <w:tc>
          <w:tcPr>
            <w:tcW w:w="8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曹燕</w:t>
            </w:r>
          </w:p>
        </w:tc>
        <w:tc>
          <w:tcPr>
            <w:tcW w:w="36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空中课堂三年级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那一定会很好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》</w:t>
            </w:r>
          </w:p>
        </w:tc>
        <w:tc>
          <w:tcPr>
            <w:tcW w:w="282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常州市教师发展学院</w:t>
            </w:r>
          </w:p>
        </w:tc>
        <w:tc>
          <w:tcPr>
            <w:tcW w:w="82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市级</w:t>
            </w:r>
          </w:p>
        </w:tc>
        <w:tc>
          <w:tcPr>
            <w:tcW w:w="9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5</w:t>
            </w:r>
          </w:p>
        </w:tc>
        <w:tc>
          <w:tcPr>
            <w:tcW w:w="88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</w:pP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7</w:t>
            </w:r>
          </w:p>
        </w:tc>
        <w:tc>
          <w:tcPr>
            <w:tcW w:w="8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黄新恬</w:t>
            </w:r>
          </w:p>
        </w:tc>
        <w:tc>
          <w:tcPr>
            <w:tcW w:w="36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空中课堂三年级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我来编童话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》</w:t>
            </w:r>
          </w:p>
        </w:tc>
        <w:tc>
          <w:tcPr>
            <w:tcW w:w="282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常州市教师发展学院</w:t>
            </w:r>
          </w:p>
        </w:tc>
        <w:tc>
          <w:tcPr>
            <w:tcW w:w="82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市级</w:t>
            </w:r>
          </w:p>
        </w:tc>
        <w:tc>
          <w:tcPr>
            <w:tcW w:w="9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.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5</w:t>
            </w:r>
          </w:p>
        </w:tc>
        <w:tc>
          <w:tcPr>
            <w:tcW w:w="88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</w:pP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8</w:t>
            </w:r>
          </w:p>
        </w:tc>
        <w:tc>
          <w:tcPr>
            <w:tcW w:w="8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吕佳音</w:t>
            </w:r>
          </w:p>
        </w:tc>
        <w:tc>
          <w:tcPr>
            <w:tcW w:w="36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空中课堂三年级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古诗三首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》</w:t>
            </w:r>
          </w:p>
        </w:tc>
        <w:tc>
          <w:tcPr>
            <w:tcW w:w="282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常州市教师发展学院</w:t>
            </w:r>
          </w:p>
        </w:tc>
        <w:tc>
          <w:tcPr>
            <w:tcW w:w="82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市级</w:t>
            </w:r>
          </w:p>
        </w:tc>
        <w:tc>
          <w:tcPr>
            <w:tcW w:w="9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5</w:t>
            </w:r>
          </w:p>
        </w:tc>
        <w:tc>
          <w:tcPr>
            <w:tcW w:w="88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</w:pP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9</w:t>
            </w:r>
          </w:p>
        </w:tc>
        <w:tc>
          <w:tcPr>
            <w:tcW w:w="8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徐佳</w:t>
            </w:r>
          </w:p>
        </w:tc>
        <w:tc>
          <w:tcPr>
            <w:tcW w:w="36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空中课堂三年级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语文园地三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》</w:t>
            </w:r>
          </w:p>
        </w:tc>
        <w:tc>
          <w:tcPr>
            <w:tcW w:w="282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常州市教师发展学院</w:t>
            </w:r>
          </w:p>
        </w:tc>
        <w:tc>
          <w:tcPr>
            <w:tcW w:w="82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市级</w:t>
            </w:r>
          </w:p>
        </w:tc>
        <w:tc>
          <w:tcPr>
            <w:tcW w:w="9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.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5</w:t>
            </w:r>
          </w:p>
        </w:tc>
        <w:tc>
          <w:tcPr>
            <w:tcW w:w="88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</w:pP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10</w:t>
            </w:r>
          </w:p>
        </w:tc>
        <w:tc>
          <w:tcPr>
            <w:tcW w:w="8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吕娟</w:t>
            </w:r>
          </w:p>
        </w:tc>
        <w:tc>
          <w:tcPr>
            <w:tcW w:w="36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空中课堂三年级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怎么都快乐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》</w:t>
            </w:r>
          </w:p>
        </w:tc>
        <w:tc>
          <w:tcPr>
            <w:tcW w:w="282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常州市教师发展学院</w:t>
            </w:r>
          </w:p>
        </w:tc>
        <w:tc>
          <w:tcPr>
            <w:tcW w:w="829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市级</w:t>
            </w:r>
          </w:p>
        </w:tc>
        <w:tc>
          <w:tcPr>
            <w:tcW w:w="90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.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5</w:t>
            </w:r>
          </w:p>
        </w:tc>
        <w:tc>
          <w:tcPr>
            <w:tcW w:w="88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</w:pP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11</w:t>
            </w:r>
          </w:p>
        </w:tc>
        <w:tc>
          <w:tcPr>
            <w:tcW w:w="848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吕佳音</w:t>
            </w:r>
          </w:p>
        </w:tc>
        <w:tc>
          <w:tcPr>
            <w:tcW w:w="361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一年级阅读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val="en-US" w:eastAsia="zh-Hans"/>
              </w:rPr>
              <w:t>胆小鬼威利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lang w:eastAsia="zh-Hans"/>
              </w:rPr>
              <w:t>》</w:t>
            </w:r>
          </w:p>
        </w:tc>
        <w:tc>
          <w:tcPr>
            <w:tcW w:w="282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常州市教师发展学院</w:t>
            </w:r>
          </w:p>
        </w:tc>
        <w:tc>
          <w:tcPr>
            <w:tcW w:w="829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市级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11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Kaiti SC Regular" w:hAnsi="Kaiti SC Regular" w:eastAsia="Kaiti SC Regular" w:cs="Kaiti SC Regular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="Kaiti SC Regular" w:hAnsi="Kaiti SC Regular" w:eastAsia="Kaiti SC Regular" w:cs="Kaiti SC Regular"/>
                <w:b w:val="0"/>
                <w:bCs w:val="0"/>
                <w:sz w:val="21"/>
                <w:szCs w:val="21"/>
                <w:vertAlign w:val="baseline"/>
              </w:rPr>
              <w:t>12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左雅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二年级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纸船与风筝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12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13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田禾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一年级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雪地里的小画家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12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14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吕娟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四年级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故事二则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12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15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黄新恬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四年级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天窗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12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16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曹燕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四年级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梅兰芳蓄须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12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17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陈佳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六年级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少年闰土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12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18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陈慧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六年级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伯牙鼓琴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12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19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万紫娟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三年级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读不完的大书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11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吕佳音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一年级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比尾巴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11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21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吕佳音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班队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遇“筷”香槟行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11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22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刘媛媛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一年级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青蛙写诗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11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23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恽焱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二年级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坐井观天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10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24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孙洁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三年级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那一定会很好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10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25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戴秀干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五年级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金字塔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6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26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戴秀干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五年级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汉字真有趣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第一课时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27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戴秀干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网上公开课五年级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综合性学习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28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戴秀干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网上公开课五年级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汉字真有趣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第二课时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29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黄新恬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网上公开课六年级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藏戏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30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黄新恬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网上公开课六年级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骑鹅旅行记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31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左雅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网上公开课四年级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白桦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32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孙洁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网上公开课四年级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天窗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33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孙洁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网上公开课三年级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池子与河流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34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吕娟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网上公开课三年级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鹿角和鹿腿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35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恽焱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网上公开课三年级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陶罐和铁罐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36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吕佳音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tabs>
                <w:tab w:val="left" w:pos="627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网上公开课六年级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鲁滨逊漂流记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37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吕佳音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网上公开课六年级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北京的春节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38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陈佳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网上公开课六年级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让真情自然流露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39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陈佳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网上公开课六年级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那个星期天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40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陈慧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网上公开课五年级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写读后感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41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万紫娟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网上公开课三年级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守株待兔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42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田禾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网上公开课六年级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家乡的习俗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43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田禾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网上公开课六年级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匆匆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4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44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寇锦荟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网上公开课三年级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古诗三首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2020.4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45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徐佳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网上公开课四年级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三月桃花水</w:t>
            </w: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default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2020.4</w:t>
            </w:r>
          </w:p>
        </w:tc>
        <w:tc>
          <w:tcPr>
            <w:tcW w:w="881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46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吕佳音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班队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我时有我不由天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，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抗疫惜时我争先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3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6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47</w:t>
            </w:r>
          </w:p>
        </w:tc>
        <w:tc>
          <w:tcPr>
            <w:tcW w:w="848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顾静霞</w:t>
            </w:r>
          </w:p>
        </w:tc>
        <w:tc>
          <w:tcPr>
            <w:tcW w:w="3614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三年级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《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昆虫备忘录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》</w:t>
            </w:r>
          </w:p>
        </w:tc>
        <w:tc>
          <w:tcPr>
            <w:tcW w:w="2824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</w:rPr>
              <w:t>常州市新北区教师发展中心</w:t>
            </w:r>
          </w:p>
        </w:tc>
        <w:tc>
          <w:tcPr>
            <w:tcW w:w="829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区级</w:t>
            </w:r>
          </w:p>
        </w:tc>
        <w:tc>
          <w:tcPr>
            <w:tcW w:w="900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2020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.</w:t>
            </w: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eastAsia="zh-Hans"/>
              </w:rPr>
              <w:t>3</w:t>
            </w:r>
          </w:p>
        </w:tc>
        <w:tc>
          <w:tcPr>
            <w:tcW w:w="881" w:type="dxa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</w:t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黑体" w:hAnsi="黑体" w:eastAsia="黑体" w:cs="黑体"/>
          <w:b/>
          <w:bCs/>
          <w:sz w:val="36"/>
          <w:szCs w:val="36"/>
        </w:rPr>
      </w:pPr>
    </w:p>
    <w:p>
      <w:pPr>
        <w:jc w:val="center"/>
        <w:rPr>
          <w:rFonts w:ascii="黑体" w:hAnsi="黑体" w:eastAsia="黑体" w:cs="黑体"/>
          <w:b/>
          <w:bCs/>
          <w:sz w:val="36"/>
          <w:szCs w:val="36"/>
        </w:rPr>
      </w:pPr>
      <w:r>
        <w:rPr>
          <w:rFonts w:hint="eastAsia" w:ascii="黑体" w:hAnsi="黑体" w:eastAsia="黑体" w:cs="黑体"/>
          <w:b/>
          <w:bCs/>
          <w:sz w:val="36"/>
          <w:szCs w:val="36"/>
        </w:rPr>
        <w:t>曹燕名教师成长营教师</w:t>
      </w:r>
      <w:r>
        <w:rPr>
          <w:rFonts w:hint="eastAsia" w:ascii="黑体" w:hAnsi="黑体" w:eastAsia="黑体" w:cs="黑体"/>
          <w:b/>
          <w:bCs/>
          <w:sz w:val="36"/>
          <w:szCs w:val="36"/>
          <w:lang w:val="en-US" w:eastAsia="zh-Hans"/>
        </w:rPr>
        <w:t>公开课</w:t>
      </w:r>
      <w:r>
        <w:rPr>
          <w:rFonts w:hint="eastAsia" w:ascii="黑体" w:hAnsi="黑体" w:eastAsia="黑体" w:cs="黑体"/>
          <w:b/>
          <w:bCs/>
          <w:sz w:val="36"/>
          <w:szCs w:val="36"/>
        </w:rPr>
        <w:t>情况一览表</w:t>
      </w:r>
    </w:p>
    <w:p>
      <w:pPr>
        <w:jc w:val="left"/>
        <w:rPr>
          <w:rFonts w:ascii="黑体" w:hAnsi="黑体" w:eastAsia="黑体" w:cs="黑体"/>
          <w:b/>
          <w:bCs/>
          <w:sz w:val="28"/>
          <w:szCs w:val="28"/>
        </w:rPr>
      </w:pPr>
      <w:r>
        <w:rPr>
          <w:rFonts w:hint="eastAsia" w:ascii="黑体" w:hAnsi="黑体" w:eastAsia="黑体" w:cs="黑体"/>
          <w:b/>
          <w:bCs/>
          <w:sz w:val="28"/>
          <w:szCs w:val="28"/>
        </w:rPr>
        <w:t>备注：</w:t>
      </w:r>
      <w:r>
        <w:rPr>
          <w:rFonts w:hint="eastAsia" w:ascii="黑体" w:hAnsi="黑体" w:eastAsia="黑体" w:cs="黑体"/>
          <w:b/>
          <w:bCs/>
          <w:sz w:val="24"/>
        </w:rPr>
        <w:t>此处每一格插入证书，与汇总表顺序一致。</w:t>
      </w:r>
    </w:p>
    <w:tbl>
      <w:tblPr>
        <w:tblStyle w:val="3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15"/>
        <w:gridCol w:w="1016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15" w:type="dxa"/>
          </w:tcPr>
          <w:p>
            <w:pPr>
              <w:rPr>
                <w:rFonts w:hint="eastAsia" w:eastAsia="宋体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序号</w:t>
            </w:r>
          </w:p>
        </w:tc>
        <w:tc>
          <w:tcPr>
            <w:tcW w:w="10167" w:type="dxa"/>
          </w:tcPr>
          <w:p>
            <w:pPr>
              <w:rPr>
                <w:rFonts w:hint="eastAsia" w:eastAsia="宋体"/>
                <w:vertAlign w:val="baseline"/>
                <w:lang w:val="en-US" w:eastAsia="zh-Hans"/>
              </w:rPr>
            </w:pPr>
            <w:r>
              <w:rPr>
                <w:rFonts w:hint="eastAsia"/>
                <w:vertAlign w:val="baseline"/>
                <w:lang w:val="en-US" w:eastAsia="zh-Hans"/>
              </w:rPr>
              <w:t>截图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15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Songti SC Regular" w:hAnsi="Songti SC Regular" w:eastAsia="Songti SC Regular" w:cs="Songti SC Regular"/>
                <w:b w:val="0"/>
                <w:bCs/>
                <w:kern w:val="2"/>
                <w:sz w:val="21"/>
                <w:szCs w:val="21"/>
                <w:vertAlign w:val="baseline"/>
                <w:lang w:eastAsia="zh-CN" w:bidi="ar-SA"/>
              </w:rPr>
            </w:pP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1</w:t>
            </w:r>
          </w:p>
        </w:tc>
        <w:tc>
          <w:tcPr>
            <w:tcW w:w="10167" w:type="dxa"/>
          </w:tcPr>
          <w:p>
            <w:pPr>
              <w:rPr>
                <w:rFonts w:hint="eastAsia" w:eastAsia="宋体"/>
                <w:vertAlign w:val="baseline"/>
                <w:lang w:eastAsia="zh-CN"/>
              </w:rPr>
            </w:pPr>
            <w:r>
              <w:rPr>
                <w:rFonts w:hint="eastAsia" w:eastAsia="宋体"/>
                <w:vertAlign w:val="baseline"/>
                <w:lang w:eastAsia="zh-CN"/>
              </w:rPr>
              <w:drawing>
                <wp:inline distT="0" distB="0" distL="114300" distR="114300">
                  <wp:extent cx="2036445" cy="3127375"/>
                  <wp:effectExtent l="0" t="0" r="1905" b="15875"/>
                  <wp:docPr id="40" name="图片 40" descr="6fc7608e25b34fba27c21d327d27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6fc7608e25b34fba27c21d327d2745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6445" cy="312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vertAlign w:val="baseline"/>
                <w:lang w:eastAsia="zh-CN"/>
              </w:rPr>
              <w:drawing>
                <wp:inline distT="0" distB="0" distL="114300" distR="114300">
                  <wp:extent cx="2113280" cy="3223895"/>
                  <wp:effectExtent l="0" t="0" r="1270" b="14605"/>
                  <wp:docPr id="43" name="图片 43" descr="8c42d89eddcc54e9d82c187468c98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8c42d89eddcc54e9d82c187468c98f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3280" cy="3223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eastAsia="宋体"/>
                <w:vertAlign w:val="baseline"/>
                <w:lang w:eastAsia="zh-CN"/>
              </w:rPr>
              <w:drawing>
                <wp:inline distT="0" distB="0" distL="114300" distR="114300">
                  <wp:extent cx="2157730" cy="3130550"/>
                  <wp:effectExtent l="0" t="0" r="13970" b="12700"/>
                  <wp:docPr id="44" name="图片 44" descr="2874a02965e03f0502cb468bf12a5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2874a02965e03f0502cb468bf12a58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7730" cy="313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15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Songti SC Regular" w:hAnsi="Songti SC Regular" w:eastAsia="Songti SC Regular" w:cs="Songti SC Regular"/>
                <w:b w:val="0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2</w:t>
            </w:r>
          </w:p>
        </w:tc>
        <w:tc>
          <w:tcPr>
            <w:tcW w:w="10167" w:type="dxa"/>
          </w:tcPr>
          <w:p>
            <w:pPr>
              <w:rPr>
                <w:rFonts w:hint="eastAsia" w:eastAsia="宋体"/>
                <w:vertAlign w:val="baseline"/>
                <w:lang w:eastAsia="zh-CN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>
                      <wp:simplePos x="0" y="0"/>
                      <wp:positionH relativeFrom="column">
                        <wp:posOffset>1073785</wp:posOffset>
                      </wp:positionH>
                      <wp:positionV relativeFrom="paragraph">
                        <wp:posOffset>3771900</wp:posOffset>
                      </wp:positionV>
                      <wp:extent cx="2783840" cy="10160"/>
                      <wp:effectExtent l="0" t="19050" r="16510" b="27940"/>
                      <wp:wrapNone/>
                      <wp:docPr id="46" name="直接连接符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1795780" y="4235450"/>
                                <a:ext cx="2783840" cy="1016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_x0000_s1026" o:spid="_x0000_s1026" o:spt="20" style="position:absolute;left:0pt;margin-left:84.55pt;margin-top:297pt;height:0.8pt;width:219.2pt;z-index:251658240;mso-width-relative:page;mso-height-relative:page;" filled="f" stroked="t" coordsize="21600,21600" o:gfxdata="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eQxjy1wAAAAsBAAAPAAAAAAAAAAEAIAAAACIAAABkcnMvZG93bnJldi54bWxQ&#10;SwECFAAUAAAACACHTuJAuC3qtfgBAADEAwAADgAAAAAAAAABACAAAAAmAQAAZHJzL2Uyb0RvYy54&#10;bWxQSwUGAAAAAAYABgBZAQAAkAUAAAAA&#10;">
                      <v:fill on="f" focussize="0,0"/>
                      <v:stroke weight="3pt" color="#FF0000 [3204]" miterlimit="8" joinstyle="miter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rFonts w:hint="eastAsia" w:eastAsia="宋体"/>
                <w:vertAlign w:val="baseline"/>
                <w:lang w:eastAsia="zh-CN"/>
              </w:rPr>
              <w:drawing>
                <wp:inline distT="0" distB="0" distL="114300" distR="114300">
                  <wp:extent cx="4399915" cy="6160135"/>
                  <wp:effectExtent l="0" t="0" r="635" b="12065"/>
                  <wp:docPr id="45" name="图片 45" descr="7dc1c011a58e48f7d344581c340302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45" descr="7dc1c011a58e48f7d344581c340302f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9915" cy="6160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15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Songti SC Regular" w:hAnsi="Songti SC Regular" w:eastAsia="Songti SC Regular" w:cs="Songti SC Regular"/>
                <w:b w:val="0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3</w:t>
            </w:r>
          </w:p>
        </w:tc>
        <w:tc>
          <w:tcPr>
            <w:tcW w:w="10167" w:type="dxa"/>
          </w:tcPr>
          <w:p>
            <w:pPr>
              <w:rPr>
                <w:rFonts w:hint="eastAsia" w:eastAsia="宋体"/>
                <w:vertAlign w:val="baseline"/>
                <w:lang w:val="en-US" w:eastAsia="zh-CN"/>
              </w:rPr>
            </w:pPr>
            <w:r>
              <w:rPr>
                <w:rFonts w:hint="eastAsia"/>
                <w:vertAlign w:val="baseline"/>
                <w:lang w:val="en-US" w:eastAsia="zh-CN"/>
              </w:rPr>
              <w:t>市里证书还没有下发，拿到了补上来。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15" w:type="dxa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Songti SC Regular" w:hAnsi="Songti SC Regular" w:eastAsia="Songti SC Regular" w:cs="Songti SC Regular"/>
                <w:b w:val="0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4</w:t>
            </w:r>
          </w:p>
        </w:tc>
        <w:tc>
          <w:tcPr>
            <w:tcW w:w="10167" w:type="dxa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023610" cy="8402955"/>
                  <wp:effectExtent l="0" t="0" r="21590" b="4445"/>
                  <wp:docPr id="1" name="图片 1" descr="曹燕市级2020.5《在牛肚子里旅行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曹燕市级2020.5《在牛肚子里旅行》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23610" cy="8402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default" w:ascii="Songti SC Regular" w:hAnsi="Songti SC Regular" w:eastAsia="Songti SC Regular" w:cs="Songti SC Regular"/>
                <w:b w:val="0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>
                      <wp:simplePos x="0" y="0"/>
                      <wp:positionH relativeFrom="column">
                        <wp:posOffset>193040</wp:posOffset>
                      </wp:positionH>
                      <wp:positionV relativeFrom="paragraph">
                        <wp:posOffset>4321175</wp:posOffset>
                      </wp:positionV>
                      <wp:extent cx="6180455" cy="31750"/>
                      <wp:effectExtent l="0" t="19050" r="10795" b="25400"/>
                      <wp:wrapNone/>
                      <wp:docPr id="53" name="直接连接符 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180455" cy="3175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_x0000_s1026" o:spid="_x0000_s1026" o:spt="20" style="position:absolute;left:0pt;flip:y;margin-left:15.2pt;margin-top:340.25pt;height:2.5pt;width:486.65pt;z-index:251681792;mso-width-relative:page;mso-height-relative:page;" filled="f" stroked="t" coordsize="21600,21600" o:gfxdata="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">
                      <v:fill on="f" focussize="0,0"/>
                      <v:stroke weight="3pt" color="#FF0000 [3204]" miterlimit="8" joinstyle="miter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>
                      <wp:simplePos x="0" y="0"/>
                      <wp:positionH relativeFrom="column">
                        <wp:posOffset>98425</wp:posOffset>
                      </wp:positionH>
                      <wp:positionV relativeFrom="paragraph">
                        <wp:posOffset>2712720</wp:posOffset>
                      </wp:positionV>
                      <wp:extent cx="6180455" cy="31750"/>
                      <wp:effectExtent l="0" t="19050" r="10795" b="25400"/>
                      <wp:wrapNone/>
                      <wp:docPr id="52" name="直接连接符 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180455" cy="3175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_x0000_s1026" o:spid="_x0000_s1026" o:spt="20" style="position:absolute;left:0pt;flip:y;margin-left:7.75pt;margin-top:213.6pt;height:2.5pt;width:486.65pt;z-index:251675648;mso-width-relative:page;mso-height-relative:page;" filled="f" stroked="t" coordsize="21600,21600" o:gfxdata="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">
                      <v:fill on="f" focussize="0,0"/>
                      <v:stroke weight="3pt" color="#FF0000 [3204]" miterlimit="8" joinstyle="miter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129540</wp:posOffset>
                      </wp:positionH>
                      <wp:positionV relativeFrom="paragraph">
                        <wp:posOffset>1759585</wp:posOffset>
                      </wp:positionV>
                      <wp:extent cx="6180455" cy="31750"/>
                      <wp:effectExtent l="0" t="19050" r="10795" b="25400"/>
                      <wp:wrapNone/>
                      <wp:docPr id="51" name="直接连接符 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180455" cy="3175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_x0000_s1026" o:spid="_x0000_s1026" o:spt="20" style="position:absolute;left:0pt;flip:y;margin-left:10.2pt;margin-top:138.55pt;height:2.5pt;width:486.65pt;z-index:251669504;mso-width-relative:page;mso-height-relative:page;" filled="f" stroked="t" coordsize="21600,21600" o:gfxdata="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">
                      <v:fill on="f" focussize="0,0"/>
                      <v:stroke weight="3pt" color="#FF0000 [3204]" miterlimit="8" joinstyle="miter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>
                      <wp:simplePos x="0" y="0"/>
                      <wp:positionH relativeFrom="column">
                        <wp:posOffset>125730</wp:posOffset>
                      </wp:positionH>
                      <wp:positionV relativeFrom="paragraph">
                        <wp:posOffset>1173480</wp:posOffset>
                      </wp:positionV>
                      <wp:extent cx="6180455" cy="31750"/>
                      <wp:effectExtent l="0" t="19050" r="10795" b="25400"/>
                      <wp:wrapNone/>
                      <wp:docPr id="50" name="直接连接符 5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180455" cy="3175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_x0000_s1026" o:spid="_x0000_s1026" o:spt="20" style="position:absolute;left:0pt;flip:y;margin-left:9.9pt;margin-top:92.4pt;height:2.5pt;width:486.65pt;z-index:251663360;mso-width-relative:page;mso-height-relative:page;" filled="f" stroked="t" coordsize="21600,21600" o:gfxdata="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">
                      <v:fill on="f" focussize="0,0"/>
                      <v:stroke weight="3pt" color="#FF0000 [3204]" miterlimit="8" joinstyle="miter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>
                      <wp:simplePos x="0" y="0"/>
                      <wp:positionH relativeFrom="column">
                        <wp:posOffset>114935</wp:posOffset>
                      </wp:positionH>
                      <wp:positionV relativeFrom="paragraph">
                        <wp:posOffset>867410</wp:posOffset>
                      </wp:positionV>
                      <wp:extent cx="6180455" cy="31750"/>
                      <wp:effectExtent l="0" t="19050" r="10795" b="25400"/>
                      <wp:wrapNone/>
                      <wp:docPr id="49" name="直接连接符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6180455" cy="3175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_x0000_s1026" o:spid="_x0000_s1026" o:spt="20" style="position:absolute;left:0pt;flip:y;margin-left:9.05pt;margin-top:68.3pt;height:2.5pt;width:486.65pt;z-index:251661312;mso-width-relative:page;mso-height-relative:page;" filled="f" stroked="t" coordsize="21600,21600" o:gfxdata="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">
                      <v:fill on="f" focussize="0,0"/>
                      <v:stroke weight="3pt" color="#FF0000 [3204]" miterlimit="8" joinstyle="miter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sz w:val="21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132080</wp:posOffset>
                      </wp:positionH>
                      <wp:positionV relativeFrom="paragraph">
                        <wp:posOffset>703580</wp:posOffset>
                      </wp:positionV>
                      <wp:extent cx="6180455" cy="31750"/>
                      <wp:effectExtent l="0" t="19050" r="10795" b="25400"/>
                      <wp:wrapNone/>
                      <wp:docPr id="48" name="直接连接符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748030" y="3156585"/>
                                <a:ext cx="6180455" cy="31750"/>
                              </a:xfrm>
                              <a:prstGeom prst="line">
                                <a:avLst/>
                              </a:prstGeom>
                              <a:ln w="3810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_x0000_s1026" o:spid="_x0000_s1026" o:spt="20" style="position:absolute;left:0pt;flip:y;margin-left:10.4pt;margin-top:55.4pt;height:2.5pt;width:486.65pt;z-index:251659264;mso-width-relative:page;mso-height-relative:page;" filled="f" stroked="t" coordsize="21600,21600" o:gfxdata="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BvUsbs1wAAAAoBAAAPAAAAAAAAAAEAIAAAACIAAABkcnMvZG93&#10;bnJldi54bWxQSwECFAAUAAAACACHTuJAhAoCbQECAADNAwAADgAAAAAAAAABACAAAAAmAQAAZHJz&#10;L2Uyb0RvYy54bWxQSwUGAAAAAAYABgBZAQAAmQUAAAAA&#10;">
                      <v:fill on="f" focussize="0,0"/>
                      <v:stroke weight="3pt" color="#FF0000 [3204]" miterlimit="8" joinstyle="miter"/>
                      <v:imagedata o:title=""/>
                      <o:lock v:ext="edit" aspectratio="f"/>
                    </v:line>
                  </w:pict>
                </mc:Fallback>
              </mc:AlternateContent>
            </w: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5</w:t>
            </w: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  <w:lang w:eastAsia="zh-CN"/>
              </w:rPr>
              <w:t>、</w:t>
            </w: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  <w:lang w:val="en-US" w:eastAsia="zh-CN"/>
              </w:rPr>
              <w:t>6、7、8、9、10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040755" cy="4693920"/>
                  <wp:effectExtent l="0" t="0" r="17145" b="11430"/>
                  <wp:docPr id="2" name="图片 2" descr="屏幕快照 2020-12-28 下午8.10.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屏幕快照 2020-12-28 下午8.10.2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0755" cy="4693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Songti SC Regular" w:hAnsi="Songti SC Regular" w:eastAsia="Songti SC Regular" w:cs="Songti SC Regular"/>
                <w:b w:val="0"/>
                <w:bCs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Songti SC Regular" w:hAnsi="Songti SC Regular" w:eastAsia="Songti SC Regular" w:cs="Songti SC Regular"/>
                <w:b w:val="0"/>
                <w:bCs/>
                <w:sz w:val="21"/>
                <w:szCs w:val="21"/>
                <w:vertAlign w:val="baseline"/>
              </w:rPr>
              <w:t>11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5495290" cy="9774555"/>
                  <wp:effectExtent l="0" t="0" r="16510" b="4445"/>
                  <wp:docPr id="3" name="图片 3" descr="市级吕佳音2020.11《胆小鬼威利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市级吕佳音2020.11《胆小鬼威利》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290" cy="977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vertAlign w:val="baseline"/>
              </w:rPr>
              <w:drawing>
                <wp:inline distT="0" distB="0" distL="114300" distR="114300">
                  <wp:extent cx="5495290" cy="9774555"/>
                  <wp:effectExtent l="0" t="0" r="16510" b="4445"/>
                  <wp:docPr id="4" name="图片 4" descr="2020.11吕佳音市级《胆小鬼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2020.11吕佳音市级《胆小鬼》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290" cy="977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vertAlign w:val="baseline"/>
              </w:rPr>
              <w:drawing>
                <wp:inline distT="0" distB="0" distL="114300" distR="114300">
                  <wp:extent cx="5495290" cy="9774555"/>
                  <wp:effectExtent l="0" t="0" r="16510" b="4445"/>
                  <wp:docPr id="5" name="图片 5" descr="2020.11吕佳音市级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2020.11吕佳音市级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290" cy="977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="Kaiti SC Regular" w:hAnsi="Kaiti SC Regular" w:eastAsia="Kaiti SC Regular" w:cs="Kaiti SC Regular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="Kaiti SC Regular" w:hAnsi="Kaiti SC Regular" w:eastAsia="Kaiti SC Regular" w:cs="Kaiti SC Regular"/>
                <w:b w:val="0"/>
                <w:bCs w:val="0"/>
                <w:sz w:val="21"/>
                <w:szCs w:val="21"/>
                <w:vertAlign w:val="baseline"/>
              </w:rPr>
              <w:t>12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7620" cy="8477250"/>
                  <wp:effectExtent l="0" t="0" r="17780" b="6350"/>
                  <wp:docPr id="6" name="图片 6" descr="2020.12左雅《纸船与风筝》左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2020.12左雅《纸船与风筝》左雅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620" cy="847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13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7620" cy="8477250"/>
                  <wp:effectExtent l="0" t="0" r="17780" b="6350"/>
                  <wp:docPr id="7" name="图片 7" descr="2020.12田禾《雪地里的小画家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2020.12田禾《雪地里的小画家》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620" cy="847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14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7620" cy="8477250"/>
                  <wp:effectExtent l="0" t="0" r="17780" b="6350"/>
                  <wp:docPr id="8" name="图片 8" descr="2020.12吕娟《故事二则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2020.12吕娟《故事二则》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620" cy="847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15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7620" cy="8477250"/>
                  <wp:effectExtent l="0" t="0" r="17780" b="6350"/>
                  <wp:docPr id="9" name="图片 9" descr="2020.12黄新恬《天窗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2020.12黄新恬《天窗》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620" cy="847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16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7620" cy="8477250"/>
                  <wp:effectExtent l="0" t="0" r="17780" b="6350"/>
                  <wp:docPr id="10" name="图片 10" descr="2020.12曹燕《梅兰芳蓄须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2020.12曹燕《梅兰芳蓄须》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620" cy="847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17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7620" cy="8477250"/>
                  <wp:effectExtent l="0" t="0" r="17780" b="6350"/>
                  <wp:docPr id="11" name="图片 11" descr="2020.12 陈佳《少年闰土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2020.12 陈佳《少年闰土》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620" cy="847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18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7620" cy="8477250"/>
                  <wp:effectExtent l="0" t="0" r="17780" b="6350"/>
                  <wp:docPr id="12" name="图片 12" descr="2020.12 陈慧《伯牙鼓琴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2020.12 陈慧《伯牙鼓琴》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620" cy="847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19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7620" cy="8477250"/>
                  <wp:effectExtent l="0" t="0" r="17780" b="6350"/>
                  <wp:docPr id="13" name="图片 13" descr="2020.11万紫娟《读不完的大书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2020.11万紫娟《读不完的大书》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620" cy="847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20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7620" cy="8477250"/>
                  <wp:effectExtent l="0" t="0" r="17780" b="6350"/>
                  <wp:docPr id="14" name="图片 14" descr="2020.11吕佳音《比尾巴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2020.11吕佳音《比尾巴》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620" cy="847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21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9525" cy="9045575"/>
                  <wp:effectExtent l="0" t="0" r="15875" b="22225"/>
                  <wp:docPr id="15" name="图片 15" descr="2020.11吕佳音区级主题班会《遇筷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2020.11吕佳音区级主题班会《遇筷》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9525" cy="9045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22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7620" cy="8477250"/>
                  <wp:effectExtent l="0" t="0" r="17780" b="6350"/>
                  <wp:docPr id="16" name="图片 16" descr="2020.11刘媛媛《青蛙写诗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2020.11刘媛媛《青蛙写诗》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620" cy="847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23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7620" cy="8477250"/>
                  <wp:effectExtent l="0" t="0" r="17780" b="6350"/>
                  <wp:docPr id="17" name="图片 17" descr="2020.10恽炎《坐井观天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2020.10恽炎《坐井观天》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620" cy="847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24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7620" cy="8477250"/>
                  <wp:effectExtent l="0" t="0" r="17780" b="6350"/>
                  <wp:docPr id="18" name="图片 18" descr="2020.10孙洁《那一定会很好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2020.10孙洁《那一定会很好》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620" cy="847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25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71590" cy="9240520"/>
                  <wp:effectExtent l="0" t="0" r="3810" b="5080"/>
                  <wp:docPr id="19" name="图片 19" descr="2020.6《金字塔》戴秀干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2020.6《金字塔》戴秀干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1590" cy="924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26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7620" cy="8477250"/>
                  <wp:effectExtent l="0" t="0" r="17780" b="6350"/>
                  <wp:docPr id="21" name="图片 21" descr="2020.4《汉子真有趣》戴秀干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2020.4《汉子真有趣》戴秀干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620" cy="847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27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63335" cy="4745990"/>
                  <wp:effectExtent l="0" t="0" r="12065" b="3810"/>
                  <wp:docPr id="22" name="图片 22" descr="2020.4戴秀干《综合性学习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2020.4戴秀干《综合性学习》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3335" cy="4745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28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63335" cy="4845685"/>
                  <wp:effectExtent l="0" t="0" r="12065" b="5715"/>
                  <wp:docPr id="20" name="图片 20" descr="2020.4戴秀干 汉字真有趣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2020.4戴秀干 汉字真有趣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3335" cy="4845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29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48730" cy="4761865"/>
                  <wp:effectExtent l="0" t="0" r="1270" b="13335"/>
                  <wp:docPr id="23" name="图片 23" descr="2020.4《藏戏》黄新恬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2020.4《藏戏》黄新恬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8730" cy="476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30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48730" cy="4761865"/>
                  <wp:effectExtent l="0" t="0" r="1270" b="13335"/>
                  <wp:docPr id="24" name="图片 24" descr="2020.4黄新恬《骑鹅旅行记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2020.4黄新恬《骑鹅旅行记》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48730" cy="476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31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63335" cy="4719320"/>
                  <wp:effectExtent l="0" t="0" r="12065" b="5080"/>
                  <wp:docPr id="25" name="图片 25" descr="2020.4左雅《白桦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2020.4左雅《白桦》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3335" cy="4719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32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65240" cy="4871085"/>
                  <wp:effectExtent l="0" t="0" r="10160" b="5715"/>
                  <wp:docPr id="26" name="图片 26" descr="2020.4孙洁《天窗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2020.4孙洁《天窗》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5240" cy="4871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33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9525" cy="4779645"/>
                  <wp:effectExtent l="0" t="0" r="15875" b="20955"/>
                  <wp:docPr id="27" name="图片 27" descr="2020.4孙洁《池子与河流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2020.4孙洁《池子与河流》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9525" cy="4779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34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69050" cy="4712970"/>
                  <wp:effectExtent l="0" t="0" r="6350" b="11430"/>
                  <wp:docPr id="28" name="图片 28" descr="2020.4吕娟网上公开课《鹿角和鹿腿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2020.4吕娟网上公开课《鹿角和鹿腿》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9050" cy="4712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35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4479290" cy="9693910"/>
                  <wp:effectExtent l="0" t="0" r="16510" b="8890"/>
                  <wp:docPr id="29" name="图片 29" descr="2020.4恽炎三年级《陶罐和铁罐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2020.4恽炎三年级《陶罐和铁罐》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9290" cy="9693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36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61430" cy="8397240"/>
                  <wp:effectExtent l="0" t="0" r="13970" b="10160"/>
                  <wp:docPr id="30" name="图片 30" descr="2020.4吕佳音《鲁滨逊漂流记》公开课证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2020.4吕佳音《鲁滨逊漂流记》公开课证明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1430" cy="8397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37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62065" cy="8663305"/>
                  <wp:effectExtent l="0" t="0" r="13335" b="23495"/>
                  <wp:docPr id="31" name="图片 31" descr="2020.4吕佳音《北京的春节》公开课证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2020.4吕佳音《北京的春节》公开课证明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2065" cy="8663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38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73495" cy="8750300"/>
                  <wp:effectExtent l="0" t="0" r="1905" b="12700"/>
                  <wp:docPr id="32" name="图片 32" descr="2020.4陈佳区级《让真情自然流露》2020.4.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2020.4陈佳区级《让真情自然流露》2020.4.20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3495" cy="875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39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73495" cy="8750300"/>
                  <wp:effectExtent l="0" t="0" r="1905" b="12700"/>
                  <wp:docPr id="33" name="图片 33" descr="2020.4陈佳区级《那个星期天》2020.4.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2020.4陈佳区级《那个星期天》2020.4.20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3495" cy="875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40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63335" cy="6363335"/>
                  <wp:effectExtent l="0" t="0" r="12065" b="12065"/>
                  <wp:docPr id="34" name="图片 34" descr="2020.4陈慧《写读后感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2020.4陈慧《写读后感》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3335" cy="6363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41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1270" cy="8601075"/>
                  <wp:effectExtent l="0" t="0" r="24130" b="9525"/>
                  <wp:docPr id="35" name="图片 35" descr="2020.4《守株待兔》飞龙 万紫娟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2020.4《守株待兔》飞龙 万紫娟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1270" cy="860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42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635750" cy="8799195"/>
                  <wp:effectExtent l="0" t="0" r="19050" b="14605"/>
                  <wp:docPr id="36" name="图片 36" descr="2020.4《家乡的习俗》田禾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2020.4《家乡的习俗》田禾2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750" cy="8799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43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62065" cy="8358505"/>
                  <wp:effectExtent l="0" t="0" r="13335" b="23495"/>
                  <wp:docPr id="37" name="图片 37" descr="2020.4《匆匆》田禾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2020.4《匆匆》田禾1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2065" cy="8358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44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63335" cy="4772660"/>
                  <wp:effectExtent l="0" t="0" r="18415" b="8890"/>
                  <wp:docPr id="38" name="图片 38" descr="2020.4《古诗三首》寇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2020.4《古诗三首》寇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6363335" cy="477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45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72225" cy="8496935"/>
                  <wp:effectExtent l="0" t="0" r="3175" b="12065"/>
                  <wp:docPr id="39" name="图片 39" descr="徐佳 2020.4四年级《三月桃花水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徐佳 2020.4四年级《三月桃花水》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2225" cy="849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46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637655" cy="9716770"/>
                  <wp:effectExtent l="0" t="0" r="17145" b="11430"/>
                  <wp:docPr id="41" name="图片 41" descr="2020.3吕佳音 区班队公开课证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2020.3吕佳音 区班队公开课证明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7655" cy="9716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top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ind w:left="0" w:leftChars="0" w:right="0" w:rightChars="0" w:firstLine="0" w:firstLineChars="0"/>
              <w:jc w:val="left"/>
              <w:textAlignment w:val="auto"/>
              <w:outlineLvl w:val="9"/>
              <w:rPr>
                <w:rFonts w:hint="eastAsia" w:asciiTheme="minorEastAsia" w:hAnsiTheme="minorEastAsia" w:eastAsiaTheme="minorEastAsia" w:cstheme="minorEastAsia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</w:rPr>
              <w:t>47</w:t>
            </w:r>
          </w:p>
        </w:tc>
        <w:tc>
          <w:tcPr>
            <w:tcW w:w="0" w:type="auto"/>
          </w:tcPr>
          <w:p>
            <w:pPr>
              <w:rPr>
                <w:vertAlign w:val="baseline"/>
              </w:rPr>
            </w:pPr>
            <w:r>
              <w:rPr>
                <w:vertAlign w:val="baseline"/>
              </w:rPr>
              <w:drawing>
                <wp:inline distT="0" distB="0" distL="114300" distR="114300">
                  <wp:extent cx="6357620" cy="8477250"/>
                  <wp:effectExtent l="0" t="0" r="17780" b="6350"/>
                  <wp:docPr id="42" name="图片 42" descr="2020.3《昆虫备忘录》顾静霞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2020.3《昆虫备忘录》顾静霞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7620" cy="8477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ind w:left="0" w:leftChars="0" w:right="0" w:rightChars="0" w:firstLine="0" w:firstLineChars="0"/>
        <w:textAlignment w:val="auto"/>
        <w:outlineLvl w:val="9"/>
      </w:pP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Songti SC Regular">
    <w:altName w:val="宋体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Kaiti SC Regular">
    <w:altName w:val="宋体"/>
    <w:panose1 w:val="02010600040101010101"/>
    <w:charset w:val="86"/>
    <w:family w:val="auto"/>
    <w:pitch w:val="default"/>
    <w:sig w:usb0="00000000" w:usb1="0000000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D7FFBD2D"/>
    <w:rsid w:val="04CF6E81"/>
    <w:rsid w:val="134B0646"/>
    <w:rsid w:val="16BF4967"/>
    <w:rsid w:val="285B26F4"/>
    <w:rsid w:val="2F0464D4"/>
    <w:rsid w:val="317FE681"/>
    <w:rsid w:val="381735D5"/>
    <w:rsid w:val="4FF69353"/>
    <w:rsid w:val="5EF7AD38"/>
    <w:rsid w:val="62DD3E9A"/>
    <w:rsid w:val="6DB97B2E"/>
    <w:rsid w:val="6F3401E7"/>
    <w:rsid w:val="7AEE6280"/>
    <w:rsid w:val="7DEA29A0"/>
    <w:rsid w:val="7FDF4520"/>
    <w:rsid w:val="7FEF5D5C"/>
    <w:rsid w:val="AA9C19EF"/>
    <w:rsid w:val="BF5FDF79"/>
    <w:rsid w:val="CF7F9096"/>
    <w:rsid w:val="D7FFBD2D"/>
    <w:rsid w:val="ED7F0BB5"/>
    <w:rsid w:val="EDC6947E"/>
    <w:rsid w:val="EEDCD7B5"/>
    <w:rsid w:val="EFFBB0BB"/>
    <w:rsid w:val="F95331AA"/>
    <w:rsid w:val="FAFBD320"/>
    <w:rsid w:val="FEFF2A14"/>
    <w:rsid w:val="FFDF32BF"/>
    <w:rsid w:val="FFF9EE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0" Type="http://schemas.openxmlformats.org/officeDocument/2006/relationships/fontTable" Target="fontTable.xml"/><Relationship Id="rId5" Type="http://schemas.openxmlformats.org/officeDocument/2006/relationships/image" Target="media/image2.jpeg"/><Relationship Id="rId49" Type="http://schemas.openxmlformats.org/officeDocument/2006/relationships/customXml" Target="../customXml/item1.xml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pn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Office_11.1.0.10228_F1E327BC-269C-435d-A152-05C5408002CA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2020-12-22T21:55:00Z</dcterms:created>
  <dc:creator>sunjie</dc:creator>
  <cp:lastModifiedBy>忍个蛋塔</cp:lastModifiedBy>
  <dcterms:modified xsi:type="dcterms:W3CDTF">2020-12-28T13:31:09Z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