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1E" w:rsidRDefault="00B01543" w:rsidP="0063011E">
      <w:pPr>
        <w:spacing w:line="360" w:lineRule="auto"/>
        <w:jc w:val="center"/>
        <w:rPr>
          <w:rFonts w:ascii="华文中宋" w:eastAsia="华文中宋" w:hAnsi="华文中宋" w:cs="Times New Roman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趣活动，显思维</w:t>
      </w:r>
    </w:p>
    <w:p w:rsidR="0063011E" w:rsidRPr="0063011E" w:rsidRDefault="0063011E" w:rsidP="0063011E">
      <w:pPr>
        <w:spacing w:line="360" w:lineRule="auto"/>
        <w:jc w:val="right"/>
        <w:rPr>
          <w:rFonts w:ascii="楷体" w:eastAsia="楷体" w:hAnsi="楷体" w:cs="Times New Roman"/>
          <w:sz w:val="30"/>
          <w:szCs w:val="30"/>
        </w:rPr>
      </w:pPr>
      <w:r w:rsidRPr="0063011E">
        <w:rPr>
          <w:rFonts w:ascii="楷体" w:eastAsia="楷体" w:hAnsi="楷体" w:cs="Times New Roman" w:hint="eastAsia"/>
          <w:sz w:val="30"/>
          <w:szCs w:val="30"/>
        </w:rPr>
        <w:t>——四下《How are you?》评课稿</w:t>
      </w:r>
    </w:p>
    <w:p w:rsidR="00DF4AE3" w:rsidRDefault="00ED073C" w:rsidP="00DF4AE3">
      <w:pPr>
        <w:spacing w:line="360" w:lineRule="auto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新北区</w:t>
      </w:r>
      <w:r w:rsidR="00DF4AE3">
        <w:rPr>
          <w:rFonts w:ascii="Times New Roman" w:hAnsi="Times New Roman" w:cs="Times New Roman" w:hint="eastAsia"/>
          <w:sz w:val="24"/>
          <w:szCs w:val="24"/>
        </w:rPr>
        <w:t>河海</w:t>
      </w:r>
      <w:r>
        <w:rPr>
          <w:rFonts w:ascii="Times New Roman" w:hAnsi="Times New Roman" w:cs="Times New Roman" w:hint="eastAsia"/>
          <w:sz w:val="24"/>
          <w:szCs w:val="24"/>
        </w:rPr>
        <w:t>实验小学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DF4AE3">
        <w:rPr>
          <w:rFonts w:ascii="Times New Roman" w:hAnsi="Times New Roman" w:cs="Times New Roman" w:hint="eastAsia"/>
          <w:sz w:val="24"/>
          <w:szCs w:val="24"/>
        </w:rPr>
        <w:t>陈玲</w:t>
      </w:r>
    </w:p>
    <w:p w:rsidR="00DF4AE3" w:rsidRDefault="000B0B02" w:rsidP="00D067F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06A33">
        <w:rPr>
          <w:rFonts w:ascii="Times New Roman" w:hAnsi="Times New Roman" w:cs="Times New Roman" w:hint="eastAsia"/>
          <w:sz w:val="24"/>
          <w:szCs w:val="24"/>
        </w:rPr>
        <w:t>孙老师</w:t>
      </w:r>
      <w:r w:rsidR="00DF4AE3">
        <w:rPr>
          <w:rFonts w:ascii="Times New Roman" w:hAnsi="Times New Roman" w:cs="Times New Roman" w:hint="eastAsia"/>
          <w:sz w:val="24"/>
          <w:szCs w:val="24"/>
        </w:rPr>
        <w:t>执教的这堂课是一节清晰实在，扎实有效，动静结合的英语课。</w:t>
      </w:r>
      <w:r w:rsidR="00E712BB">
        <w:rPr>
          <w:rFonts w:ascii="Times New Roman" w:hAnsi="Times New Roman" w:cs="Times New Roman" w:hint="eastAsia"/>
          <w:sz w:val="24"/>
          <w:szCs w:val="24"/>
        </w:rPr>
        <w:t>虽然是中年级的英语课，但也明显感受到了文本输入和文本输出的教学过程，看似</w:t>
      </w:r>
      <w:r w:rsidR="00D067FC">
        <w:rPr>
          <w:rFonts w:ascii="Times New Roman" w:hAnsi="Times New Roman" w:cs="Times New Roman" w:hint="eastAsia"/>
          <w:sz w:val="24"/>
          <w:szCs w:val="24"/>
        </w:rPr>
        <w:t>形式简单，实而内容丰富，孙老师在备课，磨课过程中也花了很多心思，以下是我喜欢的三点和大家分享：</w:t>
      </w:r>
    </w:p>
    <w:p w:rsidR="00DF4AE3" w:rsidRPr="00147A1F" w:rsidRDefault="00DF4AE3" w:rsidP="00DF4AE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4"/>
          <w:szCs w:val="24"/>
        </w:rPr>
      </w:pPr>
      <w:r w:rsidRPr="00147A1F">
        <w:rPr>
          <w:rFonts w:ascii="Times New Roman" w:hAnsi="Times New Roman" w:cs="Times New Roman" w:hint="eastAsia"/>
          <w:b/>
          <w:sz w:val="24"/>
          <w:szCs w:val="24"/>
        </w:rPr>
        <w:t>活动设计显层次</w:t>
      </w:r>
    </w:p>
    <w:p w:rsidR="00D067FC" w:rsidRPr="00147A1F" w:rsidRDefault="00D067FC" w:rsidP="00147A1F">
      <w:pPr>
        <w:spacing w:line="360" w:lineRule="auto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D067FC">
        <w:rPr>
          <w:rFonts w:asciiTheme="minorEastAsia" w:hAnsiTheme="minorEastAsia" w:cs="宋体" w:hint="eastAsia"/>
          <w:kern w:val="0"/>
          <w:sz w:val="24"/>
          <w:szCs w:val="24"/>
        </w:rPr>
        <w:t>先看视频，在句型“</w:t>
      </w:r>
      <w:r w:rsidRPr="00D067FC">
        <w:rPr>
          <w:rFonts w:asciiTheme="minorEastAsia" w:hAnsiTheme="minorEastAsia" w:cs="宋体" w:hint="eastAsia"/>
          <w:sz w:val="24"/>
          <w:szCs w:val="24"/>
        </w:rPr>
        <w:t>What’s the matter with him?</w:t>
      </w:r>
      <w:r w:rsidRPr="00D067FC">
        <w:rPr>
          <w:rFonts w:asciiTheme="minorEastAsia" w:hAnsiTheme="minorEastAsia" w:cs="宋体" w:hint="eastAsia"/>
          <w:kern w:val="0"/>
          <w:sz w:val="24"/>
          <w:szCs w:val="24"/>
        </w:rPr>
        <w:t>”中教授新词cold, fever.并在chant中巩固单词和句型。然后，</w:t>
      </w:r>
      <w:r w:rsidRPr="00D067FC">
        <w:rPr>
          <w:rFonts w:asciiTheme="minorEastAsia" w:hAnsiTheme="minorEastAsia" w:cs="宋体" w:hint="eastAsia"/>
          <w:sz w:val="24"/>
          <w:szCs w:val="24"/>
        </w:rPr>
        <w:t>在交流中</w:t>
      </w:r>
      <w:r w:rsidRPr="00D067FC">
        <w:rPr>
          <w:rFonts w:asciiTheme="minorEastAsia" w:hAnsiTheme="minorEastAsia" w:cs="宋体" w:hint="eastAsia"/>
          <w:kern w:val="0"/>
          <w:sz w:val="24"/>
          <w:szCs w:val="24"/>
        </w:rPr>
        <w:t>引入杨玲的图片，</w:t>
      </w:r>
      <w:r w:rsidRPr="00D067FC">
        <w:rPr>
          <w:rFonts w:asciiTheme="minorEastAsia" w:hAnsiTheme="minorEastAsia" w:cs="宋体" w:hint="eastAsia"/>
          <w:sz w:val="24"/>
          <w:szCs w:val="24"/>
        </w:rPr>
        <w:t>构建描述图片内容的结构框架</w:t>
      </w:r>
      <w:r w:rsidR="00147A1F">
        <w:rPr>
          <w:rFonts w:asciiTheme="minorEastAsia" w:hAnsiTheme="minorEastAsia" w:cs="宋体" w:hint="eastAsia"/>
          <w:sz w:val="24"/>
          <w:szCs w:val="24"/>
        </w:rPr>
        <w:t>，</w:t>
      </w:r>
      <w:r w:rsidRPr="00D067FC">
        <w:rPr>
          <w:rFonts w:asciiTheme="minorEastAsia" w:hAnsiTheme="minorEastAsia" w:cs="宋体" w:hint="eastAsia"/>
          <w:kern w:val="0"/>
          <w:sz w:val="24"/>
          <w:szCs w:val="24"/>
        </w:rPr>
        <w:t>呈现思维导图，激发学生对文本进行独立预测。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在阅读中，</w:t>
      </w:r>
      <w:r w:rsidR="00147A1F">
        <w:rPr>
          <w:rFonts w:asciiTheme="minorEastAsia" w:hAnsiTheme="minorEastAsia" w:cs="宋体" w:hint="eastAsia"/>
          <w:kern w:val="0"/>
          <w:sz w:val="24"/>
          <w:szCs w:val="24"/>
        </w:rPr>
        <w:t>合作学习如何打电话的用语和如何关心别人的核心句型。在阅读后，根据教结构活用句型，</w:t>
      </w:r>
      <w:r w:rsidR="00147A1F">
        <w:rPr>
          <w:rFonts w:ascii="宋体" w:eastAsia="宋体" w:hAnsi="宋体" w:cs="宋体" w:hint="eastAsia"/>
          <w:sz w:val="24"/>
          <w:szCs w:val="24"/>
        </w:rPr>
        <w:t>结合生活实际，</w:t>
      </w:r>
      <w:r w:rsidR="00147A1F">
        <w:rPr>
          <w:rFonts w:ascii="宋体" w:eastAsia="宋体" w:hAnsi="宋体" w:cs="宋体" w:hint="eastAsia"/>
          <w:bCs/>
          <w:sz w:val="24"/>
          <w:szCs w:val="24"/>
        </w:rPr>
        <w:t>创编故事，</w:t>
      </w:r>
      <w:r w:rsidR="00147A1F">
        <w:rPr>
          <w:rFonts w:ascii="宋体" w:eastAsia="宋体" w:hAnsi="宋体" w:cs="宋体" w:hint="eastAsia"/>
          <w:sz w:val="24"/>
          <w:szCs w:val="24"/>
        </w:rPr>
        <w:t>将本课所学新知回归生活，提高学生使用电话用语的能力。教学过程中的各个环节有机地衔接，过渡自然，重视语言运用能力的培养，整堂课体现了“教师为指导，学生为主体，活动为主线”的教学模式。</w:t>
      </w:r>
    </w:p>
    <w:p w:rsidR="00DF4AE3" w:rsidRDefault="00DF4AE3" w:rsidP="00DF4AE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4"/>
          <w:szCs w:val="24"/>
        </w:rPr>
      </w:pPr>
      <w:r w:rsidRPr="00147A1F">
        <w:rPr>
          <w:rFonts w:ascii="Times New Roman" w:hAnsi="Times New Roman" w:cs="Times New Roman" w:hint="eastAsia"/>
          <w:b/>
          <w:sz w:val="24"/>
          <w:szCs w:val="24"/>
        </w:rPr>
        <w:t>思维品质显提升</w:t>
      </w:r>
    </w:p>
    <w:p w:rsidR="00147A1F" w:rsidRPr="00147A1F" w:rsidRDefault="00147A1F" w:rsidP="00147A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首先借助预设，激发学生思维。在进入文本之前，孙老师出示了一张杨玲的图片，同时根据思维导图让学生</w:t>
      </w:r>
      <w:r w:rsidR="007836C9">
        <w:rPr>
          <w:rFonts w:ascii="Times New Roman" w:hAnsi="Times New Roman" w:cs="Times New Roman" w:hint="eastAsia"/>
          <w:sz w:val="24"/>
          <w:szCs w:val="24"/>
        </w:rPr>
        <w:t>学会提问，激发学生思维引出了学生以下问题：</w:t>
      </w:r>
      <w:r w:rsidR="007836C9">
        <w:rPr>
          <w:rFonts w:ascii="Times New Roman" w:hAnsi="Times New Roman" w:cs="Times New Roman" w:hint="eastAsia"/>
          <w:sz w:val="24"/>
          <w:szCs w:val="24"/>
        </w:rPr>
        <w:t>Where is Yang Ling? What</w:t>
      </w:r>
      <w:r w:rsidR="007836C9">
        <w:rPr>
          <w:rFonts w:ascii="Times New Roman" w:hAnsi="Times New Roman" w:cs="Times New Roman"/>
          <w:sz w:val="24"/>
          <w:szCs w:val="24"/>
        </w:rPr>
        <w:t>’</w:t>
      </w:r>
      <w:r w:rsidR="007836C9">
        <w:rPr>
          <w:rFonts w:ascii="Times New Roman" w:hAnsi="Times New Roman" w:cs="Times New Roman" w:hint="eastAsia"/>
          <w:sz w:val="24"/>
          <w:szCs w:val="24"/>
        </w:rPr>
        <w:t>s the matter with her? How is she? What day is it today?</w:t>
      </w:r>
      <w:r w:rsidR="007836C9" w:rsidRPr="007836C9">
        <w:rPr>
          <w:rFonts w:hint="eastAsia"/>
        </w:rPr>
        <w:t xml:space="preserve"> </w:t>
      </w:r>
      <w:r w:rsidR="007836C9">
        <w:rPr>
          <w:rFonts w:hint="eastAsia"/>
        </w:rPr>
        <w:t>这些问题的答案不仅是学生想知道的，也是课文的核心内容。</w:t>
      </w:r>
      <w:r w:rsidR="007836C9" w:rsidRPr="007836C9">
        <w:rPr>
          <w:rFonts w:hint="eastAsia"/>
          <w:sz w:val="24"/>
          <w:szCs w:val="24"/>
        </w:rPr>
        <w:t>其次，通过追问，挖掘学生思维。</w:t>
      </w:r>
      <w:r w:rsidR="007836C9">
        <w:rPr>
          <w:rFonts w:hint="eastAsia"/>
          <w:sz w:val="24"/>
          <w:szCs w:val="24"/>
        </w:rPr>
        <w:t>在得知杨玲生病的情况下，教师追问“</w:t>
      </w:r>
      <w:r w:rsidR="007836C9">
        <w:rPr>
          <w:rFonts w:hint="eastAsia"/>
          <w:sz w:val="24"/>
          <w:szCs w:val="24"/>
        </w:rPr>
        <w:t>Do you have any good suggestions?</w:t>
      </w:r>
      <w:r w:rsidR="007836C9">
        <w:rPr>
          <w:sz w:val="24"/>
          <w:szCs w:val="24"/>
        </w:rPr>
        <w:t>”</w:t>
      </w:r>
      <w:r w:rsidR="007836C9">
        <w:rPr>
          <w:rFonts w:hint="eastAsia"/>
          <w:sz w:val="24"/>
          <w:szCs w:val="24"/>
        </w:rPr>
        <w:t>来引发学生思考问题策略，拓展学生的思维广度和深度。最后，巧用场景，拓展学生思维。在阅读后，孙老师设置了两个打电话的场景，使语言学习在真实的场景之中，不仅关注学生的语言品质还使学生的思维品质更加多元。</w:t>
      </w:r>
    </w:p>
    <w:p w:rsidR="00B01543" w:rsidRPr="00147A1F" w:rsidRDefault="00B01543" w:rsidP="00DF4AE3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4"/>
          <w:szCs w:val="24"/>
        </w:rPr>
      </w:pPr>
      <w:r w:rsidRPr="00147A1F">
        <w:rPr>
          <w:rFonts w:ascii="Times New Roman" w:hAnsi="Times New Roman" w:cs="Times New Roman" w:hint="eastAsia"/>
          <w:b/>
          <w:sz w:val="24"/>
          <w:szCs w:val="24"/>
        </w:rPr>
        <w:t>任务创新显智慧</w:t>
      </w:r>
    </w:p>
    <w:p w:rsidR="00664D32" w:rsidRDefault="003E7CFD" w:rsidP="003E7C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纵观整个课堂，发现了两大创新亮点，一是孙老师在读后设置了两个场景供学生去选择描述，足以体现以生为本的理念，不同任务，满足不同学生需求，很创新。二是微信朋友圈的更新特别新颖，其实在我看孙老师视频课的时候也有此想法，随着科技的发展，打电话似乎已经不是最流行的元素，微信，抖音被家喻户晓，</w:t>
      </w:r>
      <w:r>
        <w:rPr>
          <w:rFonts w:ascii="Times New Roman" w:hAnsi="Times New Roman" w:cs="Times New Roman"/>
          <w:sz w:val="24"/>
          <w:szCs w:val="24"/>
        </w:rPr>
        <w:lastRenderedPageBreak/>
        <w:t>所以孙老师这样的创新独到妙处，高于文本又基于文本，值得学习。</w:t>
      </w:r>
    </w:p>
    <w:p w:rsidR="003E7CFD" w:rsidRDefault="003E7CFD" w:rsidP="003E7C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7CFD">
        <w:rPr>
          <w:rFonts w:ascii="Times New Roman" w:hAnsi="Times New Roman" w:cs="Times New Roman" w:hint="eastAsia"/>
          <w:b/>
          <w:sz w:val="24"/>
          <w:szCs w:val="24"/>
        </w:rPr>
        <w:t>思考</w:t>
      </w:r>
      <w:r w:rsidR="00140C68">
        <w:rPr>
          <w:rFonts w:ascii="Times New Roman" w:hAnsi="Times New Roman" w:cs="Times New Roman" w:hint="eastAsia"/>
          <w:b/>
          <w:sz w:val="24"/>
          <w:szCs w:val="24"/>
        </w:rPr>
        <w:t>一</w:t>
      </w:r>
      <w:r w:rsidRPr="003E7CFD">
        <w:rPr>
          <w:rFonts w:ascii="Times New Roman" w:hAnsi="Times New Roman" w:cs="Times New Roman" w:hint="eastAsia"/>
          <w:b/>
          <w:sz w:val="24"/>
          <w:szCs w:val="24"/>
        </w:rPr>
        <w:t>和大家一起探讨：</w:t>
      </w:r>
    </w:p>
    <w:p w:rsidR="003E7CFD" w:rsidRPr="003E7CFD" w:rsidRDefault="003E7CFD" w:rsidP="003E7C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7CFD">
        <w:rPr>
          <w:rFonts w:ascii="Times New Roman" w:hAnsi="Times New Roman" w:cs="Times New Roman" w:hint="eastAsia"/>
          <w:sz w:val="24"/>
          <w:szCs w:val="24"/>
        </w:rPr>
        <w:t>1.</w:t>
      </w:r>
      <w:r>
        <w:rPr>
          <w:rFonts w:ascii="Times New Roman" w:hAnsi="Times New Roman" w:cs="Times New Roman" w:hint="eastAsia"/>
          <w:sz w:val="24"/>
          <w:szCs w:val="24"/>
        </w:rPr>
        <w:t>文本的感情基调如何确立？在</w:t>
      </w:r>
      <w:r>
        <w:rPr>
          <w:rFonts w:ascii="Times New Roman" w:hAnsi="Times New Roman" w:cs="Times New Roman" w:hint="eastAsia"/>
          <w:sz w:val="24"/>
          <w:szCs w:val="24"/>
        </w:rPr>
        <w:t>reading time</w:t>
      </w:r>
      <w:r>
        <w:rPr>
          <w:rFonts w:ascii="Times New Roman" w:hAnsi="Times New Roman" w:cs="Times New Roman" w:hint="eastAsia"/>
          <w:sz w:val="24"/>
          <w:szCs w:val="24"/>
        </w:rPr>
        <w:t>，孙老师描述了</w:t>
      </w:r>
      <w:r>
        <w:rPr>
          <w:rFonts w:ascii="Times New Roman" w:hAnsi="Times New Roman" w:cs="Times New Roman" w:hint="eastAsia"/>
          <w:sz w:val="24"/>
          <w:szCs w:val="24"/>
        </w:rPr>
        <w:t>Yang Ling is ill.She is weak.Miss Li is worried. You should r</w:t>
      </w:r>
      <w:r w:rsidR="002B46CF">
        <w:rPr>
          <w:rFonts w:ascii="Times New Roman" w:hAnsi="Times New Roman" w:cs="Times New Roman" w:hint="eastAsia"/>
          <w:sz w:val="24"/>
          <w:szCs w:val="24"/>
        </w:rPr>
        <w:t>ead like this.</w:t>
      </w:r>
      <w:r w:rsidR="002B46CF">
        <w:rPr>
          <w:rFonts w:ascii="Times New Roman" w:hAnsi="Times New Roman" w:cs="Times New Roman" w:hint="eastAsia"/>
          <w:sz w:val="24"/>
          <w:szCs w:val="24"/>
        </w:rPr>
        <w:t>貌似这样的感情基调是老师直接给的，学生有没有真正感受到这样的情绪呢？如何让学生感同身受呢？我思考了一下，是否在进入文本时，可让学生模仿杨玲的状态和询问</w:t>
      </w:r>
      <w:r w:rsidR="002B46CF">
        <w:rPr>
          <w:rFonts w:ascii="Times New Roman" w:hAnsi="Times New Roman" w:cs="Times New Roman" w:hint="eastAsia"/>
          <w:sz w:val="24"/>
          <w:szCs w:val="24"/>
        </w:rPr>
        <w:t>How does she feel?</w:t>
      </w:r>
      <w:r w:rsidR="002B46CF">
        <w:rPr>
          <w:rFonts w:ascii="Times New Roman" w:hAnsi="Times New Roman" w:cs="Times New Roman" w:hint="eastAsia"/>
          <w:sz w:val="24"/>
          <w:szCs w:val="24"/>
        </w:rPr>
        <w:t>那么，经过前期的铺垫，后期的朗读基调</w:t>
      </w:r>
      <w:bookmarkStart w:id="0" w:name="_GoBack"/>
      <w:bookmarkEnd w:id="0"/>
      <w:r w:rsidR="002B46CF">
        <w:rPr>
          <w:rFonts w:ascii="Times New Roman" w:hAnsi="Times New Roman" w:cs="Times New Roman" w:hint="eastAsia"/>
          <w:sz w:val="24"/>
          <w:szCs w:val="24"/>
        </w:rPr>
        <w:t>是不是自然流露了。</w:t>
      </w:r>
    </w:p>
    <w:sectPr w:rsidR="003E7CFD" w:rsidRPr="003E7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FCC" w:rsidRDefault="00F33FCC" w:rsidP="00590640">
      <w:r>
        <w:separator/>
      </w:r>
    </w:p>
  </w:endnote>
  <w:endnote w:type="continuationSeparator" w:id="0">
    <w:p w:rsidR="00F33FCC" w:rsidRDefault="00F33FCC" w:rsidP="0059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FCC" w:rsidRDefault="00F33FCC" w:rsidP="00590640">
      <w:r>
        <w:separator/>
      </w:r>
    </w:p>
  </w:footnote>
  <w:footnote w:type="continuationSeparator" w:id="0">
    <w:p w:rsidR="00F33FCC" w:rsidRDefault="00F33FCC" w:rsidP="0059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F2839"/>
    <w:multiLevelType w:val="singleLevel"/>
    <w:tmpl w:val="2E8F2839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73097BA1"/>
    <w:multiLevelType w:val="hybridMultilevel"/>
    <w:tmpl w:val="3A16C756"/>
    <w:lvl w:ilvl="0" w:tplc="D476634E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0F0"/>
    <w:rsid w:val="000A0A53"/>
    <w:rsid w:val="000B0B02"/>
    <w:rsid w:val="000C6F89"/>
    <w:rsid w:val="000D026B"/>
    <w:rsid w:val="00140C68"/>
    <w:rsid w:val="00147A1F"/>
    <w:rsid w:val="001761F2"/>
    <w:rsid w:val="001C1080"/>
    <w:rsid w:val="002102DB"/>
    <w:rsid w:val="00275899"/>
    <w:rsid w:val="002B46CF"/>
    <w:rsid w:val="003E7CFD"/>
    <w:rsid w:val="00590640"/>
    <w:rsid w:val="0063011E"/>
    <w:rsid w:val="0064272E"/>
    <w:rsid w:val="00664D32"/>
    <w:rsid w:val="006B3C28"/>
    <w:rsid w:val="006D481E"/>
    <w:rsid w:val="00773170"/>
    <w:rsid w:val="007836C9"/>
    <w:rsid w:val="007A48C4"/>
    <w:rsid w:val="007D2339"/>
    <w:rsid w:val="00836B72"/>
    <w:rsid w:val="00913241"/>
    <w:rsid w:val="00A305C7"/>
    <w:rsid w:val="00A470F0"/>
    <w:rsid w:val="00B01543"/>
    <w:rsid w:val="00B06A33"/>
    <w:rsid w:val="00B14EAF"/>
    <w:rsid w:val="00B80084"/>
    <w:rsid w:val="00BA54EE"/>
    <w:rsid w:val="00C35E2D"/>
    <w:rsid w:val="00C94210"/>
    <w:rsid w:val="00CA66D2"/>
    <w:rsid w:val="00D067FC"/>
    <w:rsid w:val="00D922F9"/>
    <w:rsid w:val="00DA04B5"/>
    <w:rsid w:val="00DF4AE3"/>
    <w:rsid w:val="00E457A8"/>
    <w:rsid w:val="00E65EE7"/>
    <w:rsid w:val="00E712BB"/>
    <w:rsid w:val="00E7300E"/>
    <w:rsid w:val="00ED073C"/>
    <w:rsid w:val="00EE58CC"/>
    <w:rsid w:val="00F33FCC"/>
    <w:rsid w:val="00FE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06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06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06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0640"/>
    <w:rPr>
      <w:sz w:val="18"/>
      <w:szCs w:val="18"/>
    </w:rPr>
  </w:style>
  <w:style w:type="paragraph" w:styleId="a5">
    <w:name w:val="List Paragraph"/>
    <w:basedOn w:val="a"/>
    <w:uiPriority w:val="34"/>
    <w:qFormat/>
    <w:rsid w:val="00DF4AE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06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06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06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0640"/>
    <w:rPr>
      <w:sz w:val="18"/>
      <w:szCs w:val="18"/>
    </w:rPr>
  </w:style>
  <w:style w:type="paragraph" w:styleId="a5">
    <w:name w:val="List Paragraph"/>
    <w:basedOn w:val="a"/>
    <w:uiPriority w:val="34"/>
    <w:qFormat/>
    <w:rsid w:val="00DF4AE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xb21cn</cp:lastModifiedBy>
  <cp:revision>4</cp:revision>
  <dcterms:created xsi:type="dcterms:W3CDTF">2020-08-04T07:51:00Z</dcterms:created>
  <dcterms:modified xsi:type="dcterms:W3CDTF">2020-08-04T10:20:00Z</dcterms:modified>
</cp:coreProperties>
</file>