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240" w:line="400" w:lineRule="exact"/>
        <w:ind w:firstLine="720" w:firstLineChars="200"/>
        <w:jc w:val="center"/>
        <w:textAlignment w:val="auto"/>
        <w:outlineLvl w:val="9"/>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新北区</w:t>
      </w:r>
      <w:r>
        <w:rPr>
          <w:rFonts w:hint="eastAsia" w:asciiTheme="minorEastAsia" w:hAnsiTheme="minorEastAsia" w:eastAsiaTheme="minorEastAsia" w:cstheme="minorEastAsia"/>
          <w:sz w:val="36"/>
          <w:szCs w:val="36"/>
          <w:u w:val="single"/>
          <w:lang w:eastAsia="zh-CN"/>
        </w:rPr>
        <w:t>小学英语教学祁琴花</w:t>
      </w:r>
      <w:r>
        <w:rPr>
          <w:rFonts w:hint="eastAsia" w:asciiTheme="minorEastAsia" w:hAnsiTheme="minorEastAsia" w:eastAsiaTheme="minorEastAsia" w:cstheme="minorEastAsia"/>
          <w:sz w:val="36"/>
          <w:szCs w:val="36"/>
        </w:rPr>
        <w:t>优秀教师培育室工作方案</w:t>
      </w:r>
    </w:p>
    <w:p>
      <w:pPr>
        <w:pStyle w:val="2"/>
        <w:keepNext w:val="0"/>
        <w:keepLines w:val="0"/>
        <w:pageBreakBefore w:val="0"/>
        <w:kinsoku/>
        <w:wordWrap/>
        <w:overflowPunct/>
        <w:topLinePunct w:val="0"/>
        <w:autoSpaceDE/>
        <w:autoSpaceDN/>
        <w:bidi w:val="0"/>
        <w:adjustRightInd/>
        <w:snapToGrid/>
        <w:spacing w:before="240" w:line="440" w:lineRule="exact"/>
        <w:ind w:leftChars="0" w:firstLine="482" w:firstLineChars="20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一、培育室的定位及目标</w:t>
      </w:r>
    </w:p>
    <w:p>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lef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定位：为我想发展、我在发展、我能发展的优秀</w:t>
      </w:r>
      <w:r>
        <w:rPr>
          <w:rFonts w:hint="eastAsia" w:asciiTheme="minorEastAsia" w:hAnsiTheme="minorEastAsia" w:eastAsiaTheme="minorEastAsia" w:cstheme="minorEastAsia"/>
          <w:sz w:val="24"/>
          <w:szCs w:val="24"/>
          <w:lang w:eastAsia="zh-CN"/>
        </w:rPr>
        <w:t>英语</w:t>
      </w:r>
      <w:r>
        <w:rPr>
          <w:rFonts w:hint="eastAsia" w:asciiTheme="minorEastAsia" w:hAnsiTheme="minorEastAsia" w:eastAsiaTheme="minorEastAsia" w:cstheme="minorEastAsia"/>
          <w:sz w:val="24"/>
          <w:szCs w:val="24"/>
        </w:rPr>
        <w:t>教师提供平等的空间、学术的净土、温馨的家园、成长的摇篮，让工作室成为自我学习的俱乐部、自觉行动的共同体、自发研究的工作站。</w:t>
      </w:r>
    </w:p>
    <w:p>
      <w:pPr>
        <w:keepNext w:val="0"/>
        <w:keepLines w:val="0"/>
        <w:pageBreakBefore w:val="0"/>
        <w:kinsoku/>
        <w:wordWrap/>
        <w:overflowPunct/>
        <w:topLinePunct w:val="0"/>
        <w:autoSpaceDE/>
        <w:autoSpaceDN/>
        <w:bidi w:val="0"/>
        <w:adjustRightInd/>
        <w:spacing w:line="440" w:lineRule="exact"/>
        <w:ind w:leftChars="0" w:firstLine="48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 目标：以学术交流、教艺切磋、互动提高为基本宗旨，</w:t>
      </w:r>
      <w:r>
        <w:rPr>
          <w:rFonts w:hint="eastAsia"/>
          <w:sz w:val="24"/>
        </w:rPr>
        <w:t>积极搭建教育教学研究平台，引领</w:t>
      </w:r>
      <w:r>
        <w:rPr>
          <w:rFonts w:hint="eastAsia"/>
          <w:sz w:val="24"/>
          <w:lang w:eastAsia="zh-CN"/>
        </w:rPr>
        <w:t>培育室</w:t>
      </w:r>
      <w:r>
        <w:rPr>
          <w:rFonts w:hint="eastAsia"/>
          <w:sz w:val="24"/>
        </w:rPr>
        <w:t>的成员提高专业素养、教育教学水平和科研能力，促进其专业发展与自我完善；</w:t>
      </w:r>
      <w:r>
        <w:rPr>
          <w:rFonts w:hint="eastAsia" w:asciiTheme="minorEastAsia" w:hAnsiTheme="minorEastAsia" w:eastAsiaTheme="minorEastAsia" w:cstheme="minorEastAsia"/>
          <w:sz w:val="24"/>
          <w:szCs w:val="24"/>
        </w:rPr>
        <w:t>以</w:t>
      </w:r>
      <w:r>
        <w:rPr>
          <w:rFonts w:hint="eastAsia" w:asciiTheme="minorEastAsia" w:hAnsiTheme="minorEastAsia" w:eastAsiaTheme="minorEastAsia" w:cstheme="minorEastAsia"/>
          <w:sz w:val="24"/>
          <w:szCs w:val="24"/>
          <w:lang w:eastAsia="zh-CN"/>
        </w:rPr>
        <w:t>课题</w:t>
      </w:r>
      <w:r>
        <w:rPr>
          <w:rFonts w:hint="eastAsia" w:asciiTheme="minorEastAsia" w:hAnsiTheme="minorEastAsia" w:eastAsiaTheme="minorEastAsia" w:cstheme="minorEastAsia"/>
          <w:sz w:val="24"/>
          <w:szCs w:val="24"/>
        </w:rPr>
        <w:t>研究为主要抓手，培养一批优秀的英语教师，提高这批教师的专业成长速度，使每个培育室成员在“五级梯队”中提升一级、增加其在市区学科教学领域的影响力；做好做优一个课题，推出一些高质量的研究成果，在打造一支优秀英语教师队伍的同时引领一大批年轻教师</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Chars="0"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二、教师培养</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1．对拟招聘的培育室成员的要求和期望</w:t>
      </w:r>
    </w:p>
    <w:p>
      <w:pPr>
        <w:keepNext w:val="0"/>
        <w:keepLines w:val="0"/>
        <w:pageBreakBefore w:val="0"/>
        <w:kinsoku/>
        <w:wordWrap/>
        <w:overflowPunct/>
        <w:topLinePunct w:val="0"/>
        <w:autoSpaceDE/>
        <w:autoSpaceDN/>
        <w:bidi w:val="0"/>
        <w:adjustRightInd/>
        <w:spacing w:line="440" w:lineRule="exact"/>
        <w:ind w:leftChars="0" w:firstLine="480"/>
        <w:textAlignment w:val="auto"/>
        <w:rPr>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sz w:val="24"/>
        </w:rPr>
        <w:t>有强烈的自我完善、自我突破、自我发展的愿望，肯吃苦，善钻研。</w:t>
      </w:r>
    </w:p>
    <w:p>
      <w:pPr>
        <w:keepNext w:val="0"/>
        <w:keepLines w:val="0"/>
        <w:pageBreakBefore w:val="0"/>
        <w:kinsoku/>
        <w:wordWrap/>
        <w:overflowPunct/>
        <w:topLinePunct w:val="0"/>
        <w:autoSpaceDE/>
        <w:autoSpaceDN/>
        <w:bidi w:val="0"/>
        <w:adjustRightInd/>
        <w:spacing w:line="440" w:lineRule="exact"/>
        <w:ind w:leftChars="0" w:firstLine="480"/>
        <w:textAlignment w:val="auto"/>
        <w:rPr>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sz w:val="24"/>
        </w:rPr>
        <w:t>师德高尚，乐于奉献，为人正直、善良，乐于合作与共享。</w:t>
      </w:r>
    </w:p>
    <w:p>
      <w:pPr>
        <w:keepNext w:val="0"/>
        <w:keepLines w:val="0"/>
        <w:pageBreakBefore w:val="0"/>
        <w:kinsoku/>
        <w:wordWrap/>
        <w:overflowPunct/>
        <w:topLinePunct w:val="0"/>
        <w:autoSpaceDE/>
        <w:autoSpaceDN/>
        <w:bidi w:val="0"/>
        <w:adjustRightInd/>
        <w:spacing w:line="440" w:lineRule="exact"/>
        <w:ind w:leftChars="0" w:firstLine="480"/>
        <w:textAlignment w:val="auto"/>
        <w:rPr>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sz w:val="24"/>
        </w:rPr>
        <w:t>善于学习，能不断丰厚教育学、心理学、英语教学的理论功底，有较强的英语素养。</w:t>
      </w:r>
    </w:p>
    <w:p>
      <w:pPr>
        <w:keepNext w:val="0"/>
        <w:keepLines w:val="0"/>
        <w:pageBreakBefore w:val="0"/>
        <w:kinsoku/>
        <w:wordWrap/>
        <w:overflowPunct/>
        <w:topLinePunct w:val="0"/>
        <w:autoSpaceDE/>
        <w:autoSpaceDN/>
        <w:bidi w:val="0"/>
        <w:adjustRightInd/>
        <w:spacing w:line="440" w:lineRule="exact"/>
        <w:ind w:leftChars="0" w:firstLine="480"/>
        <w:textAlignment w:val="auto"/>
        <w:rPr>
          <w:rFonts w:hint="eastAsia"/>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sz w:val="24"/>
        </w:rPr>
        <w:t>潜心小学英语课堂教学研究，业务能力较强，具有一定的教育教学智慧。</w:t>
      </w:r>
    </w:p>
    <w:p>
      <w:pPr>
        <w:pStyle w:val="4"/>
        <w:keepNext w:val="0"/>
        <w:keepLines w:val="0"/>
        <w:pageBreakBefore w:val="0"/>
        <w:shd w:val="solid" w:color="FFFFFF" w:fill="auto"/>
        <w:kinsoku/>
        <w:wordWrap/>
        <w:overflowPunct/>
        <w:topLinePunct w:val="0"/>
        <w:autoSpaceDE/>
        <w:autoSpaceDN/>
        <w:bidi w:val="0"/>
        <w:adjustRightInd/>
        <w:spacing w:before="0" w:beforeAutospacing="0" w:after="0" w:afterAutospacing="0" w:line="440" w:lineRule="exact"/>
        <w:ind w:leftChars="0" w:firstLine="480"/>
        <w:textAlignment w:val="auto"/>
      </w:pPr>
      <w:r>
        <w:rPr>
          <w:rFonts w:hint="eastAsia"/>
          <w:lang w:eastAsia="zh-CN"/>
        </w:rPr>
        <w:t>（</w:t>
      </w:r>
      <w:r>
        <w:rPr>
          <w:rFonts w:hint="eastAsia"/>
          <w:lang w:val="en-US" w:eastAsia="zh-CN"/>
        </w:rPr>
        <w:t>5</w:t>
      </w:r>
      <w:r>
        <w:rPr>
          <w:rFonts w:hint="eastAsia"/>
          <w:lang w:eastAsia="zh-CN"/>
        </w:rPr>
        <w:t>）</w:t>
      </w:r>
      <w:r>
        <w:rPr>
          <w:rFonts w:hint="eastAsia" w:ascii="Arial"/>
          <w:color w:val="000000"/>
          <w:spacing w:val="6"/>
          <w:shd w:val="clear" w:color="auto" w:fill="FFFFFF"/>
        </w:rPr>
        <w:t>热衷于小学英语教学的研究，积极开展课题研究，具有一定的科研能力。</w:t>
      </w:r>
    </w:p>
    <w:p>
      <w:pPr>
        <w:keepNext w:val="0"/>
        <w:keepLines w:val="0"/>
        <w:pageBreakBefore w:val="0"/>
        <w:kinsoku/>
        <w:wordWrap/>
        <w:overflowPunct/>
        <w:topLinePunct w:val="0"/>
        <w:autoSpaceDE/>
        <w:autoSpaceDN/>
        <w:bidi w:val="0"/>
        <w:adjustRightInd/>
        <w:spacing w:line="440" w:lineRule="exact"/>
        <w:ind w:leftChars="0" w:firstLine="480"/>
        <w:textAlignment w:val="auto"/>
        <w:rPr>
          <w:rFonts w:hint="eastAsia" w:asciiTheme="minorEastAsia" w:hAnsiTheme="minorEastAsia" w:eastAsiaTheme="minorEastAsia" w:cstheme="minorEastAsia"/>
          <w:sz w:val="24"/>
          <w:szCs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热心为</w:t>
      </w:r>
      <w:r>
        <w:rPr>
          <w:rFonts w:hint="eastAsia" w:ascii="宋体" w:hAnsi="宋体"/>
          <w:sz w:val="24"/>
          <w:lang w:eastAsia="zh-CN"/>
        </w:rPr>
        <w:t>全区</w:t>
      </w:r>
      <w:r>
        <w:rPr>
          <w:rFonts w:hint="eastAsia" w:ascii="宋体" w:hAnsi="宋体"/>
          <w:sz w:val="24"/>
        </w:rPr>
        <w:t>小学英语教师共同发展服务，积极帮扶青年教师，能认真履行好学员的职责。</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2．培育室成员专业成长和专业发展的目标</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（1）树立“学生立场”，着力提升学生的英语素养，促进学生主动、健康发展。</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（2）</w:t>
      </w:r>
      <w:r>
        <w:rPr>
          <w:rFonts w:hint="eastAsia"/>
          <w:sz w:val="24"/>
          <w:lang w:eastAsia="zh-CN"/>
        </w:rPr>
        <w:t>立足发展学生核心素养</w:t>
      </w:r>
      <w:r>
        <w:rPr>
          <w:rFonts w:hint="eastAsia"/>
          <w:sz w:val="24"/>
        </w:rPr>
        <w:t>，掌握小学英语学科及相关的知识体系和思想方法，具有不同课型的研究能力，成为学校英语优秀教师的领衔人，并在新北区内起到一定的示范作用。</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（3）具有独立研究英语课题的能力，能在校范围内主持开展英语课题研究，明确自己英语教育教学研究的方向，在培育室研究范围的子领域有一定的研究深度。</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（4）掌握现代教育技术，能运用现代教育理念开展信息技术与小学英语整合的教学研究。</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sz w:val="24"/>
        </w:rPr>
        <w:t>在培养期间，每位成员切实制订好《个人成长</w:t>
      </w:r>
      <w:r>
        <w:rPr>
          <w:rFonts w:hint="eastAsia"/>
          <w:sz w:val="24"/>
          <w:lang w:eastAsia="zh-CN"/>
        </w:rPr>
        <w:t>规划</w:t>
      </w:r>
      <w:r>
        <w:rPr>
          <w:rFonts w:hint="eastAsia"/>
          <w:sz w:val="24"/>
        </w:rPr>
        <w:t>书》，充分利用各种资源和途径，促进教师专业化成长，帮助培育室成员能在原有基础上得到发展，在市区五级梯队培养上有新突破。</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3．培育室成员专业成长和专业发展的主要措施</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bookmarkStart w:id="0" w:name="_GoBack"/>
      <w:r>
        <w:rPr>
          <w:rFonts w:hint="eastAsia"/>
          <w:sz w:val="24"/>
        </w:rPr>
        <w:t>（1）调研把脉，寻找节点达成共识</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培育室成立初期，向全体成员发放调查问卷，分理论储备、教学能力、专题（课题）研究、成果积累、对培育室的期望等几方面了解每位成员的现实基础和发展愿望，并分批分次走进课堂、调研把脉、寻找每位成员发展的节点；同时，精心策划培育室成立大会，明晰研究方向、成员分工、活动安排、规章制度等，树立共同愿景、达成发展共识。</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（2）扎实研训，切实提升理论素养</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围绕培育室的教育教学研究主题，每位成员每学期必须深入研读一本以上由培育室领衔人推荐的专著，学习有重要启发意义的研究论文不少于10篇，并在学习研讨中能够灵活陈述，表明自己的观点。</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根据培育室成员的专业基础确立研训课程，培训时间每人每学期不少于20课时，培训形式多样，坚持理论研究与实践探索相结合，自学反思与互动交流相结合，课例研讨与专题研讨相结合。</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培育室成员必须在领衔人的指导下每人每学期承担一次校级以上的专题讲座。每学期结束，培育室对成员的学习与培训情况进行考核，并针对每位成员的实际完成情况作出评价和建议。</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（3）加强交流，提高课堂教学能力</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室内：每学期，培育室领衔人组织成员制订学期工作计划及提高课堂教学质量的对策，围绕专题开展课堂教学研讨活动3-4次，做实每次研究活动的“前移”与“后续”，确保，前有专题学习、集体研讨、试教评议，后有反思重建、研究案例、专题小结。</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区内：与</w:t>
      </w:r>
      <w:r>
        <w:rPr>
          <w:rFonts w:hint="eastAsia"/>
          <w:sz w:val="24"/>
          <w:lang w:eastAsia="zh-CN"/>
        </w:rPr>
        <w:t>教师发展中心</w:t>
      </w:r>
      <w:r>
        <w:rPr>
          <w:rFonts w:hint="eastAsia"/>
          <w:sz w:val="24"/>
        </w:rPr>
        <w:t>英语学科研究活动（如开放活动、基地活动、核心组活动等）相整合，积极争取培育室成员承担研究任务，共同参与研究设计、研讨互动，同时开展一些主题式的论坛、沙龙、读书活动，校际优秀教师联谊活动。</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eastAsia="宋体"/>
          <w:sz w:val="24"/>
          <w:lang w:eastAsia="zh-CN"/>
        </w:rPr>
      </w:pPr>
      <w:r>
        <w:rPr>
          <w:rFonts w:hint="eastAsia"/>
          <w:sz w:val="24"/>
        </w:rPr>
        <w:t>市内：</w:t>
      </w:r>
      <w:r>
        <w:rPr>
          <w:rFonts w:hint="eastAsia"/>
          <w:sz w:val="24"/>
          <w:lang w:eastAsia="zh-CN"/>
        </w:rPr>
        <w:t>积极参与市级各类教研活动，并与市内各类培育室开展联合研讨交流活动，拓展培育室活动的宽度。</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eastAsia="宋体"/>
          <w:sz w:val="24"/>
          <w:lang w:eastAsia="zh-CN"/>
        </w:rPr>
      </w:pPr>
      <w:r>
        <w:rPr>
          <w:rFonts w:hint="eastAsia"/>
          <w:sz w:val="24"/>
        </w:rPr>
        <w:t>省内外：积极争取支持和帮助，组织培育室成员参与省内外较高级别的研讨和教学竞赛活动，学习借鉴、博采众长，活动后以重建课、学习反思、专题小结等形式在培育室内交流共享。</w:t>
      </w:r>
      <w:r>
        <w:rPr>
          <w:rFonts w:hint="eastAsia"/>
          <w:sz w:val="24"/>
          <w:lang w:eastAsia="zh-CN"/>
        </w:rPr>
        <w:t>提升培育室活动的高度。</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（4）深入研究，提升两类研究质量</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课题研究：每位成员必须参加培育室领衔人负责的课题研究，明确课题分工，承担一定的研究任务，起到应有的研究作用。每位成员还必须根据自己承担的课题研究任务申报子课题，带动其他教师进行子课题的研究。</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课型研究：围绕</w:t>
      </w:r>
      <w:r>
        <w:rPr>
          <w:rFonts w:hint="eastAsia"/>
          <w:sz w:val="24"/>
          <w:lang w:eastAsia="zh-CN"/>
        </w:rPr>
        <w:t>“核心素养背景下的的小学英语单元整体教学”开展单元课型研究</w:t>
      </w:r>
      <w:r>
        <w:rPr>
          <w:rFonts w:hint="eastAsia"/>
          <w:sz w:val="24"/>
        </w:rPr>
        <w:t>——“词汇课”、“语篇课”、“阅读课”、“语法课”、“复习课”等，分阶段进行研究，加强每次研究活动的“前移”与“后续”，每学期每人至少撰写1篇专题研究小结。</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（5）提炼成果，推出自我和团队</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sz w:val="24"/>
        </w:rPr>
        <w:t>以课题研究和课型研究为主要突破口，每一位成员必须结合课型和课题研究实践及时总结和捕捉创新行为，外显研究成果。每位成员在研究周期内至少有2件成果获常州市级以上奖励，在市级以上刊物至少发表研究论文1篇。</w:t>
      </w:r>
    </w:p>
    <w:bookmarkEnd w:id="0"/>
    <w:p>
      <w:pPr>
        <w:keepNext w:val="0"/>
        <w:keepLines w:val="0"/>
        <w:pageBreakBefore w:val="0"/>
        <w:kinsoku/>
        <w:wordWrap/>
        <w:overflowPunct/>
        <w:topLinePunct w:val="0"/>
        <w:autoSpaceDE/>
        <w:autoSpaceDN/>
        <w:bidi w:val="0"/>
        <w:adjustRightInd/>
        <w:snapToGrid/>
        <w:spacing w:line="440" w:lineRule="exact"/>
        <w:ind w:leftChars="0"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三、教育教学研究</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1．教育教学研究的主要方向</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sz w:val="24"/>
        </w:rPr>
        <w:t>语言学家索绪尔认为:“语言的学习不应分解为一个个元素，如词汇、语法等，孤立地展开研究，而应将词汇、语法融合起来，在整体语境中学习。”单个语素是没有意义的，人为割裂语素不利于学生学习语言。随着英语学科核心素养的提出，小学英语教学改革正从探索实验走向深化实践的阶段，其核心就是课程改革，即从“知识核心时代”走向“核心素养时代”，</w:t>
      </w:r>
      <w:r>
        <w:rPr>
          <w:rFonts w:hint="eastAsia"/>
          <w:sz w:val="24"/>
          <w:lang w:eastAsia="zh-CN"/>
        </w:rPr>
        <w:t>因此，以</w:t>
      </w:r>
      <w:r>
        <w:rPr>
          <w:rFonts w:hint="eastAsia"/>
          <w:sz w:val="24"/>
        </w:rPr>
        <w:t>《</w:t>
      </w:r>
      <w:r>
        <w:rPr>
          <w:rFonts w:hint="eastAsia"/>
          <w:sz w:val="24"/>
          <w:lang w:eastAsia="zh-CN"/>
        </w:rPr>
        <w:t>核心素养背景下的小学英语单元整体教学研究</w:t>
      </w:r>
      <w:r>
        <w:rPr>
          <w:rFonts w:hint="eastAsia"/>
          <w:sz w:val="24"/>
        </w:rPr>
        <w:t>》为</w:t>
      </w:r>
      <w:r>
        <w:rPr>
          <w:rFonts w:hint="eastAsia"/>
          <w:sz w:val="24"/>
          <w:lang w:eastAsia="zh-CN"/>
        </w:rPr>
        <w:t>培育室研究课题</w:t>
      </w:r>
      <w:r>
        <w:rPr>
          <w:rFonts w:hint="eastAsia"/>
          <w:sz w:val="24"/>
        </w:rPr>
        <w:t>，通过三年的合作研究，针对现行课堂教学中</w:t>
      </w:r>
      <w:r>
        <w:rPr>
          <w:rFonts w:hint="eastAsia"/>
          <w:sz w:val="24"/>
          <w:lang w:eastAsia="zh-CN"/>
        </w:rPr>
        <w:t>单元整体设计意识缺乏</w:t>
      </w:r>
      <w:r>
        <w:rPr>
          <w:rFonts w:hint="eastAsia"/>
          <w:sz w:val="24"/>
        </w:rPr>
        <w:t>，</w:t>
      </w:r>
      <w:r>
        <w:rPr>
          <w:rFonts w:hint="eastAsia"/>
          <w:sz w:val="24"/>
          <w:lang w:eastAsia="zh-CN"/>
        </w:rPr>
        <w:t>课时与课时之间缺乏整体架构的现状，</w:t>
      </w:r>
      <w:r>
        <w:rPr>
          <w:rFonts w:hint="eastAsia"/>
          <w:sz w:val="24"/>
        </w:rPr>
        <w:t>聚焦英语学科素养，聚焦学生的语言能力、学习能力、文化品格和思维品质聚焦</w:t>
      </w:r>
      <w:r>
        <w:rPr>
          <w:rFonts w:hint="eastAsia"/>
          <w:sz w:val="24"/>
          <w:lang w:eastAsia="zh-CN"/>
        </w:rPr>
        <w:t>开展单元整体教学</w:t>
      </w:r>
      <w:r>
        <w:rPr>
          <w:rFonts w:hint="eastAsia"/>
          <w:sz w:val="24"/>
        </w:rPr>
        <w:t>体系建构与探究实践</w:t>
      </w:r>
      <w:r>
        <w:rPr>
          <w:rFonts w:hint="eastAsia"/>
          <w:sz w:val="24"/>
          <w:lang w:eastAsia="zh-CN"/>
        </w:rPr>
        <w:t>。帮助教师在</w:t>
      </w:r>
      <w:r>
        <w:rPr>
          <w:rFonts w:hint="eastAsia"/>
          <w:sz w:val="24"/>
        </w:rPr>
        <w:t>教学变革</w:t>
      </w:r>
      <w:r>
        <w:rPr>
          <w:rFonts w:hint="eastAsia"/>
          <w:sz w:val="24"/>
          <w:lang w:eastAsia="zh-CN"/>
        </w:rPr>
        <w:t>收获</w:t>
      </w:r>
      <w:r>
        <w:rPr>
          <w:rFonts w:hint="eastAsia"/>
          <w:sz w:val="24"/>
        </w:rPr>
        <w:t>专业成长，</w:t>
      </w:r>
      <w:r>
        <w:rPr>
          <w:rFonts w:hint="eastAsia"/>
          <w:sz w:val="24"/>
          <w:lang w:eastAsia="zh-CN"/>
        </w:rPr>
        <w:t>确保</w:t>
      </w:r>
      <w:r>
        <w:rPr>
          <w:rFonts w:hint="eastAsia"/>
          <w:sz w:val="24"/>
        </w:rPr>
        <w:t>学生英语素养的</w:t>
      </w:r>
      <w:r>
        <w:rPr>
          <w:rFonts w:hint="eastAsia"/>
          <w:sz w:val="24"/>
          <w:lang w:eastAsia="zh-CN"/>
        </w:rPr>
        <w:t>落地</w:t>
      </w:r>
      <w:r>
        <w:rPr>
          <w:rFonts w:hint="eastAsia"/>
          <w:sz w:val="24"/>
        </w:rPr>
        <w:t xml:space="preserve">，引领培育站教师的专业成长，助推教师教研品性的提升。 </w:t>
      </w:r>
    </w:p>
    <w:p>
      <w:pPr>
        <w:keepNext w:val="0"/>
        <w:keepLines w:val="0"/>
        <w:pageBreakBefore w:val="0"/>
        <w:numPr>
          <w:ilvl w:val="0"/>
          <w:numId w:val="1"/>
        </w:numPr>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从事该项研究意义及目前所具备的优势</w:t>
      </w:r>
    </w:p>
    <w:p>
      <w:pPr>
        <w:keepNext w:val="0"/>
        <w:keepLines w:val="0"/>
        <w:pageBreakBefore w:val="0"/>
        <w:numPr>
          <w:ilvl w:val="0"/>
          <w:numId w:val="2"/>
        </w:numPr>
        <w:kinsoku/>
        <w:wordWrap/>
        <w:overflowPunct/>
        <w:topLinePunct w:val="0"/>
        <w:autoSpaceDE/>
        <w:autoSpaceDN/>
        <w:bidi w:val="0"/>
        <w:adjustRightInd/>
        <w:snapToGrid/>
        <w:spacing w:line="440" w:lineRule="exact"/>
        <w:ind w:leftChars="0" w:firstLine="240" w:firstLineChars="100"/>
        <w:textAlignment w:val="auto"/>
        <w:outlineLvl w:val="9"/>
        <w:rPr>
          <w:rFonts w:hint="eastAsia"/>
          <w:sz w:val="24"/>
          <w:lang w:eastAsia="zh-CN"/>
        </w:rPr>
      </w:pPr>
      <w:r>
        <w:rPr>
          <w:rFonts w:hint="eastAsia" w:asciiTheme="minorEastAsia" w:hAnsiTheme="minorEastAsia" w:eastAsiaTheme="minorEastAsia" w:cstheme="minorEastAsia"/>
          <w:sz w:val="24"/>
          <w:szCs w:val="24"/>
        </w:rPr>
        <w:t>研究的意义：</w:t>
      </w:r>
      <w:r>
        <w:rPr>
          <w:rFonts w:hint="eastAsia"/>
          <w:sz w:val="24"/>
        </w:rPr>
        <w:t>单元整体教学的萌芽最早产生于十九世纪末的欧美。整体语言教学法（The Whole Language Approach）能够使一个主题概浊念多角度、多层次地反复重现，使学生有机会把已掌握的知识和经验与要完成的学习任务结合起来，使新旧知识在头脑里</w:t>
      </w:r>
      <w:r>
        <w:rPr>
          <w:rFonts w:hint="eastAsia"/>
          <w:sz w:val="24"/>
          <w:lang w:val="en-US" w:eastAsia="zh-CN"/>
        </w:rPr>
        <w:t>形</w:t>
      </w:r>
      <w:r>
        <w:rPr>
          <w:rFonts w:hint="eastAsia"/>
          <w:sz w:val="24"/>
        </w:rPr>
        <w:t>成网状记忆、网状联想，从而提高学习效果</w:t>
      </w:r>
      <w:r>
        <w:rPr>
          <w:rFonts w:hint="eastAsia"/>
          <w:sz w:val="24"/>
          <w:lang w:eastAsia="zh-CN"/>
        </w:rPr>
        <w:t>。</w:t>
      </w:r>
      <w:r>
        <w:rPr>
          <w:rFonts w:hint="eastAsia"/>
          <w:sz w:val="24"/>
        </w:rPr>
        <w:t>现行的</w:t>
      </w:r>
      <w:r>
        <w:rPr>
          <w:rFonts w:hint="eastAsia"/>
          <w:sz w:val="24"/>
          <w:lang w:val="en-US" w:eastAsia="zh-CN"/>
        </w:rPr>
        <w:t>译林版牛津小学英语教材是按照话题——功能——结构——任务的</w:t>
      </w:r>
      <w:r>
        <w:rPr>
          <w:rFonts w:hint="eastAsia"/>
          <w:sz w:val="24"/>
        </w:rPr>
        <w:t>体系编写的，每个单元围绕一个话题求开展语训</w:t>
      </w:r>
      <w:r>
        <w:rPr>
          <w:rFonts w:hint="eastAsia"/>
          <w:sz w:val="24"/>
          <w:lang w:val="en-US" w:eastAsia="zh-CN"/>
        </w:rPr>
        <w:t>练。该研究立足于教材，对教材各板块的特点加以分析和重组，通过单元整体设计的途径优化课堂教学，从而提升学生英语学科核心素养。</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100" w:firstLine="241" w:firstLineChars="100"/>
        <w:textAlignment w:val="auto"/>
        <w:outlineLvl w:val="9"/>
        <w:rPr>
          <w:rFonts w:hint="eastAsia"/>
          <w:sz w:val="24"/>
          <w:lang w:val="en-US" w:eastAsia="zh-CN"/>
        </w:rPr>
      </w:pPr>
      <w:r>
        <w:rPr>
          <w:rFonts w:hint="eastAsia"/>
          <w:b/>
          <w:bCs/>
          <w:sz w:val="24"/>
          <w:lang w:val="en-US" w:eastAsia="zh-CN"/>
        </w:rPr>
        <w:t>理论意义:</w:t>
      </w:r>
      <w:r>
        <w:rPr>
          <w:rFonts w:hint="eastAsia"/>
          <w:sz w:val="24"/>
          <w:lang w:val="en-US" w:eastAsia="zh-CN"/>
        </w:rPr>
        <w:t>通过该项目的研究，实现教师与教材单元主题、学科核心素养的对话，体现英语学科的与人价值；通过教学目标设定、分课时教学研究、教学评价的探索实践，优化教师与教材、教师与学生、学生与教材的对话方式和对话策略，从而实现单元教学中学生学科核心素养的落地。</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100" w:firstLine="241" w:firstLineChars="100"/>
        <w:textAlignment w:val="auto"/>
        <w:outlineLvl w:val="9"/>
        <w:rPr>
          <w:rFonts w:hint="default"/>
          <w:b w:val="0"/>
          <w:bCs w:val="0"/>
          <w:sz w:val="24"/>
          <w:lang w:val="en-US" w:eastAsia="zh-CN"/>
        </w:rPr>
      </w:pPr>
      <w:r>
        <w:rPr>
          <w:rFonts w:hint="eastAsia"/>
          <w:b/>
          <w:bCs/>
          <w:sz w:val="24"/>
          <w:lang w:val="en-US" w:eastAsia="zh-CN"/>
        </w:rPr>
        <w:t>实践意义：</w:t>
      </w:r>
      <w:r>
        <w:rPr>
          <w:rFonts w:hint="eastAsia"/>
          <w:b w:val="0"/>
          <w:bCs w:val="0"/>
          <w:sz w:val="24"/>
          <w:lang w:val="en-US" w:eastAsia="zh-CN"/>
        </w:rPr>
        <w:t>通过该项目的研究，促进学生在英语语言能力、学习能力、文化品格、思维品格的综合提升；改善教师的日常教学行为和思维方式，培养具有新型教学基本功、善于与教材、学生、同伴进行对话的小学英语教师，提升参与教师的科研意识和科研能力。</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1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）具备的优势：</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sz w:val="24"/>
        </w:rPr>
        <w:t>●外部优势</w:t>
      </w:r>
      <w:r>
        <w:rPr>
          <w:rFonts w:hint="eastAsia"/>
          <w:sz w:val="24"/>
          <w:lang w:eastAsia="zh-CN"/>
        </w:rPr>
        <w:t>：</w:t>
      </w:r>
      <w:r>
        <w:rPr>
          <w:rFonts w:hint="eastAsia" w:asciiTheme="minorEastAsia" w:hAnsiTheme="minorEastAsia" w:eastAsiaTheme="minorEastAsia" w:cstheme="minorEastAsia"/>
          <w:sz w:val="24"/>
          <w:szCs w:val="24"/>
          <w:lang w:val="en-US" w:eastAsia="zh-CN"/>
        </w:rPr>
        <w:t>2019年开始，新北区教师发展中心薛国明老师组织全区小学英语教师开展单元课时教学的教研活动，全区老师基于核心素养中整体架构单元教学的意识逐渐逐渐增强，我本人也在薛老师的指导下，组织过几次区域教研。我深信在教师发展中心强有力的指导下，能圆满完成各项研究任务。</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sz w:val="24"/>
        </w:rPr>
        <w:t>●内部优势：本培育室的成员都有了5年左右的教学经历，</w:t>
      </w:r>
      <w:r>
        <w:rPr>
          <w:rFonts w:hint="eastAsia"/>
          <w:sz w:val="24"/>
          <w:lang w:eastAsia="zh-CN"/>
        </w:rPr>
        <w:t>有着较高的</w:t>
      </w:r>
      <w:r>
        <w:rPr>
          <w:rFonts w:hint="eastAsia"/>
          <w:sz w:val="24"/>
        </w:rPr>
        <w:t>英语</w:t>
      </w:r>
      <w:r>
        <w:rPr>
          <w:rFonts w:hint="eastAsia"/>
          <w:sz w:val="24"/>
          <w:lang w:eastAsia="zh-CN"/>
        </w:rPr>
        <w:t>专业</w:t>
      </w:r>
      <w:r>
        <w:rPr>
          <w:rFonts w:hint="eastAsia"/>
          <w:sz w:val="24"/>
        </w:rPr>
        <w:t>素养，为本课题的研究奠定了良好的基础。培育室的领衔人是</w:t>
      </w:r>
      <w:r>
        <w:rPr>
          <w:rFonts w:hint="eastAsia"/>
          <w:sz w:val="24"/>
          <w:lang w:eastAsia="zh-CN"/>
        </w:rPr>
        <w:t>先后处主持完成了四项市区级课题的研究，参与了一项省级课题的研究工作，</w:t>
      </w:r>
      <w:r>
        <w:rPr>
          <w:rFonts w:hint="eastAsia"/>
          <w:sz w:val="24"/>
        </w:rPr>
        <w:t>积累了较多的研究理论和经验，有着丰富的课题研究的经验。</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研究的主要内容</w:t>
      </w:r>
    </w:p>
    <w:p>
      <w:pPr>
        <w:numPr>
          <w:ilvl w:val="0"/>
          <w:numId w:val="0"/>
        </w:numPr>
        <w:spacing w:line="360" w:lineRule="auto"/>
        <w:ind w:right="-107" w:rightChars="-51" w:firstLine="480" w:firstLineChars="200"/>
        <w:rPr>
          <w:rFonts w:hint="default" w:ascii="宋体" w:hAnsi="宋体" w:eastAsia="宋体" w:cs="宋体"/>
          <w:b w:val="0"/>
          <w:bCs/>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）核心素养背景下的单元教材解读。</w:t>
      </w:r>
      <w:r>
        <w:rPr>
          <w:rFonts w:hint="eastAsia" w:ascii="宋体" w:hAnsi="宋体" w:eastAsia="宋体" w:cs="宋体"/>
          <w:b w:val="0"/>
          <w:bCs/>
          <w:sz w:val="24"/>
          <w:szCs w:val="24"/>
          <w:lang w:val="en-US" w:eastAsia="zh-CN"/>
        </w:rPr>
        <w:t>对</w:t>
      </w:r>
      <w:r>
        <w:rPr>
          <w:rFonts w:hint="eastAsia" w:ascii="宋体" w:hAnsi="宋体" w:cs="宋体"/>
          <w:b w:val="0"/>
          <w:bCs/>
          <w:sz w:val="24"/>
          <w:szCs w:val="24"/>
          <w:lang w:val="en-US" w:eastAsia="zh-CN"/>
        </w:rPr>
        <w:t>现行</w:t>
      </w:r>
      <w:r>
        <w:rPr>
          <w:rFonts w:hint="eastAsia" w:ascii="宋体" w:hAnsi="宋体" w:eastAsia="宋体" w:cs="宋体"/>
          <w:b w:val="0"/>
          <w:bCs/>
          <w:sz w:val="24"/>
          <w:szCs w:val="24"/>
          <w:lang w:val="en-US" w:eastAsia="zh-CN"/>
        </w:rPr>
        <w:t>教材特点</w:t>
      </w:r>
      <w:r>
        <w:rPr>
          <w:rFonts w:hint="eastAsia" w:ascii="宋体" w:hAnsi="宋体" w:cs="宋体"/>
          <w:b w:val="0"/>
          <w:bCs/>
          <w:sz w:val="24"/>
          <w:szCs w:val="24"/>
          <w:lang w:val="en-US" w:eastAsia="zh-CN"/>
        </w:rPr>
        <w:t>进行进一步</w:t>
      </w:r>
      <w:r>
        <w:rPr>
          <w:rFonts w:hint="eastAsia" w:ascii="宋体" w:hAnsi="宋体" w:eastAsia="宋体" w:cs="宋体"/>
          <w:b w:val="0"/>
          <w:bCs/>
          <w:sz w:val="24"/>
          <w:szCs w:val="24"/>
          <w:lang w:val="en-US" w:eastAsia="zh-CN"/>
        </w:rPr>
        <w:t>梳理研究</w:t>
      </w:r>
      <w:r>
        <w:rPr>
          <w:rFonts w:hint="eastAsia" w:ascii="宋体" w:hAnsi="宋体" w:cs="宋体"/>
          <w:b w:val="0"/>
          <w:bCs/>
          <w:sz w:val="24"/>
          <w:szCs w:val="24"/>
          <w:lang w:val="en-US" w:eastAsia="zh-CN"/>
        </w:rPr>
        <w:t>，解读每一个单元大教材编排意图，从纵向（同一主题不同年级的教学内容）和横向（本单元在同一侧教材中的地位）两个维度来分析和解读教材，提炼其育人价值，</w:t>
      </w:r>
      <w:r>
        <w:rPr>
          <w:rFonts w:hint="eastAsia" w:ascii="宋体" w:hAnsi="宋体" w:eastAsia="宋体" w:cs="宋体"/>
          <w:b w:val="0"/>
          <w:bCs/>
          <w:sz w:val="24"/>
          <w:szCs w:val="24"/>
          <w:lang w:val="en-US" w:eastAsia="zh-CN"/>
        </w:rPr>
        <w:t>这样才能够在</w:t>
      </w:r>
      <w:r>
        <w:rPr>
          <w:rFonts w:hint="eastAsia" w:ascii="宋体" w:hAnsi="宋体" w:cs="宋体"/>
          <w:b w:val="0"/>
          <w:bCs/>
          <w:sz w:val="24"/>
          <w:szCs w:val="24"/>
          <w:lang w:val="en-US" w:eastAsia="zh-CN"/>
        </w:rPr>
        <w:t>设计教学目标以及</w:t>
      </w:r>
      <w:r>
        <w:rPr>
          <w:rFonts w:hint="eastAsia" w:ascii="宋体" w:hAnsi="宋体" w:eastAsia="宋体" w:cs="宋体"/>
          <w:b w:val="0"/>
          <w:bCs/>
          <w:sz w:val="24"/>
          <w:szCs w:val="24"/>
          <w:lang w:val="en-US" w:eastAsia="zh-CN"/>
        </w:rPr>
        <w:t>创新教学策略时有本可依。</w:t>
      </w:r>
      <w:r>
        <w:rPr>
          <w:rFonts w:hint="eastAsia" w:ascii="宋体" w:hAnsi="宋体" w:cs="宋体"/>
          <w:b w:val="0"/>
          <w:bCs/>
          <w:sz w:val="24"/>
          <w:szCs w:val="24"/>
          <w:lang w:val="en-US" w:eastAsia="zh-CN"/>
        </w:rPr>
        <w:t>同时，通过对教材的研究，对教学内容进行统整和重组，使之更有利于学生综合能力的发展。此外，还要研究各单元补充教学资源的设计，丰实单元教学的内容。</w:t>
      </w:r>
    </w:p>
    <w:p>
      <w:pPr>
        <w:spacing w:line="360" w:lineRule="auto"/>
        <w:ind w:right="-107" w:rightChars="-51"/>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打通课内和课外</w:t>
      </w:r>
      <w:r>
        <w:rPr>
          <w:rFonts w:hint="eastAsia" w:ascii="宋体" w:hAnsi="宋体" w:cs="宋体"/>
          <w:b w:val="0"/>
          <w:bCs/>
          <w:sz w:val="24"/>
          <w:szCs w:val="24"/>
          <w:lang w:val="en-US" w:eastAsia="zh-CN"/>
        </w:rPr>
        <w:t>在</w:t>
      </w:r>
      <w:r>
        <w:rPr>
          <w:rFonts w:hint="eastAsia" w:ascii="宋体" w:hAnsi="宋体" w:eastAsia="宋体" w:cs="宋体"/>
          <w:b w:val="0"/>
          <w:bCs/>
          <w:sz w:val="24"/>
          <w:szCs w:val="24"/>
          <w:lang w:val="en-US" w:eastAsia="zh-CN"/>
        </w:rPr>
        <w:t>内容上的界限，让学生</w:t>
      </w:r>
      <w:r>
        <w:rPr>
          <w:rFonts w:hint="eastAsia" w:ascii="宋体" w:hAnsi="宋体" w:cs="宋体"/>
          <w:b w:val="0"/>
          <w:bCs/>
          <w:sz w:val="24"/>
          <w:szCs w:val="24"/>
          <w:lang w:val="en-US" w:eastAsia="zh-CN"/>
        </w:rPr>
        <w:t>学习</w:t>
      </w:r>
      <w:r>
        <w:rPr>
          <w:rFonts w:hint="eastAsia" w:ascii="宋体" w:hAnsi="宋体" w:eastAsia="宋体" w:cs="宋体"/>
          <w:b w:val="0"/>
          <w:bCs/>
          <w:sz w:val="24"/>
          <w:szCs w:val="24"/>
          <w:lang w:val="en-US" w:eastAsia="zh-CN"/>
        </w:rPr>
        <w:t>的领域更为丰富，</w:t>
      </w:r>
      <w:r>
        <w:rPr>
          <w:rFonts w:hint="eastAsia" w:ascii="宋体" w:hAnsi="宋体" w:cs="宋体"/>
          <w:b w:val="0"/>
          <w:bCs/>
          <w:sz w:val="24"/>
          <w:szCs w:val="24"/>
          <w:lang w:val="en-US" w:eastAsia="zh-CN"/>
        </w:rPr>
        <w:t>学习</w:t>
      </w:r>
      <w:r>
        <w:rPr>
          <w:rFonts w:hint="eastAsia" w:ascii="宋体" w:hAnsi="宋体" w:eastAsia="宋体" w:cs="宋体"/>
          <w:b w:val="0"/>
          <w:bCs/>
          <w:sz w:val="24"/>
          <w:szCs w:val="24"/>
          <w:lang w:val="en-US" w:eastAsia="zh-CN"/>
        </w:rPr>
        <w:t>内容更为广博。</w:t>
      </w:r>
    </w:p>
    <w:p>
      <w:pPr>
        <w:numPr>
          <w:ilvl w:val="0"/>
          <w:numId w:val="2"/>
        </w:numPr>
        <w:spacing w:line="360" w:lineRule="auto"/>
        <w:ind w:left="0" w:leftChars="0" w:right="-107" w:rightChars="-51"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核心素养背景下的单元教学目标设计。</w:t>
      </w:r>
      <w:r>
        <w:rPr>
          <w:rFonts w:hint="eastAsia" w:asciiTheme="minorEastAsia" w:hAnsiTheme="minorEastAsia" w:eastAsiaTheme="minorEastAsia" w:cstheme="minorEastAsia"/>
          <w:sz w:val="24"/>
          <w:szCs w:val="24"/>
          <w:lang w:val="en-US" w:eastAsia="zh-CN"/>
        </w:rPr>
        <w:t>在教材解读基础上，根据《课程标准》提出的英语学习的总目标和年段目标，基于核心素养的四个维度研究单元核心教学目标的设计策略；在对单元核心教学目标的研究的基础上，研究分课时目标的确定，重在解决以下问题：如何基于四个维度确定课时教学目标？如何理清单元核心目标和课时目标之间的关系？如何体现四个维度的目标的梯度设计？</w:t>
      </w:r>
    </w:p>
    <w:p>
      <w:pPr>
        <w:numPr>
          <w:ilvl w:val="0"/>
          <w:numId w:val="2"/>
        </w:numPr>
        <w:spacing w:line="360" w:lineRule="auto"/>
        <w:ind w:left="0" w:leftChars="0" w:right="-107" w:rightChars="-51"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核心素养背景下的单元整体</w:t>
      </w:r>
      <w:r>
        <w:rPr>
          <w:rFonts w:hint="eastAsia" w:asciiTheme="minorEastAsia" w:hAnsiTheme="minorEastAsia" w:eastAsiaTheme="minorEastAsia" w:cstheme="minorEastAsia"/>
          <w:sz w:val="24"/>
          <w:szCs w:val="24"/>
          <w:lang w:val="en-US" w:eastAsia="zh-CN"/>
        </w:rPr>
        <w:t>课堂</w:t>
      </w:r>
      <w:r>
        <w:rPr>
          <w:rFonts w:hint="eastAsia" w:asciiTheme="minorEastAsia" w:hAnsiTheme="minorEastAsia" w:eastAsiaTheme="minorEastAsia" w:cstheme="minorEastAsia"/>
          <w:sz w:val="24"/>
          <w:szCs w:val="24"/>
          <w:lang w:eastAsia="zh-CN"/>
        </w:rPr>
        <w:t>教学策略。</w:t>
      </w:r>
      <w:r>
        <w:rPr>
          <w:rFonts w:hint="eastAsia" w:asciiTheme="minorEastAsia" w:hAnsiTheme="minorEastAsia" w:eastAsiaTheme="minorEastAsia" w:cstheme="minorEastAsia"/>
          <w:sz w:val="24"/>
          <w:szCs w:val="24"/>
          <w:lang w:val="en-US" w:eastAsia="zh-CN"/>
        </w:rPr>
        <w:t>开展行之有效单元整体教学的课堂教学实践，积累课堂教学的实践案例，总结基于核心素养的单元整体教学的实施策略。</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240" w:firstLineChars="1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）核心素养背景下单元整体</w:t>
      </w:r>
      <w:r>
        <w:rPr>
          <w:rFonts w:hint="eastAsia" w:asciiTheme="minorEastAsia" w:hAnsiTheme="minorEastAsia" w:eastAsiaTheme="minorEastAsia" w:cstheme="minorEastAsia"/>
          <w:sz w:val="24"/>
          <w:szCs w:val="24"/>
          <w:lang w:val="en-US" w:eastAsia="zh-CN"/>
        </w:rPr>
        <w:t>教学</w:t>
      </w:r>
      <w:r>
        <w:rPr>
          <w:rFonts w:hint="eastAsia" w:asciiTheme="minorEastAsia" w:hAnsiTheme="minorEastAsia" w:eastAsiaTheme="minorEastAsia" w:cstheme="minorEastAsia"/>
          <w:sz w:val="24"/>
          <w:szCs w:val="24"/>
          <w:lang w:eastAsia="zh-CN"/>
        </w:rPr>
        <w:t>的评价策略。</w:t>
      </w:r>
      <w:r>
        <w:rPr>
          <w:rFonts w:hint="eastAsia" w:asciiTheme="minorEastAsia" w:hAnsiTheme="minorEastAsia" w:eastAsiaTheme="minorEastAsia" w:cstheme="minorEastAsia"/>
          <w:sz w:val="24"/>
          <w:szCs w:val="24"/>
          <w:lang w:val="en-US" w:eastAsia="zh-CN"/>
        </w:rPr>
        <w:t>通过对现行课堂教学评价方式的研究，研探索有利于学生核心素养发展的课堂教学评价方式，从学生素养发展的角度评价教师的课堂教学；优化已有的学生英语学科学习评价方式，从学习能力、语言能力、文化品格、思维品格等维度来综合人评价学生的学习，是教学评价方式更有利与激发学生的学习兴趣，更能促进学生综合语言能力的发展和提升。</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研究的主要方法</w:t>
      </w:r>
    </w:p>
    <w:p>
      <w:pPr>
        <w:keepNext w:val="0"/>
        <w:keepLines w:val="0"/>
        <w:pageBreakBefore w:val="0"/>
        <w:widowControl/>
        <w:kinsoku/>
        <w:wordWrap/>
        <w:overflowPunct/>
        <w:topLinePunct w:val="0"/>
        <w:autoSpaceDE/>
        <w:autoSpaceDN/>
        <w:bidi w:val="0"/>
        <w:adjustRightInd/>
        <w:snapToGrid w:val="0"/>
        <w:spacing w:line="440" w:lineRule="exact"/>
        <w:ind w:leftChars="0" w:firstLine="480"/>
        <w:textAlignment w:val="auto"/>
        <w:rPr>
          <w:kern w:val="0"/>
          <w:szCs w:val="21"/>
        </w:rPr>
      </w:pPr>
      <w:r>
        <w:rPr>
          <w:rFonts w:hint="eastAsia" w:ascii="宋体" w:hAnsi="宋体"/>
          <w:color w:val="000000"/>
          <w:kern w:val="0"/>
          <w:sz w:val="24"/>
        </w:rPr>
        <w:t>（1）文献研究法。收集研究国内外有关</w:t>
      </w:r>
      <w:r>
        <w:rPr>
          <w:rFonts w:hint="eastAsia" w:ascii="宋体" w:hAnsi="宋体"/>
          <w:color w:val="000000"/>
          <w:kern w:val="0"/>
          <w:sz w:val="24"/>
          <w:lang w:eastAsia="zh-CN"/>
        </w:rPr>
        <w:t>单元整体教学</w:t>
      </w:r>
      <w:r>
        <w:rPr>
          <w:rFonts w:hint="eastAsia" w:ascii="宋体" w:hAnsi="宋体"/>
          <w:color w:val="000000"/>
          <w:kern w:val="0"/>
          <w:sz w:val="24"/>
        </w:rPr>
        <w:t>的文献资料，从多角度开展对理论资料的比较研究，</w:t>
      </w:r>
      <w:r>
        <w:rPr>
          <w:rFonts w:hint="eastAsia" w:ascii="宋体" w:hAnsi="宋体"/>
          <w:color w:val="000000"/>
          <w:kern w:val="0"/>
          <w:sz w:val="24"/>
          <w:lang w:val="en-US" w:eastAsia="zh-CN"/>
        </w:rPr>
        <w:t>形成研究综述，并提供给成员学习，</w:t>
      </w:r>
      <w:r>
        <w:rPr>
          <w:rFonts w:hint="eastAsia" w:ascii="宋体" w:hAnsi="宋体"/>
          <w:color w:val="000000"/>
          <w:kern w:val="0"/>
          <w:sz w:val="24"/>
        </w:rPr>
        <w:t>借鉴已有的研究成果和经验教训，使课题研究的内涵和外延更丰富、更明确、更科学，争取在现有的研究水平基础上有所突破和提高。</w:t>
      </w:r>
    </w:p>
    <w:p>
      <w:pPr>
        <w:keepNext w:val="0"/>
        <w:keepLines w:val="0"/>
        <w:pageBreakBefore w:val="0"/>
        <w:widowControl/>
        <w:kinsoku/>
        <w:wordWrap/>
        <w:overflowPunct/>
        <w:topLinePunct w:val="0"/>
        <w:autoSpaceDE/>
        <w:autoSpaceDN/>
        <w:bidi w:val="0"/>
        <w:adjustRightInd/>
        <w:snapToGrid w:val="0"/>
        <w:spacing w:line="440" w:lineRule="exact"/>
        <w:ind w:leftChars="0" w:firstLine="480"/>
        <w:textAlignment w:val="auto"/>
        <w:rPr>
          <w:kern w:val="0"/>
          <w:szCs w:val="21"/>
        </w:rPr>
      </w:pPr>
      <w:r>
        <w:rPr>
          <w:rFonts w:hint="eastAsia" w:ascii="宋体" w:hAnsi="宋体"/>
          <w:color w:val="000000"/>
          <w:kern w:val="0"/>
          <w:sz w:val="24"/>
        </w:rPr>
        <w:t>（2）调查研究法。调查学生现状及发展可能性，使操作切合实际，提高实效；调查研究教师在科学理论指导下</w:t>
      </w:r>
      <w:r>
        <w:rPr>
          <w:rFonts w:hint="eastAsia" w:ascii="宋体" w:hAnsi="宋体"/>
          <w:color w:val="000000"/>
          <w:kern w:val="0"/>
          <w:sz w:val="24"/>
          <w:lang w:eastAsia="zh-CN"/>
        </w:rPr>
        <w:t>开展单元整体教学</w:t>
      </w:r>
      <w:r>
        <w:rPr>
          <w:rFonts w:hint="eastAsia" w:ascii="宋体" w:hAnsi="宋体"/>
          <w:color w:val="000000"/>
          <w:kern w:val="0"/>
          <w:sz w:val="24"/>
        </w:rPr>
        <w:t>的新成果，总结新经验、新方法。</w:t>
      </w:r>
    </w:p>
    <w:p>
      <w:pPr>
        <w:keepNext w:val="0"/>
        <w:keepLines w:val="0"/>
        <w:pageBreakBefore w:val="0"/>
        <w:widowControl/>
        <w:kinsoku/>
        <w:wordWrap/>
        <w:overflowPunct/>
        <w:topLinePunct w:val="0"/>
        <w:autoSpaceDE/>
        <w:autoSpaceDN/>
        <w:bidi w:val="0"/>
        <w:adjustRightInd/>
        <w:snapToGrid w:val="0"/>
        <w:spacing w:line="440" w:lineRule="exact"/>
        <w:ind w:leftChars="0" w:firstLine="480"/>
        <w:textAlignment w:val="auto"/>
        <w:rPr>
          <w:rFonts w:hint="eastAsia" w:ascii="宋体" w:hAnsi="宋体" w:eastAsia="宋体"/>
          <w:color w:val="000000"/>
          <w:kern w:val="0"/>
          <w:sz w:val="24"/>
          <w:lang w:eastAsia="zh-CN"/>
        </w:rPr>
      </w:pPr>
      <w:r>
        <w:rPr>
          <w:rFonts w:hint="eastAsia" w:ascii="宋体" w:hAnsi="宋体"/>
          <w:color w:val="000000"/>
          <w:kern w:val="0"/>
          <w:sz w:val="24"/>
        </w:rPr>
        <w:t>（3）行动研究法。开展行动研究，组织进行</w:t>
      </w:r>
      <w:r>
        <w:rPr>
          <w:rFonts w:hint="eastAsia" w:ascii="宋体" w:hAnsi="宋体"/>
          <w:color w:val="000000"/>
          <w:kern w:val="0"/>
          <w:sz w:val="24"/>
          <w:lang w:eastAsia="zh-CN"/>
        </w:rPr>
        <w:t>核心素养背景下单元整体教学</w:t>
      </w:r>
      <w:r>
        <w:rPr>
          <w:rFonts w:hint="eastAsia" w:ascii="宋体" w:hAnsi="宋体"/>
          <w:color w:val="000000"/>
          <w:kern w:val="0"/>
          <w:sz w:val="24"/>
        </w:rPr>
        <w:t>的教研活动，邀请专家指导，提高研究的水平，提高提高教师教科研能力</w:t>
      </w:r>
      <w:r>
        <w:rPr>
          <w:rFonts w:hint="eastAsia" w:ascii="宋体" w:hAnsi="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val="0"/>
        <w:spacing w:line="440" w:lineRule="exact"/>
        <w:ind w:leftChars="0" w:firstLine="480"/>
        <w:textAlignment w:val="auto"/>
        <w:rPr>
          <w:kern w:val="0"/>
          <w:szCs w:val="21"/>
        </w:rPr>
      </w:pPr>
      <w:r>
        <w:rPr>
          <w:rFonts w:hint="eastAsia" w:ascii="宋体" w:hAnsi="宋体"/>
          <w:color w:val="000000"/>
          <w:kern w:val="0"/>
          <w:sz w:val="24"/>
        </w:rPr>
        <w:t>（4）案例研究法</w:t>
      </w:r>
      <w:r>
        <w:rPr>
          <w:rFonts w:hint="eastAsia" w:ascii="宋体" w:hAnsi="宋体"/>
          <w:color w:val="000000"/>
          <w:kern w:val="0"/>
          <w:sz w:val="24"/>
          <w:lang w:eastAsia="zh-CN"/>
        </w:rPr>
        <w:t>。</w:t>
      </w:r>
      <w:r>
        <w:rPr>
          <w:rFonts w:hint="eastAsia" w:ascii="宋体" w:hAnsi="宋体"/>
          <w:color w:val="000000"/>
          <w:kern w:val="0"/>
          <w:sz w:val="24"/>
        </w:rPr>
        <w:t>组织和指导老师围绕</w:t>
      </w:r>
      <w:r>
        <w:rPr>
          <w:rFonts w:hint="eastAsia" w:ascii="宋体" w:hAnsi="宋体"/>
          <w:color w:val="000000"/>
          <w:kern w:val="0"/>
          <w:sz w:val="24"/>
          <w:lang w:eastAsia="zh-CN"/>
        </w:rPr>
        <w:t>单元整体教学</w:t>
      </w:r>
      <w:r>
        <w:rPr>
          <w:rFonts w:hint="eastAsia" w:ascii="宋体" w:hAnsi="宋体"/>
          <w:color w:val="000000"/>
          <w:kern w:val="0"/>
          <w:sz w:val="24"/>
        </w:rPr>
        <w:t>教学展开案例研究。</w:t>
      </w:r>
    </w:p>
    <w:p>
      <w:pPr>
        <w:keepNext w:val="0"/>
        <w:keepLines w:val="0"/>
        <w:pageBreakBefore w:val="0"/>
        <w:widowControl/>
        <w:kinsoku/>
        <w:wordWrap/>
        <w:overflowPunct/>
        <w:topLinePunct w:val="0"/>
        <w:autoSpaceDE/>
        <w:autoSpaceDN/>
        <w:bidi w:val="0"/>
        <w:adjustRightInd/>
        <w:snapToGrid w:val="0"/>
        <w:spacing w:line="440" w:lineRule="exact"/>
        <w:ind w:leftChars="0" w:firstLine="480"/>
        <w:textAlignment w:val="auto"/>
        <w:rPr>
          <w:kern w:val="0"/>
          <w:szCs w:val="21"/>
        </w:rPr>
      </w:pPr>
      <w:r>
        <w:rPr>
          <w:rFonts w:hint="eastAsia" w:ascii="宋体" w:hAnsi="宋体"/>
          <w:color w:val="000000"/>
          <w:kern w:val="0"/>
          <w:sz w:val="24"/>
        </w:rPr>
        <w:t>（5</w:t>
      </w:r>
      <w:r>
        <w:rPr>
          <w:rFonts w:hint="eastAsia" w:ascii="宋体" w:hAnsi="宋体"/>
          <w:color w:val="000000"/>
          <w:kern w:val="0"/>
          <w:sz w:val="24"/>
          <w:lang w:eastAsia="zh-CN"/>
        </w:rPr>
        <w:t>）</w:t>
      </w:r>
      <w:r>
        <w:rPr>
          <w:rFonts w:hint="eastAsia" w:ascii="宋体" w:hAnsi="宋体"/>
          <w:color w:val="000000"/>
          <w:kern w:val="0"/>
          <w:sz w:val="24"/>
        </w:rPr>
        <w:t>经验总结法</w:t>
      </w:r>
      <w:r>
        <w:rPr>
          <w:rFonts w:hint="eastAsia" w:ascii="宋体" w:hAnsi="宋体"/>
          <w:color w:val="000000"/>
          <w:kern w:val="0"/>
          <w:sz w:val="24"/>
          <w:lang w:eastAsia="zh-CN"/>
        </w:rPr>
        <w:t>。</w:t>
      </w:r>
      <w:r>
        <w:rPr>
          <w:rFonts w:hint="eastAsia" w:ascii="宋体" w:hAnsi="宋体"/>
          <w:color w:val="000000"/>
          <w:kern w:val="0"/>
          <w:sz w:val="24"/>
        </w:rPr>
        <w:t>课题实施过程中，根据研究的重点，总结研究的得失。</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研究步骤：</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ascii="宋体" w:hAnsi="宋体" w:cs="宋体"/>
          <w:kern w:val="0"/>
          <w:sz w:val="24"/>
        </w:rPr>
      </w:pPr>
      <w:r>
        <w:rPr>
          <w:rFonts w:hint="eastAsia"/>
          <w:sz w:val="24"/>
        </w:rPr>
        <w:t>●准备阶段：</w:t>
      </w:r>
      <w:r>
        <w:rPr>
          <w:rFonts w:hint="eastAsia" w:ascii="宋体" w:hAnsi="宋体" w:cs="宋体"/>
          <w:kern w:val="0"/>
          <w:sz w:val="24"/>
        </w:rPr>
        <w:t>组织课题组成员进行课堂教学有效性理论的学习，启动课题研究、明确人员分工并制定研究计划。</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ascii="宋体" w:hAnsi="宋体" w:cs="宋体"/>
          <w:kern w:val="0"/>
          <w:sz w:val="24"/>
        </w:rPr>
      </w:pPr>
      <w:r>
        <w:rPr>
          <w:rFonts w:hint="eastAsia"/>
          <w:sz w:val="24"/>
        </w:rPr>
        <w:t>●实施阶段：聘请专家进行专业引领，培育室成员深入学校、深入课堂，研究课堂，</w:t>
      </w:r>
      <w:r>
        <w:rPr>
          <w:rFonts w:hint="eastAsia" w:ascii="宋体" w:hAnsi="宋体" w:cs="宋体"/>
          <w:kern w:val="0"/>
          <w:sz w:val="24"/>
        </w:rPr>
        <w:t>边实践边总结，形成研究的教学案例和专题总结等。</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●总结阶段：</w:t>
      </w:r>
      <w:r>
        <w:rPr>
          <w:rFonts w:hint="eastAsia" w:ascii="宋体" w:hAnsi="宋体" w:cs="宋体"/>
          <w:kern w:val="0"/>
          <w:sz w:val="24"/>
        </w:rPr>
        <w:t>整理研究资料、形成研究论文，</w:t>
      </w:r>
      <w:r>
        <w:rPr>
          <w:rFonts w:hint="eastAsia"/>
          <w:sz w:val="24"/>
        </w:rPr>
        <w:t>组织汇报交流，展示研究成果，评估培育室成员实绩，验收培育室成果，并向全区推广。</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5、研究的预期成果及呈现方式</w:t>
      </w:r>
    </w:p>
    <w:p>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sz w:val="24"/>
        </w:rPr>
      </w:pPr>
      <w:r>
        <w:rPr>
          <w:rFonts w:hint="eastAsia"/>
          <w:sz w:val="24"/>
        </w:rPr>
        <w:t>论文集、教案集、案例集、研究课、学生成果。</w:t>
      </w:r>
    </w:p>
    <w:p>
      <w:pPr>
        <w:keepNext w:val="0"/>
        <w:keepLines w:val="0"/>
        <w:pageBreakBefore w:val="0"/>
        <w:kinsoku/>
        <w:wordWrap/>
        <w:overflowPunct/>
        <w:topLinePunct w:val="0"/>
        <w:autoSpaceDE/>
        <w:autoSpaceDN/>
        <w:bidi w:val="0"/>
        <w:adjustRightInd/>
        <w:snapToGrid/>
        <w:spacing w:line="440" w:lineRule="exact"/>
        <w:ind w:leftChars="0"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四、需要的保障、支持条件</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1．文化的支持。无论是工作室领衔人还是工作室成员均需要得到所在单位领导和教师的认可，认同这项工作的价值，创设支持性的心理氛围。</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2、制度的保障。培育室有明确的规章制度和运行经费，确保培育室活动正常运行；满足培育室成员学习、研究的需要。培育室成员分工明确，各司其责；</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3、活动的保证。培育室成员所在学校支持其工作，提供开展活动的时空和人力物力支持；成员所在单位应该尽量保证。</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4．空间的保证。培育室地点定在</w:t>
      </w:r>
      <w:r>
        <w:rPr>
          <w:rFonts w:hint="eastAsia" w:asciiTheme="minorEastAsia" w:hAnsiTheme="minorEastAsia" w:eastAsiaTheme="minorEastAsia" w:cstheme="minorEastAsia"/>
          <w:sz w:val="24"/>
          <w:szCs w:val="24"/>
          <w:lang w:eastAsia="zh-CN"/>
        </w:rPr>
        <w:t>浦河实验学校</w:t>
      </w:r>
      <w:r>
        <w:rPr>
          <w:rFonts w:hint="eastAsia" w:asciiTheme="minorEastAsia" w:hAnsiTheme="minorEastAsia" w:eastAsiaTheme="minorEastAsia" w:cstheme="minorEastAsia"/>
          <w:sz w:val="24"/>
          <w:szCs w:val="24"/>
        </w:rPr>
        <w:t>，设立专门工作室30平方米，其他成员所在单位，要能够为培育室的活动提供活动场所</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Chars="0"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五、培育室成员主要分工</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领衔人：设计工作室方案，负责工作室整体规划和组织指导和评价工作；</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主任：负责落实工作室日常工作，并做好成员的考核、奖励发放工作； </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站长：负责工作室网站设计、制作、维护等工作，负责积累各类材料；成员：按计划开展实践研究活动，积累过程资料，推广研究成果。</w:t>
      </w:r>
    </w:p>
    <w:p>
      <w:pPr>
        <w:keepNext w:val="0"/>
        <w:keepLines w:val="0"/>
        <w:pageBreakBefore w:val="0"/>
        <w:kinsoku/>
        <w:wordWrap/>
        <w:overflowPunct/>
        <w:topLinePunct w:val="0"/>
        <w:autoSpaceDE/>
        <w:autoSpaceDN/>
        <w:bidi w:val="0"/>
        <w:adjustRightInd/>
        <w:snapToGrid/>
        <w:spacing w:line="440" w:lineRule="exact"/>
        <w:ind w:leftChars="0"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六、培育室规章制度</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1、学习研讨制度</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（1）每位成员每学期必须深入研读一本以上由培育室领衔人推荐的专著，学习有重要启发意义的研究论文不少于10篇，并在学习研讨中能够灵活陈述，表明自己的观点。</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（2）培育室成员在领衔人的指导下每人每学期承担一次校级范围内以上的专题讲座。</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（3）每月最后一周的周二下午为培育室成员固定的集中活动日，按学期研究计划组织学习研究活动。</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（4）充分利用每个培育室成员的专长明确分工，按要求完成培育室的各项任务。</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（5）每学期结束，培育室领衔人对培育室成员的学习与培训情况进行考核，并针对每位成员的研究成效、发展成长作出评价和建议。</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2、课题管理制度</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（1）根据课题研究方案，在每一阶段制订具体可行的研究实施计划，及时作出阶段总结。</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（2）课题必须做到有方案、有措施、有活动记录、有阶段小结、有结果分析、有研究报告和研究鉴定。</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（3）每个成员必须以严谨的态度和科学的方法从事课题研究工作，多出科研成果。</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（4）围绕培育室主课题确立的子课题要做到科学、规范、有新意，能够带动更多的青年教师进行扎实有效的课题研究。</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3、档案管理制度</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（1）建立本培育室的工作网站。</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（2）每位成员有自己的电子成长档案（或个人主页）。</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（3）每次集中活动后，主动将有关学习心得和资料上传网站，并做好文本资料的收集和整理工作。</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（4）活动过程的记录整理在《“小学英语优秀教师培育室”工作手册》上。</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4、总结交流</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（1）每次活动有总结提炼、通讯报道。</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（2）培育室每学年举行一次成果汇报会。</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（3）积极参加各级各类论文评比、案例评比活动，培育室成员每学期至少撰写一篇研究论文，并及时向报刊杂志投稿。</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2020年2月15日</w:t>
      </w:r>
    </w:p>
    <w:p>
      <w:pPr>
        <w:keepNext w:val="0"/>
        <w:keepLines w:val="0"/>
        <w:pageBreakBefore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Theme="minorEastAsia" w:hAnsiTheme="minorEastAsia" w:eastAsiaTheme="minorEastAsia" w:cstheme="minorEastAsia"/>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CA0D"/>
    <w:multiLevelType w:val="singleLevel"/>
    <w:tmpl w:val="210DCA0D"/>
    <w:lvl w:ilvl="0" w:tentative="0">
      <w:start w:val="1"/>
      <w:numFmt w:val="decimal"/>
      <w:suff w:val="nothing"/>
      <w:lvlText w:val="（%1）"/>
      <w:lvlJc w:val="left"/>
    </w:lvl>
  </w:abstractNum>
  <w:abstractNum w:abstractNumId="1">
    <w:nsid w:val="44105C94"/>
    <w:multiLevelType w:val="singleLevel"/>
    <w:tmpl w:val="44105C94"/>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F585C"/>
    <w:rsid w:val="06F82570"/>
    <w:rsid w:val="30A91B37"/>
    <w:rsid w:val="605D42AA"/>
    <w:rsid w:val="6D535020"/>
    <w:rsid w:val="70356747"/>
    <w:rsid w:val="74CF5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eastAsia="微软简标宋"/>
      <w:sz w:val="44"/>
    </w:rPr>
  </w:style>
  <w:style w:type="paragraph" w:styleId="3">
    <w:name w:val="Body Text Indent"/>
    <w:basedOn w:val="1"/>
    <w:qFormat/>
    <w:uiPriority w:val="0"/>
    <w:pPr>
      <w:spacing w:line="480" w:lineRule="auto"/>
      <w:ind w:firstLine="480"/>
    </w:pPr>
    <w:rPr>
      <w:rFonts w:ascii="楷体_GB2312" w:eastAsia="楷体_GB2312"/>
      <w:sz w:val="24"/>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2020-02-18T07:42:00Z</dcterms:created>
  <dc:creator>Administrator</dc:creator>
  <cp:lastModifiedBy>phxx</cp:lastModifiedBy>
  <dcterms:modified xsi:type="dcterms:W3CDTF">2020-09-07T08:06:18Z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