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default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儿童区域游戏观察记录表</w:t>
      </w:r>
    </w:p>
    <w:p>
      <w:pPr>
        <w:jc w:val="center"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 xml:space="preserve">常州市新北区新华幼儿园  </w:t>
      </w: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74"/>
        <w:gridCol w:w="886"/>
        <w:gridCol w:w="2551"/>
        <w:gridCol w:w="2410"/>
        <w:gridCol w:w="297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8" w:hRule="atLeast"/>
        </w:trPr>
        <w:tc>
          <w:tcPr>
            <w:tcW w:w="2660" w:type="dxa"/>
            <w:gridSpan w:val="2"/>
            <w:noWrap w:val="0"/>
            <w:vAlign w:val="center"/>
          </w:tcPr>
          <w:p>
            <w:pPr>
              <w:spacing w:line="360" w:lineRule="auto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幼儿年龄段：3-4岁（仔仔）</w:t>
            </w:r>
          </w:p>
        </w:tc>
        <w:tc>
          <w:tcPr>
            <w:tcW w:w="2551" w:type="dxa"/>
            <w:noWrap w:val="0"/>
            <w:vAlign w:val="center"/>
          </w:tcPr>
          <w:p>
            <w:pPr>
              <w:spacing w:line="360" w:lineRule="auto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观察区域：美工区</w:t>
            </w:r>
          </w:p>
        </w:tc>
        <w:tc>
          <w:tcPr>
            <w:tcW w:w="2410" w:type="dxa"/>
            <w:noWrap w:val="0"/>
            <w:vAlign w:val="center"/>
          </w:tcPr>
          <w:p>
            <w:pPr>
              <w:spacing w:line="360" w:lineRule="auto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观察者：郑静</w:t>
            </w:r>
          </w:p>
        </w:tc>
        <w:tc>
          <w:tcPr>
            <w:tcW w:w="2977" w:type="dxa"/>
            <w:noWrap w:val="0"/>
            <w:vAlign w:val="center"/>
          </w:tcPr>
          <w:p>
            <w:pPr>
              <w:spacing w:line="360" w:lineRule="auto"/>
              <w:rPr>
                <w:rFonts w:hint="default" w:ascii="宋体" w:hAnsi="宋体" w:eastAsia="宋体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观察时间：</w:t>
            </w:r>
            <w:r>
              <w:rPr>
                <w:rFonts w:hint="eastAsia" w:ascii="宋体" w:hAnsi="宋体"/>
                <w:bCs/>
                <w:szCs w:val="21"/>
                <w:lang w:val="en-US" w:eastAsia="zh-CN"/>
              </w:rPr>
              <w:t>11.12-11.13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8" w:hRule="atLeast"/>
        </w:trPr>
        <w:tc>
          <w:tcPr>
            <w:tcW w:w="10598" w:type="dxa"/>
            <w:gridSpan w:val="5"/>
            <w:noWrap w:val="0"/>
            <w:vAlign w:val="center"/>
          </w:tcPr>
          <w:p>
            <w:pPr>
              <w:spacing w:line="360" w:lineRule="auto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观察目的：幼儿撕长条纸的能力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8" w:hRule="atLeast"/>
        </w:trPr>
        <w:tc>
          <w:tcPr>
            <w:tcW w:w="10598" w:type="dxa"/>
            <w:gridSpan w:val="5"/>
            <w:noWrap w:val="0"/>
            <w:vAlign w:val="center"/>
          </w:tcPr>
          <w:p>
            <w:pPr>
              <w:spacing w:line="360" w:lineRule="auto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观察内容：幼儿在一定的情境下撕难易层次不同的长条纸的动作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8" w:hRule="atLeast"/>
        </w:trPr>
        <w:tc>
          <w:tcPr>
            <w:tcW w:w="10598" w:type="dxa"/>
            <w:gridSpan w:val="5"/>
            <w:noWrap w:val="0"/>
            <w:vAlign w:val="center"/>
          </w:tcPr>
          <w:p>
            <w:pPr>
              <w:spacing w:line="360" w:lineRule="auto"/>
              <w:rPr>
                <w:rFonts w:hint="eastAsia"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观察方法：叙事法——（）轶事记录法    （√）连续记录法</w:t>
            </w:r>
          </w:p>
          <w:p>
            <w:pPr>
              <w:spacing w:line="360" w:lineRule="auto"/>
              <w:rPr>
                <w:rFonts w:hint="eastAsia"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 xml:space="preserve">          取样法——（）时间取样法    （）事件取样法</w:t>
            </w:r>
          </w:p>
          <w:p>
            <w:pPr>
              <w:spacing w:line="360" w:lineRule="auto"/>
              <w:rPr>
                <w:rFonts w:hint="eastAsia"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 xml:space="preserve">          评定法——（）图表评定法    （）数字评定法</w:t>
            </w:r>
          </w:p>
          <w:p>
            <w:pPr>
              <w:spacing w:line="360" w:lineRule="auto"/>
              <w:rPr>
                <w:rFonts w:hint="eastAsia"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 xml:space="preserve">          检核法——（）发展指标检核法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8" w:hRule="atLeast"/>
        </w:trPr>
        <w:tc>
          <w:tcPr>
            <w:tcW w:w="10598" w:type="dxa"/>
            <w:gridSpan w:val="5"/>
            <w:noWrap w:val="0"/>
            <w:vAlign w:val="center"/>
          </w:tcPr>
          <w:p>
            <w:pPr>
              <w:spacing w:line="360" w:lineRule="auto"/>
            </w:pPr>
            <w:r>
              <w:rPr>
                <w:rFonts w:hint="eastAsia" w:ascii="宋体" w:hAnsi="宋体"/>
                <w:bCs/>
                <w:szCs w:val="21"/>
              </w:rPr>
              <w:t>观察背景：之前在撕长纸条的时候幼儿说到自己的衣服上有条纹状的，就像纸条贴在衣服上一样，由此我就根据幼儿的想法创设了关于条纹衣服裤子的商店。</w:t>
            </w:r>
            <w:r>
              <w:drawing>
                <wp:inline distT="0" distB="0" distL="114300" distR="114300">
                  <wp:extent cx="969010" cy="726440"/>
                  <wp:effectExtent l="0" t="0" r="6350" b="5080"/>
                  <wp:docPr id="6" name="图片 1" descr="IMG_20180409_144724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1" descr="IMG_20180409_144724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6"/>
                          <a:srcRect r="78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9010" cy="726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360" w:lineRule="auto"/>
              <w:rPr>
                <w:rFonts w:hint="eastAsia"/>
              </w:rPr>
            </w:pPr>
            <w:r>
              <w:rPr>
                <w:rFonts w:hint="eastAsia"/>
              </w:rPr>
              <w:t>目标幼儿之前一直请假，所以并未有过经过撕纸的练习。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5" w:hRule="atLeast"/>
        </w:trPr>
        <w:tc>
          <w:tcPr>
            <w:tcW w:w="10598" w:type="dxa"/>
            <w:gridSpan w:val="5"/>
            <w:noWrap w:val="0"/>
            <w:vAlign w:val="center"/>
          </w:tcPr>
          <w:p>
            <w:pPr>
              <w:spacing w:line="360" w:lineRule="auto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事    件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01" w:hRule="atLeast"/>
        </w:trPr>
        <w:tc>
          <w:tcPr>
            <w:tcW w:w="1774" w:type="dxa"/>
            <w:noWrap w:val="0"/>
            <w:vAlign w:val="top"/>
          </w:tcPr>
          <w:p>
            <w:pPr>
              <w:spacing w:line="360" w:lineRule="auto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第一次操作</w:t>
            </w:r>
          </w:p>
          <w:p>
            <w:pPr>
              <w:spacing w:line="360" w:lineRule="auto"/>
              <w:jc w:val="center"/>
              <w:rPr>
                <w:rFonts w:hint="eastAsia" w:ascii="宋体" w:hAnsi="宋体" w:eastAsia="宋体"/>
                <w:szCs w:val="21"/>
                <w:lang w:eastAsia="zh-CN"/>
              </w:rPr>
            </w:pPr>
            <w:r>
              <w:rPr>
                <w:rFonts w:hint="eastAsia" w:ascii="宋体" w:hAnsi="宋体"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szCs w:val="21"/>
                <w:lang w:val="en-US" w:eastAsia="zh-CN"/>
              </w:rPr>
              <w:t>第一天</w:t>
            </w:r>
            <w:r>
              <w:rPr>
                <w:rFonts w:hint="eastAsia" w:ascii="宋体" w:hAnsi="宋体"/>
                <w:szCs w:val="21"/>
                <w:lang w:eastAsia="zh-CN"/>
              </w:rPr>
              <w:t>）</w:t>
            </w:r>
          </w:p>
        </w:tc>
        <w:tc>
          <w:tcPr>
            <w:tcW w:w="8824" w:type="dxa"/>
            <w:gridSpan w:val="4"/>
            <w:noWrap w:val="0"/>
            <w:vAlign w:val="top"/>
          </w:tcPr>
          <w:p>
            <w:pPr>
              <w:spacing w:line="360" w:lineRule="auto"/>
              <w:jc w:val="left"/>
              <w:rPr>
                <w:rFonts w:hint="eastAsia"/>
              </w:rPr>
            </w:pPr>
            <w:r>
              <w:rPr>
                <w:rFonts w:hint="eastAsia"/>
              </w:rPr>
              <w:t>材料：打印的半张A4纸适应边框的网上简笔画衣服裤子。</w:t>
            </w:r>
          </w:p>
          <w:p>
            <w:pPr>
              <w:spacing w:line="360" w:lineRule="auto"/>
              <w:jc w:val="left"/>
            </w:pPr>
            <w:r>
              <w:drawing>
                <wp:inline distT="0" distB="0" distL="114300" distR="114300">
                  <wp:extent cx="749935" cy="1026795"/>
                  <wp:effectExtent l="0" t="0" r="12065" b="9525"/>
                  <wp:docPr id="3" name="图片 2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2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9935" cy="1026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t xml:space="preserve"> </w:t>
            </w:r>
            <w:r>
              <w:drawing>
                <wp:inline distT="0" distB="0" distL="114300" distR="114300">
                  <wp:extent cx="791210" cy="1046480"/>
                  <wp:effectExtent l="0" t="0" r="1270" b="5080"/>
                  <wp:docPr id="2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210" cy="1046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t xml:space="preserve"> </w:t>
            </w:r>
            <w:r>
              <w:drawing>
                <wp:inline distT="0" distB="0" distL="114300" distR="114300">
                  <wp:extent cx="828040" cy="1080135"/>
                  <wp:effectExtent l="0" t="0" r="10160" b="1905"/>
                  <wp:docPr id="1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040" cy="1080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t xml:space="preserve"> </w:t>
            </w:r>
            <w:r>
              <w:drawing>
                <wp:inline distT="0" distB="0" distL="114300" distR="114300">
                  <wp:extent cx="1101090" cy="1080135"/>
                  <wp:effectExtent l="0" t="0" r="11430" b="1905"/>
                  <wp:docPr id="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1090" cy="1080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360" w:lineRule="auto"/>
              <w:jc w:val="left"/>
              <w:rPr>
                <w:rFonts w:hint="eastAsia"/>
              </w:rPr>
            </w:pPr>
            <w:r>
              <w:rPr>
                <w:rFonts w:hint="eastAsia"/>
              </w:rPr>
              <w:t>过程：他直接拿了一张没有线条的绿色纸，然后左手半握住按住纸，右手大拇指和食指捏住剩下的一个角落然后用力一口气向下撕到底，眼睛随着左手一起移动，从头到尾的宽窄差不多。接着第二次他继续用这样的方法撕，不过撕下来的是上窄下宽，我说：“撕的时候可以慢些，让纸条撕的上面和下面一样的。”于是他听了我说的就开始继续用自己的方式来撕，不过速度相对而言慢了些，但撕下来的宽窄还是上窄下宽，而且越来越宽。最后他用一根根长纸条贴在裤子上，如果超过了裤子外面就再拿下来撕掉，再粘贴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5" w:hRule="atLeast"/>
        </w:trPr>
        <w:tc>
          <w:tcPr>
            <w:tcW w:w="1774" w:type="dxa"/>
            <w:vMerge w:val="restart"/>
            <w:noWrap w:val="0"/>
            <w:vAlign w:val="top"/>
          </w:tcPr>
          <w:p>
            <w:pPr>
              <w:spacing w:line="360" w:lineRule="auto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分析及跟进</w:t>
            </w:r>
          </w:p>
        </w:tc>
        <w:tc>
          <w:tcPr>
            <w:tcW w:w="8824" w:type="dxa"/>
            <w:gridSpan w:val="4"/>
            <w:noWrap w:val="0"/>
            <w:vAlign w:val="top"/>
          </w:tcPr>
          <w:p>
            <w:pPr>
              <w:spacing w:line="360" w:lineRule="auto"/>
              <w:jc w:val="left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分析：</w:t>
            </w:r>
          </w:p>
          <w:p>
            <w:pPr>
              <w:numPr>
                <w:ilvl w:val="0"/>
                <w:numId w:val="1"/>
              </w:numPr>
              <w:spacing w:line="360" w:lineRule="auto"/>
              <w:jc w:val="left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目标幼儿并没有经常在区域中撕纸，所以幼儿现在的水平是他自身经验下的水平。</w:t>
            </w:r>
          </w:p>
          <w:p>
            <w:pPr>
              <w:numPr>
                <w:ilvl w:val="0"/>
                <w:numId w:val="1"/>
              </w:numPr>
              <w:spacing w:line="360" w:lineRule="auto"/>
              <w:jc w:val="left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幼儿能注意到用手按住纸，且在撕纸的过程能随时眼睛关注自己动作所产生的结果。</w:t>
            </w:r>
          </w:p>
          <w:p>
            <w:pPr>
              <w:spacing w:line="360" w:lineRule="auto"/>
              <w:jc w:val="left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 xml:space="preserve">对接《指南》动作发展 目标3手的动作协调灵敏 </w:t>
            </w:r>
          </w:p>
          <w:p>
            <w:pPr>
              <w:spacing w:line="360" w:lineRule="auto"/>
              <w:ind w:firstLine="840" w:firstLineChars="400"/>
              <w:jc w:val="left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科学探究领域 目标2具有初步的探究能力</w:t>
            </w:r>
          </w:p>
          <w:p>
            <w:pPr>
              <w:spacing w:line="360" w:lineRule="auto"/>
              <w:ind w:firstLine="2310" w:firstLineChars="1100"/>
              <w:jc w:val="left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3-4岁2.能用多种感官或动作去探索物体，关注动作所产生的结果。</w:t>
            </w:r>
          </w:p>
          <w:p>
            <w:pPr>
              <w:numPr>
                <w:ilvl w:val="0"/>
                <w:numId w:val="1"/>
              </w:numPr>
              <w:spacing w:line="360" w:lineRule="auto"/>
              <w:jc w:val="left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能用一一对应的方式将纸放在裤子上进行测量再调整。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5" w:hRule="atLeast"/>
        </w:trPr>
        <w:tc>
          <w:tcPr>
            <w:tcW w:w="1774" w:type="dxa"/>
            <w:vMerge w:val="continue"/>
            <w:noWrap w:val="0"/>
            <w:vAlign w:val="top"/>
          </w:tcPr>
          <w:p>
            <w:pPr>
              <w:spacing w:line="360" w:lineRule="auto"/>
              <w:jc w:val="center"/>
            </w:pPr>
          </w:p>
        </w:tc>
        <w:tc>
          <w:tcPr>
            <w:tcW w:w="8824" w:type="dxa"/>
            <w:gridSpan w:val="4"/>
            <w:noWrap w:val="0"/>
            <w:vAlign w:val="top"/>
          </w:tcPr>
          <w:p>
            <w:pPr>
              <w:spacing w:line="360" w:lineRule="auto"/>
              <w:jc w:val="left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跟进：</w:t>
            </w:r>
          </w:p>
          <w:p>
            <w:pPr>
              <w:numPr>
                <w:ilvl w:val="0"/>
                <w:numId w:val="2"/>
              </w:numPr>
              <w:spacing w:line="360" w:lineRule="auto"/>
              <w:jc w:val="left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幼儿的背景纸太小，对于幼儿进行撕长纸条粘贴的效果不明显，会让幼儿有明显的反复操作的过程，且不利用幼儿撕长纸条。所以将背景纸改成一张A4大小，且裤子中间填充的长度要比提供的操作纸长。</w:t>
            </w:r>
          </w:p>
          <w:p>
            <w:pPr>
              <w:numPr>
                <w:ilvl w:val="0"/>
                <w:numId w:val="2"/>
              </w:numPr>
              <w:spacing w:line="360" w:lineRule="auto"/>
              <w:jc w:val="left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操作纸的难度及纸张的颜色需要多增加些，调整成，有2种宽度带黑线的纸及无任何线的纸。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9" w:hRule="atLeast"/>
        </w:trPr>
        <w:tc>
          <w:tcPr>
            <w:tcW w:w="1774" w:type="dxa"/>
            <w:noWrap w:val="0"/>
            <w:vAlign w:val="top"/>
          </w:tcPr>
          <w:p>
            <w:pPr>
              <w:spacing w:line="360" w:lineRule="auto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第二次操作</w:t>
            </w:r>
          </w:p>
          <w:p>
            <w:pPr>
              <w:spacing w:line="360" w:lineRule="auto"/>
              <w:jc w:val="center"/>
              <w:rPr>
                <w:rFonts w:hint="eastAsia" w:eastAsia="宋体"/>
                <w:lang w:eastAsia="zh-CN"/>
              </w:rPr>
            </w:pPr>
            <w:r>
              <w:rPr>
                <w:rFonts w:hint="eastAsia"/>
                <w:lang w:eastAsia="zh-CN"/>
              </w:rPr>
              <w:t>（</w:t>
            </w:r>
            <w:r>
              <w:rPr>
                <w:rFonts w:hint="eastAsia"/>
                <w:lang w:val="en-US" w:eastAsia="zh-CN"/>
              </w:rPr>
              <w:t>第二天</w:t>
            </w:r>
            <w:bookmarkStart w:id="0" w:name="_GoBack"/>
            <w:bookmarkEnd w:id="0"/>
            <w:r>
              <w:rPr>
                <w:rFonts w:hint="eastAsia"/>
                <w:lang w:eastAsia="zh-CN"/>
              </w:rPr>
              <w:t>）</w:t>
            </w:r>
          </w:p>
        </w:tc>
        <w:tc>
          <w:tcPr>
            <w:tcW w:w="8824" w:type="dxa"/>
            <w:gridSpan w:val="4"/>
            <w:noWrap w:val="0"/>
            <w:vAlign w:val="top"/>
          </w:tcPr>
          <w:p>
            <w:pPr>
              <w:spacing w:line="360" w:lineRule="auto"/>
            </w:pPr>
            <w:r>
              <w:rPr>
                <w:rFonts w:hint="eastAsia"/>
              </w:rPr>
              <w:t>材料：</w:t>
            </w:r>
            <w:r>
              <w:drawing>
                <wp:inline distT="0" distB="0" distL="114300" distR="114300">
                  <wp:extent cx="1343660" cy="1007745"/>
                  <wp:effectExtent l="0" t="0" r="12700" b="13335"/>
                  <wp:docPr id="4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660" cy="1007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t xml:space="preserve">  </w:t>
            </w:r>
            <w:r>
              <w:drawing>
                <wp:inline distT="0" distB="0" distL="114300" distR="114300">
                  <wp:extent cx="1038860" cy="779145"/>
                  <wp:effectExtent l="0" t="0" r="13335" b="12700"/>
                  <wp:docPr id="7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 rot="-5400000">
                            <a:off x="0" y="0"/>
                            <a:ext cx="1038860" cy="779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360" w:lineRule="auto"/>
              <w:rPr>
                <w:rFonts w:hint="eastAsia"/>
              </w:rPr>
            </w:pPr>
            <w:r>
              <w:drawing>
                <wp:inline distT="0" distB="0" distL="114300" distR="114300">
                  <wp:extent cx="932180" cy="1007745"/>
                  <wp:effectExtent l="0" t="0" r="12700" b="13335"/>
                  <wp:docPr id="8" name="图片 8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2180" cy="1007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t xml:space="preserve">  </w:t>
            </w:r>
            <w:r>
              <w:drawing>
                <wp:inline distT="0" distB="0" distL="114300" distR="114300">
                  <wp:extent cx="1033145" cy="1007745"/>
                  <wp:effectExtent l="0" t="0" r="3175" b="13335"/>
                  <wp:docPr id="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3145" cy="1007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t>他一来到后看了下3种材料选择了离他较近的这种窄距离带黑线的纸，用之前的方法慢速地看着纸撕了下来。等撕到第二次时开始出现上窄下宽叫严重的情况，他发现了自己偏离了黑线很远，他就举起来对我说：“老师，你看我的纸，线都在里面了。”我说：“你可以慢些撕，拿在手里撕。看老师是怎么撕这个纸的。”接下来他一边看着我手的动作一边听着我说的怎么操作。</w:t>
            </w:r>
          </w:p>
          <w:p>
            <w:pPr>
              <w:spacing w:line="360" w:lineRule="auto"/>
              <w:rPr>
                <w:rFonts w:hint="eastAsia"/>
              </w:rPr>
            </w:pPr>
            <w:r>
              <w:drawing>
                <wp:inline distT="0" distB="0" distL="114300" distR="114300">
                  <wp:extent cx="736600" cy="1007745"/>
                  <wp:effectExtent l="0" t="0" r="10160" b="13335"/>
                  <wp:docPr id="10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600" cy="1007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t xml:space="preserve"> </w:t>
            </w:r>
            <w:r>
              <w:drawing>
                <wp:inline distT="0" distB="0" distL="114300" distR="114300">
                  <wp:extent cx="908685" cy="1007745"/>
                  <wp:effectExtent l="0" t="0" r="5715" b="13335"/>
                  <wp:docPr id="11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8685" cy="1007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t xml:space="preserve"> </w:t>
            </w:r>
            <w:r>
              <w:drawing>
                <wp:inline distT="0" distB="0" distL="114300" distR="114300">
                  <wp:extent cx="828675" cy="1007745"/>
                  <wp:effectExtent l="0" t="0" r="9525" b="13335"/>
                  <wp:docPr id="12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1007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t>他开始用我的方法进行尝试，慢慢的开了个口，不过还是右手抓住了一角，左手直接往下撕了下去，这次撕的慢慢的，但还是撕歪了，他的左手学着我的样子一直在尝试往下抓住纸，但是下不去。</w:t>
            </w:r>
          </w:p>
          <w:p>
            <w:pPr>
              <w:spacing w:line="360" w:lineRule="auto"/>
              <w:rPr>
                <w:rFonts w:hint="eastAsia"/>
              </w:rPr>
            </w:pPr>
            <w:r>
              <w:rPr>
                <w:rFonts w:hint="eastAsia"/>
              </w:rPr>
              <w:t>于是我就对他说：“你可以把抓的纸折一折或者卷一卷，这样就可以往下移动了。”一边说一边示范给他看，两只手慢慢往下移动，一边撕一边移动。</w:t>
            </w:r>
          </w:p>
          <w:p>
            <w:pPr>
              <w:spacing w:line="360" w:lineRule="auto"/>
              <w:rPr>
                <w:rFonts w:hint="eastAsia"/>
              </w:rPr>
            </w:pPr>
            <w:r>
              <w:drawing>
                <wp:inline distT="0" distB="0" distL="114300" distR="114300">
                  <wp:extent cx="876935" cy="1007745"/>
                  <wp:effectExtent l="0" t="0" r="6985" b="13335"/>
                  <wp:docPr id="14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935" cy="1007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t xml:space="preserve"> </w:t>
            </w:r>
            <w:r>
              <w:drawing>
                <wp:inline distT="0" distB="0" distL="114300" distR="114300">
                  <wp:extent cx="944245" cy="1007745"/>
                  <wp:effectExtent l="0" t="0" r="635" b="13335"/>
                  <wp:docPr id="15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4245" cy="1007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t xml:space="preserve"> </w:t>
            </w:r>
            <w:r>
              <w:drawing>
                <wp:inline distT="0" distB="0" distL="114300" distR="114300">
                  <wp:extent cx="962025" cy="1007745"/>
                  <wp:effectExtent l="0" t="0" r="13335" b="13335"/>
                  <wp:docPr id="16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025" cy="1007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t>他开始右手拿着那边折过去的纸，左手慢慢地往下撕，右手还是不移动，于是我提醒他说，一边撕还要一边移动呢，他听了我这么说右手开始慢慢的移动，左手还是在那个位置，但是右手已经开始向下移动了，试了3次后，他左手撕到右手下面时，右手移动下一点，再左手撕。按这样的节奏撕了2条，他说：“撕的好累。不过，老师，你看，我的很漂亮吧，直直的。”一边说着脸上露出了得意的笑容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8" w:hRule="atLeast"/>
        </w:trPr>
        <w:tc>
          <w:tcPr>
            <w:tcW w:w="1774" w:type="dxa"/>
            <w:vMerge w:val="restart"/>
            <w:noWrap w:val="0"/>
            <w:vAlign w:val="top"/>
          </w:tcPr>
          <w:p>
            <w:pPr>
              <w:spacing w:line="360" w:lineRule="auto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分析及跟进</w:t>
            </w:r>
          </w:p>
        </w:tc>
        <w:tc>
          <w:tcPr>
            <w:tcW w:w="8824" w:type="dxa"/>
            <w:gridSpan w:val="4"/>
            <w:noWrap w:val="0"/>
            <w:vAlign w:val="top"/>
          </w:tcPr>
          <w:p>
            <w:pPr>
              <w:spacing w:line="360" w:lineRule="auto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分析：</w:t>
            </w:r>
          </w:p>
          <w:p>
            <w:pPr>
              <w:numPr>
                <w:ilvl w:val="0"/>
                <w:numId w:val="3"/>
              </w:numPr>
              <w:spacing w:line="360" w:lineRule="auto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学习了新的撕纸技能，学会了两只手同时操作，用双手交替的方式进行撕纸，动作协调灵敏。</w:t>
            </w:r>
          </w:p>
          <w:p>
            <w:pPr>
              <w:numPr>
                <w:ilvl w:val="0"/>
                <w:numId w:val="3"/>
              </w:numPr>
              <w:spacing w:line="360" w:lineRule="auto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勇于挑战自己所未尝试过的新事物，对自己的成就感到自豪。</w:t>
            </w:r>
          </w:p>
          <w:p>
            <w:pPr>
              <w:spacing w:line="360" w:lineRule="auto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 xml:space="preserve">对接《指南》人际交往领域 目标3  具有自尊、自信、自主的表现 </w:t>
            </w:r>
          </w:p>
          <w:p>
            <w:pPr>
              <w:spacing w:line="360" w:lineRule="auto"/>
              <w:ind w:firstLine="2730" w:firstLineChars="1300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3-4岁1.能根据自己的兴趣选择游戏或其他活动。</w:t>
            </w:r>
          </w:p>
          <w:p>
            <w:pPr>
              <w:spacing w:line="360" w:lineRule="auto"/>
              <w:ind w:firstLine="3360" w:firstLineChars="1600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2.为自己的好行为或活动成果感到高兴。</w:t>
            </w:r>
          </w:p>
          <w:p>
            <w:pPr>
              <w:spacing w:line="360" w:lineRule="auto"/>
              <w:ind w:firstLine="3360" w:firstLineChars="1600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3.自己能做的事情，愿意自己做。</w:t>
            </w:r>
          </w:p>
          <w:p>
            <w:pPr>
              <w:spacing w:line="360" w:lineRule="auto"/>
              <w:ind w:firstLine="3360" w:firstLineChars="1600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4.喜欢承担一些小任务。</w:t>
            </w:r>
          </w:p>
          <w:p>
            <w:pPr>
              <w:numPr>
                <w:ilvl w:val="0"/>
                <w:numId w:val="3"/>
              </w:numPr>
              <w:spacing w:line="360" w:lineRule="auto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面对困难，坚持到底，做到最好。</w:t>
            </w:r>
          </w:p>
          <w:p>
            <w:pPr>
              <w:spacing w:line="360" w:lineRule="auto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4、做事有耐心，不轻言放弃。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8" w:hRule="atLeast"/>
        </w:trPr>
        <w:tc>
          <w:tcPr>
            <w:tcW w:w="1774" w:type="dxa"/>
            <w:vMerge w:val="continue"/>
            <w:noWrap w:val="0"/>
            <w:vAlign w:val="top"/>
          </w:tcPr>
          <w:p>
            <w:pPr>
              <w:spacing w:line="360" w:lineRule="auto"/>
              <w:rPr>
                <w:rFonts w:hint="eastAsia" w:ascii="宋体" w:hAnsi="宋体"/>
                <w:szCs w:val="21"/>
              </w:rPr>
            </w:pPr>
          </w:p>
        </w:tc>
        <w:tc>
          <w:tcPr>
            <w:tcW w:w="8824" w:type="dxa"/>
            <w:gridSpan w:val="4"/>
            <w:noWrap w:val="0"/>
            <w:vAlign w:val="top"/>
          </w:tcPr>
          <w:p>
            <w:pPr>
              <w:spacing w:line="360" w:lineRule="auto"/>
              <w:rPr>
                <w:rFonts w:hint="eastAsia" w:ascii="宋体" w:hAnsi="宋体"/>
                <w:szCs w:val="21"/>
              </w:rPr>
            </w:pPr>
            <w: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7441565</wp:posOffset>
                  </wp:positionH>
                  <wp:positionV relativeFrom="paragraph">
                    <wp:posOffset>93345</wp:posOffset>
                  </wp:positionV>
                  <wp:extent cx="1230630" cy="1200785"/>
                  <wp:effectExtent l="0" t="0" r="3810" b="3175"/>
                  <wp:wrapNone/>
                  <wp:docPr id="17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0630" cy="1200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/>
                <w:szCs w:val="21"/>
              </w:rPr>
              <w:t>跟进：</w:t>
            </w:r>
          </w:p>
          <w:p>
            <w:pPr>
              <w:numPr>
                <w:ilvl w:val="0"/>
                <w:numId w:val="4"/>
              </w:numPr>
              <w:spacing w:line="360" w:lineRule="auto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在后期粘贴作品时让幼儿注意整个作品的版面，从一边开始往另一边粘贴，中间间隔距离不宜过大。</w:t>
            </w:r>
          </w:p>
          <w:p>
            <w:pPr>
              <w:numPr>
                <w:ilvl w:val="0"/>
                <w:numId w:val="4"/>
              </w:numPr>
              <w:spacing w:line="360" w:lineRule="auto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分享交流环节让幼儿讲述自己的操作过程，并推广发现左手抓握的纸过大的时候可以如何操作。</w:t>
            </w:r>
          </w:p>
          <w:p>
            <w:pPr>
              <w:numPr>
                <w:ilvl w:val="0"/>
                <w:numId w:val="4"/>
              </w:numPr>
              <w:spacing w:line="360" w:lineRule="auto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教师在环境上要多些撕纸方面的作品，让环境影响幼儿，让幼儿在感受撕纸魅力的同时激发她们撕纸的欲望。</w:t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default" w:asciiTheme="minorEastAsia" w:hAnsiTheme="minorEastAsia" w:eastAsiaTheme="minorEastAsia" w:cstheme="minorEastAsia"/>
          <w:sz w:val="21"/>
          <w:szCs w:val="21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080" w:bottom="1440" w:left="1080" w:header="851" w:footer="992" w:gutter="0"/>
      <w:cols w:space="0" w:num="1"/>
      <w:rtlGutter w:val="0"/>
      <w:docGrid w:type="lines" w:linePitch="314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  <w:jc w:val="left"/>
    </w:pPr>
    <w:r>
      <w:rPr>
        <w:rFonts w:cs="Arial"/>
        <w:color w:val="222222"/>
        <w:sz w:val="21"/>
      </w:rPr>
      <w:drawing>
        <wp:inline distT="0" distB="0" distL="0" distR="0">
          <wp:extent cx="276225" cy="276225"/>
          <wp:effectExtent l="0" t="0" r="9525" b="9525"/>
          <wp:docPr id="13" name="图片 1" descr="00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" name="图片 1" descr="002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76225" cy="27622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hint="eastAsia" w:ascii="楷体" w:hAnsi="楷体" w:eastAsia="楷体" w:cs="Arial"/>
        <w:color w:val="222222"/>
        <w:sz w:val="24"/>
      </w:rPr>
      <w:t xml:space="preserve">   乐享生活    体验成长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C65F53C0"/>
    <w:multiLevelType w:val="singleLevel"/>
    <w:tmpl w:val="C65F53C0"/>
    <w:lvl w:ilvl="0" w:tentative="0">
      <w:start w:val="1"/>
      <w:numFmt w:val="decimal"/>
      <w:suff w:val="nothing"/>
      <w:lvlText w:val="%1、"/>
      <w:lvlJc w:val="left"/>
    </w:lvl>
  </w:abstractNum>
  <w:abstractNum w:abstractNumId="1">
    <w:nsid w:val="F1181D39"/>
    <w:multiLevelType w:val="singleLevel"/>
    <w:tmpl w:val="F1181D39"/>
    <w:lvl w:ilvl="0" w:tentative="0">
      <w:start w:val="1"/>
      <w:numFmt w:val="decimal"/>
      <w:suff w:val="nothing"/>
      <w:lvlText w:val="%1、"/>
      <w:lvlJc w:val="left"/>
    </w:lvl>
  </w:abstractNum>
  <w:abstractNum w:abstractNumId="2">
    <w:nsid w:val="40232523"/>
    <w:multiLevelType w:val="singleLevel"/>
    <w:tmpl w:val="40232523"/>
    <w:lvl w:ilvl="0" w:tentative="0">
      <w:start w:val="1"/>
      <w:numFmt w:val="decimal"/>
      <w:suff w:val="nothing"/>
      <w:lvlText w:val="%1、"/>
      <w:lvlJc w:val="left"/>
    </w:lvl>
  </w:abstractNum>
  <w:abstractNum w:abstractNumId="3">
    <w:nsid w:val="7AD5789A"/>
    <w:multiLevelType w:val="singleLevel"/>
    <w:tmpl w:val="7AD5789A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7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22A13B72"/>
    <w:rsid w:val="015E64D6"/>
    <w:rsid w:val="129E0BEE"/>
    <w:rsid w:val="1936124A"/>
    <w:rsid w:val="19FC178A"/>
    <w:rsid w:val="22A13B72"/>
    <w:rsid w:val="2D5727A5"/>
    <w:rsid w:val="3B5D58B9"/>
    <w:rsid w:val="415860E4"/>
    <w:rsid w:val="4379518F"/>
    <w:rsid w:val="64F36E13"/>
    <w:rsid w:val="6A4847B5"/>
    <w:rsid w:val="745D71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iPriority="99" w:name="header"/>
    <w:lsdException w:qFormat="1" w:uiPriority="99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0"/>
      <w:lang w:val="en-US" w:eastAsia="zh-CN" w:bidi="ar-SA"/>
    </w:rPr>
  </w:style>
  <w:style w:type="character" w:default="1" w:styleId="7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rFonts w:asciiTheme="minorHAnsi" w:hAnsiTheme="minorHAnsi" w:eastAsiaTheme="minorEastAsia" w:cstheme="minorBidi"/>
      <w:sz w:val="18"/>
      <w:szCs w:val="18"/>
    </w:rPr>
  </w:style>
  <w:style w:type="paragraph" w:styleId="3">
    <w:name w:val="header"/>
    <w:basedOn w:val="1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asciiTheme="minorHAnsi" w:hAnsiTheme="minorHAnsi" w:eastAsiaTheme="minorEastAsia" w:cstheme="minorBidi"/>
      <w:sz w:val="18"/>
      <w:szCs w:val="18"/>
    </w:rPr>
  </w:style>
  <w:style w:type="paragraph" w:styleId="4">
    <w:name w:val="Normal (Web)"/>
    <w:basedOn w:val="1"/>
    <w:unhideWhenUsed/>
    <w:qFormat/>
    <w:uiPriority w:val="0"/>
    <w:pPr>
      <w:spacing w:before="100" w:beforeAutospacing="1" w:after="100" w:afterAutospacing="1"/>
      <w:jc w:val="left"/>
    </w:pPr>
    <w:rPr>
      <w:rFonts w:ascii="Calibri" w:hAnsi="Calibri"/>
      <w:kern w:val="0"/>
      <w:sz w:val="24"/>
      <w:szCs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3" Type="http://schemas.openxmlformats.org/officeDocument/2006/relationships/fontTable" Target="fontTable.xml"/><Relationship Id="rId22" Type="http://schemas.openxmlformats.org/officeDocument/2006/relationships/numbering" Target="numbering.xml"/><Relationship Id="rId21" Type="http://schemas.openxmlformats.org/officeDocument/2006/relationships/customXml" Target="../customXml/item1.xml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CCE8C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2</TotalTime>
  <ScaleCrop>false</ScaleCrop>
  <LinksUpToDate>false</LinksUpToDate>
  <CharactersWithSpaces>0</CharactersWithSpaces>
  <Application>WPS Office_11.1.0.10132_F1E327BC-269C-435d-A152-05C5408002CA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2020-09-23T12:18:00Z</dcterms:created>
  <dc:creator>Administrator</dc:creator>
  <cp:lastModifiedBy>麻豆儿1411429286</cp:lastModifiedBy>
  <dcterms:modified xsi:type="dcterms:W3CDTF">2020-11-18T01:25:50Z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2052-11.1.0.10132</vt:lpwstr>
  </property>
</Properties>
</file>