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2C2C8" w14:textId="255DA3D0" w:rsidR="008F3D75" w:rsidRDefault="008F3D75" w:rsidP="00E60CFA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观察</w:t>
      </w:r>
      <w:r w:rsidR="00E60CFA">
        <w:rPr>
          <w:rFonts w:ascii="黑体" w:eastAsia="黑体" w:hAnsi="黑体" w:cs="黑体" w:hint="eastAsia"/>
          <w:sz w:val="32"/>
          <w:szCs w:val="32"/>
        </w:rPr>
        <w:t>记录</w:t>
      </w:r>
      <w:r>
        <w:rPr>
          <w:rFonts w:ascii="黑体" w:eastAsia="黑体" w:hAnsi="黑体" w:cs="黑体" w:hint="eastAsia"/>
          <w:sz w:val="32"/>
          <w:szCs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2"/>
        <w:gridCol w:w="2252"/>
        <w:gridCol w:w="1992"/>
        <w:gridCol w:w="2150"/>
      </w:tblGrid>
      <w:tr w:rsidR="00AF3C70" w14:paraId="4A311B35" w14:textId="77777777" w:rsidTr="007E2FF3">
        <w:tc>
          <w:tcPr>
            <w:tcW w:w="1959" w:type="dxa"/>
          </w:tcPr>
          <w:p w14:paraId="4FC735B7" w14:textId="77777777" w:rsidR="008F3D75" w:rsidRDefault="008F3D75" w:rsidP="007E2F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观察教师</w:t>
            </w:r>
          </w:p>
        </w:tc>
        <w:tc>
          <w:tcPr>
            <w:tcW w:w="2302" w:type="dxa"/>
          </w:tcPr>
          <w:p w14:paraId="28649D20" w14:textId="7798ED88" w:rsidR="008F3D75" w:rsidRDefault="008F3D75" w:rsidP="007E2FF3">
            <w:pPr>
              <w:jc w:val="center"/>
            </w:pPr>
            <w:r>
              <w:rPr>
                <w:rFonts w:hint="eastAsia"/>
              </w:rPr>
              <w:t>张家惠</w:t>
            </w:r>
          </w:p>
        </w:tc>
        <w:tc>
          <w:tcPr>
            <w:tcW w:w="2053" w:type="dxa"/>
          </w:tcPr>
          <w:p w14:paraId="36ECA0D4" w14:textId="77777777" w:rsidR="008F3D75" w:rsidRDefault="008F3D75" w:rsidP="007E2F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观察日期</w:t>
            </w:r>
          </w:p>
        </w:tc>
        <w:tc>
          <w:tcPr>
            <w:tcW w:w="2208" w:type="dxa"/>
          </w:tcPr>
          <w:p w14:paraId="2EE2B471" w14:textId="021EBA85" w:rsidR="008F3D75" w:rsidRDefault="008F3D75" w:rsidP="007E2FF3">
            <w:pPr>
              <w:jc w:val="center"/>
            </w:pPr>
            <w:r>
              <w:rPr>
                <w:rFonts w:hint="eastAsia"/>
              </w:rPr>
              <w:t>2020年7月</w:t>
            </w:r>
          </w:p>
        </w:tc>
      </w:tr>
      <w:tr w:rsidR="00AF3C70" w14:paraId="528C4629" w14:textId="77777777" w:rsidTr="007E2FF3">
        <w:tc>
          <w:tcPr>
            <w:tcW w:w="1959" w:type="dxa"/>
          </w:tcPr>
          <w:p w14:paraId="58ED9705" w14:textId="77777777" w:rsidR="008F3D75" w:rsidRDefault="008F3D75" w:rsidP="007E2F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幼儿信息</w:t>
            </w:r>
          </w:p>
        </w:tc>
        <w:tc>
          <w:tcPr>
            <w:tcW w:w="2302" w:type="dxa"/>
          </w:tcPr>
          <w:p w14:paraId="2DC781B2" w14:textId="7C57D30A" w:rsidR="008F3D75" w:rsidRDefault="008F3D75" w:rsidP="007E2FF3">
            <w:pPr>
              <w:jc w:val="center"/>
            </w:pPr>
            <w:r w:rsidRPr="008F3D75">
              <w:rPr>
                <w:rFonts w:hint="eastAsia"/>
              </w:rPr>
              <w:t>白</w:t>
            </w:r>
            <w:r w:rsidR="007725BA">
              <w:rPr>
                <w:rFonts w:hint="eastAsia"/>
              </w:rPr>
              <w:t>衣服</w:t>
            </w:r>
            <w:r w:rsidRPr="008F3D75">
              <w:rPr>
                <w:rFonts w:hint="eastAsia"/>
              </w:rPr>
              <w:t>（男）、蓝</w:t>
            </w:r>
            <w:r w:rsidR="007725BA">
              <w:rPr>
                <w:rFonts w:hint="eastAsia"/>
              </w:rPr>
              <w:t>衣服</w:t>
            </w:r>
            <w:r w:rsidRPr="008F3D75">
              <w:rPr>
                <w:rFonts w:hint="eastAsia"/>
              </w:rPr>
              <w:t>（男）、白</w:t>
            </w:r>
            <w:r w:rsidR="007725BA">
              <w:rPr>
                <w:rFonts w:hint="eastAsia"/>
              </w:rPr>
              <w:t>衣服</w:t>
            </w:r>
            <w:r w:rsidRPr="008F3D75">
              <w:rPr>
                <w:rFonts w:hint="eastAsia"/>
              </w:rPr>
              <w:t>（女）</w:t>
            </w:r>
          </w:p>
        </w:tc>
        <w:tc>
          <w:tcPr>
            <w:tcW w:w="2053" w:type="dxa"/>
          </w:tcPr>
          <w:p w14:paraId="59C74C33" w14:textId="77777777" w:rsidR="008F3D75" w:rsidRDefault="008F3D75" w:rsidP="007E2F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观察班级</w:t>
            </w:r>
          </w:p>
        </w:tc>
        <w:tc>
          <w:tcPr>
            <w:tcW w:w="2208" w:type="dxa"/>
          </w:tcPr>
          <w:p w14:paraId="4DC325C1" w14:textId="77777777" w:rsidR="008F3D75" w:rsidRDefault="008F3D75" w:rsidP="007E2FF3">
            <w:pPr>
              <w:jc w:val="center"/>
            </w:pPr>
            <w:r>
              <w:rPr>
                <w:rFonts w:hint="eastAsia"/>
              </w:rPr>
              <w:t>中班</w:t>
            </w:r>
          </w:p>
        </w:tc>
      </w:tr>
      <w:tr w:rsidR="00AF3C70" w14:paraId="787512E6" w14:textId="77777777" w:rsidTr="007E2FF3">
        <w:tc>
          <w:tcPr>
            <w:tcW w:w="1959" w:type="dxa"/>
          </w:tcPr>
          <w:p w14:paraId="6A6C860F" w14:textId="77777777" w:rsidR="008F3D75" w:rsidRDefault="008F3D75" w:rsidP="007E2F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材料名称</w:t>
            </w:r>
          </w:p>
        </w:tc>
        <w:tc>
          <w:tcPr>
            <w:tcW w:w="2302" w:type="dxa"/>
          </w:tcPr>
          <w:p w14:paraId="605FCE41" w14:textId="77777777" w:rsidR="008F3D75" w:rsidRDefault="008F3D75" w:rsidP="007E2FF3">
            <w:pPr>
              <w:jc w:val="center"/>
            </w:pPr>
            <w:r>
              <w:rPr>
                <w:rFonts w:hint="eastAsia"/>
              </w:rPr>
              <w:t>扑克牌</w:t>
            </w:r>
          </w:p>
        </w:tc>
        <w:tc>
          <w:tcPr>
            <w:tcW w:w="2053" w:type="dxa"/>
          </w:tcPr>
          <w:p w14:paraId="56788787" w14:textId="77777777" w:rsidR="008F3D75" w:rsidRDefault="008F3D75" w:rsidP="007E2F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所属区域</w:t>
            </w:r>
          </w:p>
        </w:tc>
        <w:tc>
          <w:tcPr>
            <w:tcW w:w="2208" w:type="dxa"/>
          </w:tcPr>
          <w:p w14:paraId="68F41FCE" w14:textId="2FF633A0" w:rsidR="008F3D75" w:rsidRDefault="008F3D75" w:rsidP="007E2FF3">
            <w:pPr>
              <w:jc w:val="center"/>
            </w:pPr>
            <w:r>
              <w:rPr>
                <w:rFonts w:hint="eastAsia"/>
              </w:rPr>
              <w:t>益智区</w:t>
            </w:r>
          </w:p>
        </w:tc>
      </w:tr>
      <w:tr w:rsidR="00F8408F" w14:paraId="1F156CD7" w14:textId="77777777" w:rsidTr="007E2FF3">
        <w:tc>
          <w:tcPr>
            <w:tcW w:w="1959" w:type="dxa"/>
          </w:tcPr>
          <w:p w14:paraId="3E63056E" w14:textId="77777777" w:rsidR="008F3D75" w:rsidRDefault="008F3D75" w:rsidP="007E2F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材料呈现方式</w:t>
            </w:r>
          </w:p>
        </w:tc>
        <w:tc>
          <w:tcPr>
            <w:tcW w:w="6563" w:type="dxa"/>
            <w:gridSpan w:val="3"/>
          </w:tcPr>
          <w:p w14:paraId="77D41ACF" w14:textId="2FAE8E4D" w:rsidR="008F3D75" w:rsidRDefault="007725BA" w:rsidP="007E2FF3">
            <w:r>
              <w:rPr>
                <w:rFonts w:hint="eastAsia"/>
              </w:rPr>
              <w:t>普通的扑克牌，孩子随意</w:t>
            </w:r>
            <w:r w:rsidR="00337B22">
              <w:rPr>
                <w:rFonts w:hint="eastAsia"/>
              </w:rPr>
              <w:t>拿</w:t>
            </w:r>
          </w:p>
        </w:tc>
      </w:tr>
      <w:tr w:rsidR="00F8408F" w14:paraId="004AAFCF" w14:textId="77777777" w:rsidTr="007E2FF3">
        <w:tc>
          <w:tcPr>
            <w:tcW w:w="1959" w:type="dxa"/>
          </w:tcPr>
          <w:p w14:paraId="13FD2E7A" w14:textId="77777777" w:rsidR="008F3D75" w:rsidRDefault="008F3D75" w:rsidP="007E2F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幼儿与材料的互动情况</w:t>
            </w:r>
          </w:p>
        </w:tc>
        <w:tc>
          <w:tcPr>
            <w:tcW w:w="6563" w:type="dxa"/>
            <w:gridSpan w:val="3"/>
          </w:tcPr>
          <w:p w14:paraId="76484184" w14:textId="5BDD4876" w:rsidR="008F3D75" w:rsidRDefault="007725BA" w:rsidP="007E2FF3">
            <w:pPr>
              <w:ind w:firstLineChars="200" w:firstLine="420"/>
            </w:pPr>
            <w:r>
              <w:rPr>
                <w:rFonts w:hint="eastAsia"/>
              </w:rPr>
              <w:t>白衣服（男）：当另外两个孩子还没能够搭建出来的时候，该名幼儿已经搭建好两层了，并盖上了屋顶，想让自己的屋子更将的稳固，一直添加纸牌，不小心</w:t>
            </w:r>
            <w:r w:rsidR="00A40EEF">
              <w:rPr>
                <w:rFonts w:hint="eastAsia"/>
              </w:rPr>
              <w:t>碰到</w:t>
            </w:r>
            <w:r>
              <w:rPr>
                <w:rFonts w:hint="eastAsia"/>
              </w:rPr>
              <w:t>纸牌</w:t>
            </w:r>
            <w:r w:rsidR="00A40EEF">
              <w:rPr>
                <w:rFonts w:hint="eastAsia"/>
              </w:rPr>
              <w:t>二三两层</w:t>
            </w:r>
            <w:r>
              <w:rPr>
                <w:rFonts w:hint="eastAsia"/>
              </w:rPr>
              <w:t>倒了</w:t>
            </w:r>
            <w:r w:rsidR="00A40EEF">
              <w:rPr>
                <w:rFonts w:hint="eastAsia"/>
              </w:rPr>
              <w:t>，幼儿继续搭建，在搭建的过程中跟老师说：“我搭建了一个房子。”老师：“可是你的房子已经倒了啊。”幼儿继续搭建，搭建的过程中看到蓝衣服男孩的作品说：“你的轻轻一碰就会倒的，我的坚硬无比，说完继续搭建，搭建第二层的时候，第二层可能不稳倒了，幼儿小心翼翼地继续放上去</w:t>
            </w:r>
            <w:r w:rsidR="00E7056F">
              <w:rPr>
                <w:rFonts w:hint="eastAsia"/>
              </w:rPr>
              <w:t>，这一次成功了，成功后在第三层将纸牌短的一边对折放在上面作为屋顶，该过程幼儿用了围合、垒高、架空这几种建构技能，成功的搭建好一个房子后该名幼儿向老师介绍并说：“</w:t>
            </w:r>
            <w:r w:rsidR="00E7056F" w:rsidRPr="00E7056F">
              <w:rPr>
                <w:rFonts w:hint="eastAsia"/>
              </w:rPr>
              <w:t>这是屋顶，这是大树，看我有创意吧！”</w:t>
            </w:r>
            <w:r w:rsidR="007B2F77" w:rsidRPr="00E7056F">
              <w:rPr>
                <w:rFonts w:hint="eastAsia"/>
              </w:rPr>
              <w:t xml:space="preserve"> </w:t>
            </w:r>
            <w:r w:rsidR="00E7056F" w:rsidRPr="00E7056F">
              <w:rPr>
                <w:rFonts w:hint="eastAsia"/>
              </w:rPr>
              <w:t>“不错不错。”老师鼓励</w:t>
            </w:r>
            <w:r w:rsidR="00E7056F">
              <w:rPr>
                <w:rFonts w:hint="eastAsia"/>
              </w:rPr>
              <w:t>说到，幼儿接着用相同的方法搭建第二个屋子。</w:t>
            </w:r>
          </w:p>
          <w:p w14:paraId="13086FF1" w14:textId="77777777" w:rsidR="00E7056F" w:rsidRDefault="00E7056F" w:rsidP="007E2FF3">
            <w:pPr>
              <w:ind w:firstLineChars="200" w:firstLine="420"/>
            </w:pPr>
            <w:r>
              <w:rPr>
                <w:rFonts w:hint="eastAsia"/>
              </w:rPr>
              <w:t>蓝衣服（男）：将扑克牌长的一边对折，竖在桌子上</w:t>
            </w:r>
            <w:r w:rsidR="00AF3C70">
              <w:rPr>
                <w:rFonts w:hint="eastAsia"/>
              </w:rPr>
              <w:t>围合4个角，接着第二层用两张扑克牌平铺，第三层用了两张扑克牌三角形的方式作为屋顶，搭好后很开心的跟老师说：“老师，你看我搭了两个屋顶。”老师回应到：“你的房子只有这么高吗，还可以再高一点吗？”男孩侧头看着自己的作品思考接着进行了更改，，他将两个屋顶拿掉，摆弄了一会儿还是放了两个屋顶，然后在屋顶上面平铺了一张扑克牌，接着想看一看自己的屋子是否坚硬无比，于是嘴巴呼了一口气，屋子底端的一个角落倒了，但是屋子没有倒，于是男孩重新拿了一张扑克牌对折好放到了底部角落，该名幼儿也用了</w:t>
            </w:r>
            <w:r w:rsidR="00AF3C70" w:rsidRPr="00AF3C70">
              <w:rPr>
                <w:rFonts w:hint="eastAsia"/>
              </w:rPr>
              <w:t>围合、垒高、架空这几种建构技能</w:t>
            </w:r>
            <w:r w:rsidR="00AF3C70">
              <w:rPr>
                <w:rFonts w:hint="eastAsia"/>
              </w:rPr>
              <w:t>，角落补好男孩继续搭建</w:t>
            </w:r>
            <w:r w:rsidR="007B2F77">
              <w:rPr>
                <w:rFonts w:hint="eastAsia"/>
              </w:rPr>
              <w:t>，男孩用了两张对折的扑克牌准备竖在平铺在屋顶上面的扑克牌上，可是由于时间的原因，老师到这里视频停止了。</w:t>
            </w:r>
          </w:p>
          <w:p w14:paraId="72ECC4E6" w14:textId="5050C147" w:rsidR="007B2F77" w:rsidRDefault="007B2F77" w:rsidP="007E2FF3">
            <w:pPr>
              <w:ind w:firstLineChars="200" w:firstLine="420"/>
            </w:pPr>
            <w:r>
              <w:rPr>
                <w:rFonts w:hint="eastAsia"/>
              </w:rPr>
              <w:t>白衣服（女）：女孩将对折好的四张纸牌作为底座第一层，然后用一张没有折过的扑克牌平铺在第二层上面，接着开始搭建第二层，女孩</w:t>
            </w:r>
            <w:r w:rsidR="00473576">
              <w:rPr>
                <w:rFonts w:hint="eastAsia"/>
              </w:rPr>
              <w:t>第二层用了两张纸牌做柱子，两张纸牌的稳固性没有四张纸牌的好，屋子老师坍塌，女孩第二层倒了四次，在这过程中女孩没有跟任何人进行交流，一直坚持着继续搭建，也用到了</w:t>
            </w:r>
            <w:r w:rsidR="00473576" w:rsidRPr="00473576">
              <w:rPr>
                <w:rFonts w:hint="eastAsia"/>
              </w:rPr>
              <w:t>围合、垒高、架空这几种建构技能，</w:t>
            </w:r>
            <w:r w:rsidR="00473576">
              <w:rPr>
                <w:rFonts w:hint="eastAsia"/>
              </w:rPr>
              <w:t>在第五次的时候，女孩终于成功了，成功后不忘给屋子加了一个屋顶。</w:t>
            </w:r>
          </w:p>
        </w:tc>
      </w:tr>
      <w:tr w:rsidR="00F8408F" w14:paraId="7717899D" w14:textId="77777777" w:rsidTr="007E2FF3">
        <w:tc>
          <w:tcPr>
            <w:tcW w:w="1959" w:type="dxa"/>
          </w:tcPr>
          <w:p w14:paraId="4C473C3D" w14:textId="77777777" w:rsidR="008F3D75" w:rsidRDefault="008F3D75" w:rsidP="007E2F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分析判断</w:t>
            </w:r>
          </w:p>
        </w:tc>
        <w:tc>
          <w:tcPr>
            <w:tcW w:w="6563" w:type="dxa"/>
            <w:gridSpan w:val="3"/>
          </w:tcPr>
          <w:p w14:paraId="63DED829" w14:textId="6413E71D" w:rsidR="008F3D75" w:rsidRDefault="00002CD7" w:rsidP="00002CD7">
            <w:pPr>
              <w:ind w:firstLineChars="200" w:firstLine="420"/>
            </w:pPr>
            <w:r>
              <w:rPr>
                <w:rFonts w:hint="eastAsia"/>
              </w:rPr>
              <w:t>对接</w:t>
            </w:r>
            <w:r w:rsidR="008F3D75">
              <w:rPr>
                <w:rFonts w:hint="eastAsia"/>
              </w:rPr>
              <w:t>《3--6岁儿童学习与发展指南》</w:t>
            </w:r>
            <w:r>
              <w:rPr>
                <w:rFonts w:hint="eastAsia"/>
              </w:rPr>
              <w:t>来进行分析</w:t>
            </w:r>
            <w:r w:rsidR="008F3D75">
              <w:rPr>
                <w:rFonts w:hint="eastAsia"/>
              </w:rPr>
              <w:t>:</w:t>
            </w:r>
            <w:r>
              <w:rPr>
                <w:rFonts w:hint="eastAsia"/>
              </w:rPr>
              <w:t>关于本次搭建游戏</w:t>
            </w:r>
            <w:r w:rsidR="008F3D75">
              <w:rPr>
                <w:rFonts w:hint="eastAsia"/>
              </w:rPr>
              <w:t>视频中的孩子</w:t>
            </w:r>
            <w:r>
              <w:rPr>
                <w:rFonts w:hint="eastAsia"/>
              </w:rPr>
              <w:t>应该不是第一次玩，白衣服男孩玩的过程显得很娴熟很自信，游戏</w:t>
            </w:r>
            <w:r w:rsidRPr="00002CD7">
              <w:rPr>
                <w:rFonts w:hint="eastAsia"/>
              </w:rPr>
              <w:t>的材料是最常见的扑克牌，没有其他辅助材料。整个游戏中老师有进行适当的介入，孩子们之间没有明显的合作建构，基本是以自主建构为主。</w:t>
            </w:r>
            <w:r>
              <w:rPr>
                <w:rFonts w:hint="eastAsia"/>
              </w:rPr>
              <w:t>3名</w:t>
            </w:r>
            <w:r>
              <w:t>幼儿有的在建构过程中失败了，但是他们都没有放弃，有的通过观察同伴的作品，</w:t>
            </w:r>
            <w:r>
              <w:rPr>
                <w:rFonts w:hint="eastAsia"/>
              </w:rPr>
              <w:t>改变建构方式，重新建构；</w:t>
            </w:r>
            <w:r>
              <w:rPr>
                <w:rFonts w:hint="eastAsia"/>
              </w:rPr>
              <w:lastRenderedPageBreak/>
              <w:t>有的尝试更高的建构方法。每个人都在努力尝试，那种不怕困难，用于挑战的良好学习品质。</w:t>
            </w:r>
            <w:r w:rsidRPr="00002CD7">
              <w:rPr>
                <w:rFonts w:hint="eastAsia"/>
              </w:rPr>
              <w:t>视频中的孩子的手眼协调能力、手部精细动作得以发展，如视频中孩子能沿边线较直折纸，折叠纸牌式，女孩刻意对了一下边角</w:t>
            </w:r>
            <w:r>
              <w:rPr>
                <w:rFonts w:hint="eastAsia"/>
              </w:rPr>
              <w:t>，</w:t>
            </w:r>
            <w:r w:rsidRPr="00002CD7">
              <w:rPr>
                <w:rFonts w:hint="eastAsia"/>
              </w:rPr>
              <w:t>具有初步的探究能力</w:t>
            </w:r>
            <w:r>
              <w:rPr>
                <w:rFonts w:hint="eastAsia"/>
              </w:rPr>
              <w:t>。</w:t>
            </w:r>
          </w:p>
        </w:tc>
      </w:tr>
      <w:tr w:rsidR="00F8408F" w14:paraId="6F7E0A0B" w14:textId="77777777" w:rsidTr="007E2FF3">
        <w:tc>
          <w:tcPr>
            <w:tcW w:w="1959" w:type="dxa"/>
          </w:tcPr>
          <w:p w14:paraId="5D073B61" w14:textId="77777777" w:rsidR="008F3D75" w:rsidRDefault="008F3D75" w:rsidP="007E2F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调整跟进</w:t>
            </w:r>
          </w:p>
        </w:tc>
        <w:tc>
          <w:tcPr>
            <w:tcW w:w="6563" w:type="dxa"/>
            <w:gridSpan w:val="3"/>
          </w:tcPr>
          <w:p w14:paraId="4EB18FDE" w14:textId="77777777" w:rsidR="008F3D75" w:rsidRDefault="004F2336" w:rsidP="004F2336">
            <w:pPr>
              <w:ind w:firstLineChars="200" w:firstLine="420"/>
            </w:pPr>
            <w:r>
              <w:rPr>
                <w:rFonts w:hint="eastAsia"/>
              </w:rPr>
              <w:t>1.扑克牌对于孩子们来说并不陌生，生活中常见，是一种低结构的材料，玩法多样，那扑克牌除了可以搭建还可以怎么形式多样化的玩呢？其实扑克牌除了搭建是孩子们学习数学的好帮手！玩牌能激发幼儿对数字、符号的兴趣，培养幼儿逻辑思维能力和锻炼幼儿运用策略解决问题的能力。同时，《3——6岁儿童学习与发展指南》中也指出：引导幼儿感知和体会生活中很对地方都用到数，关注周围与自己生活密切相关的数的信息，体会各种数所代表的含义。</w:t>
            </w:r>
          </w:p>
          <w:p w14:paraId="41E87A52" w14:textId="77777777" w:rsidR="004F2336" w:rsidRDefault="004F2336" w:rsidP="004F2336">
            <w:pPr>
              <w:ind w:firstLineChars="200" w:firstLine="420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 w:rsidR="00A241AE">
              <w:rPr>
                <w:rFonts w:hint="eastAsia"/>
              </w:rPr>
              <w:t>可以让</w:t>
            </w:r>
            <w:r w:rsidRPr="004F2336">
              <w:t>孩子在搭建前</w:t>
            </w:r>
            <w:r w:rsidR="00A241AE">
              <w:rPr>
                <w:rFonts w:hint="eastAsia"/>
              </w:rPr>
              <w:t>画一画计划，将计划画出来</w:t>
            </w:r>
            <w:r w:rsidRPr="004F2336">
              <w:t>，</w:t>
            </w:r>
            <w:r w:rsidR="00A241AE">
              <w:rPr>
                <w:rFonts w:hint="eastAsia"/>
              </w:rPr>
              <w:t>然后</w:t>
            </w:r>
            <w:r w:rsidRPr="004F2336">
              <w:t>和图纸对照，</w:t>
            </w:r>
            <w:r w:rsidR="00A241AE">
              <w:rPr>
                <w:rFonts w:hint="eastAsia"/>
              </w:rPr>
              <w:t>根据图纸来，这也可以</w:t>
            </w:r>
            <w:r w:rsidRPr="004F2336">
              <w:t>培养</w:t>
            </w:r>
            <w:r w:rsidR="00A241AE">
              <w:rPr>
                <w:rFonts w:hint="eastAsia"/>
              </w:rPr>
              <w:t>幼儿的</w:t>
            </w:r>
            <w:r w:rsidRPr="004F2336">
              <w:t>有意注意、计划性和实施能力。</w:t>
            </w:r>
          </w:p>
          <w:p w14:paraId="14572DA0" w14:textId="42CDF582" w:rsidR="00A241AE" w:rsidRPr="00A241AE" w:rsidRDefault="00A241AE" w:rsidP="00A241AE">
            <w:pPr>
              <w:ind w:firstLineChars="200" w:firstLine="420"/>
            </w:pPr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可以</w:t>
            </w:r>
            <w:r>
              <w:t>适当投放辅助</w:t>
            </w:r>
            <w:r>
              <w:rPr>
                <w:rFonts w:hint="eastAsia"/>
              </w:rPr>
              <w:t>材料，</w:t>
            </w:r>
            <w:r>
              <w:t>扑克牌</w:t>
            </w:r>
            <w:r>
              <w:rPr>
                <w:rFonts w:hint="eastAsia"/>
              </w:rPr>
              <w:t>搭建游戏</w:t>
            </w:r>
            <w:r>
              <w:t>，如何</w:t>
            </w:r>
            <w:r>
              <w:rPr>
                <w:rFonts w:hint="eastAsia"/>
              </w:rPr>
              <w:t>才能</w:t>
            </w:r>
            <w:r>
              <w:t>保持</w:t>
            </w:r>
            <w:r>
              <w:rPr>
                <w:rFonts w:hint="eastAsia"/>
              </w:rPr>
              <w:t>作品的</w:t>
            </w:r>
            <w:r>
              <w:t>稳固性</w:t>
            </w:r>
            <w:r>
              <w:rPr>
                <w:rFonts w:hint="eastAsia"/>
              </w:rPr>
              <w:t>，幼儿路过带动的风</w:t>
            </w:r>
            <w:r>
              <w:t>或桌子移动时都会倒</w:t>
            </w:r>
            <w:r>
              <w:rPr>
                <w:rFonts w:hint="eastAsia"/>
              </w:rPr>
              <w:t>，所以投放合适的辅助材料是否会好一些。</w:t>
            </w:r>
          </w:p>
        </w:tc>
      </w:tr>
      <w:tr w:rsidR="00F8408F" w14:paraId="397015F0" w14:textId="77777777" w:rsidTr="007E2FF3">
        <w:tc>
          <w:tcPr>
            <w:tcW w:w="1959" w:type="dxa"/>
          </w:tcPr>
          <w:p w14:paraId="51544DAB" w14:textId="77777777" w:rsidR="008F3D75" w:rsidRDefault="008F3D75" w:rsidP="007E2F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经验梳理</w:t>
            </w:r>
          </w:p>
        </w:tc>
        <w:tc>
          <w:tcPr>
            <w:tcW w:w="6563" w:type="dxa"/>
            <w:gridSpan w:val="3"/>
          </w:tcPr>
          <w:p w14:paraId="1059F159" w14:textId="63CD5BD2" w:rsidR="008F3D75" w:rsidRDefault="00337B22" w:rsidP="00337B22">
            <w:pPr>
              <w:ind w:firstLineChars="200" w:firstLine="420"/>
            </w:pPr>
            <w:r>
              <w:rPr>
                <w:rFonts w:hint="eastAsia"/>
              </w:rPr>
              <w:t>对接《指南》幼儿的发展特点进行了一定的梳理：</w:t>
            </w:r>
          </w:p>
          <w:p w14:paraId="584879DA" w14:textId="769F42C1" w:rsidR="00F8408F" w:rsidRDefault="00F8408F" w:rsidP="00337B22">
            <w:pPr>
              <w:ind w:firstLineChars="200" w:firstLine="420"/>
            </w:pPr>
            <w:r>
              <w:rPr>
                <w:rFonts w:hint="eastAsia"/>
              </w:rPr>
              <w:t>1.</w:t>
            </w:r>
            <w:r w:rsidRPr="00F8408F">
              <w:t>发展幼儿的语言表达能力</w:t>
            </w:r>
            <w:r>
              <w:rPr>
                <w:rFonts w:hint="eastAsia"/>
              </w:rPr>
              <w:t>，</w:t>
            </w:r>
            <w:r w:rsidRPr="00F8408F">
              <w:t>如游戏</w:t>
            </w:r>
            <w:r>
              <w:rPr>
                <w:rFonts w:hint="eastAsia"/>
              </w:rPr>
              <w:t>过程</w:t>
            </w:r>
            <w:r w:rsidRPr="00F8408F">
              <w:t>中能和其他小朋友或老师交流自己的建构经验等</w:t>
            </w:r>
            <w:r>
              <w:rPr>
                <w:rFonts w:hint="eastAsia"/>
              </w:rPr>
              <w:t>。</w:t>
            </w:r>
          </w:p>
          <w:p w14:paraId="4BE05746" w14:textId="05037E5E" w:rsidR="00337B22" w:rsidRDefault="00F8408F" w:rsidP="00337B22">
            <w:pPr>
              <w:ind w:firstLineChars="200" w:firstLine="420"/>
            </w:pPr>
            <w:r>
              <w:rPr>
                <w:rFonts w:hint="eastAsia"/>
              </w:rPr>
              <w:t>2</w:t>
            </w:r>
            <w:r w:rsidR="00337B22">
              <w:t>.</w:t>
            </w:r>
            <w:r>
              <w:rPr>
                <w:rFonts w:hint="eastAsia"/>
              </w:rPr>
              <w:t>发展</w:t>
            </w:r>
            <w:r w:rsidRPr="00F8408F">
              <w:rPr>
                <w:rFonts w:hint="eastAsia"/>
              </w:rPr>
              <w:t>手眼协调能力、手部精细动作，如视频中孩子能沿边线较直折纸，折叠纸牌式，女孩刻意对了一下边角</w:t>
            </w:r>
            <w:r>
              <w:rPr>
                <w:rFonts w:hint="eastAsia"/>
              </w:rPr>
              <w:t>，由于纸牌太轻，</w:t>
            </w:r>
            <w:r w:rsidR="00337B22">
              <w:t>在建构中对于手部精细动作有一定的要求</w:t>
            </w:r>
            <w:r>
              <w:rPr>
                <w:rFonts w:hint="eastAsia"/>
              </w:rPr>
              <w:t>。</w:t>
            </w:r>
          </w:p>
          <w:p w14:paraId="3A612F1E" w14:textId="77777777" w:rsidR="00F8408F" w:rsidRDefault="00337B22" w:rsidP="00337B22">
            <w:pPr>
              <w:ind w:firstLineChars="200" w:firstLine="420"/>
            </w:pPr>
            <w:r>
              <w:t>4.发展</w:t>
            </w:r>
            <w:r w:rsidR="00F8408F" w:rsidRPr="00F8408F">
              <w:rPr>
                <w:rFonts w:hint="eastAsia"/>
              </w:rPr>
              <w:t>孩子的一些</w:t>
            </w:r>
            <w:r w:rsidR="00F8408F">
              <w:rPr>
                <w:rFonts w:hint="eastAsia"/>
              </w:rPr>
              <w:t>好的</w:t>
            </w:r>
            <w:r w:rsidR="00F8408F" w:rsidRPr="00F8408F">
              <w:rPr>
                <w:rFonts w:hint="eastAsia"/>
              </w:rPr>
              <w:t>学习品质，如耐心、坚持与专注等。</w:t>
            </w:r>
            <w:r w:rsidR="00F8408F">
              <w:rPr>
                <w:rFonts w:hint="eastAsia"/>
              </w:rPr>
              <w:t>如孩子们房子们倒了非但不放弃反而一直坚持着。</w:t>
            </w:r>
          </w:p>
          <w:p w14:paraId="2A3474C3" w14:textId="36AFCCA1" w:rsidR="00337B22" w:rsidRPr="00653E96" w:rsidRDefault="00F8408F" w:rsidP="00623820">
            <w:pPr>
              <w:ind w:firstLineChars="200" w:firstLine="420"/>
              <w:rPr>
                <w:rFonts w:hint="eastAsia"/>
              </w:rPr>
            </w:pPr>
            <w:r w:rsidRPr="00F8408F">
              <w:rPr>
                <w:rFonts w:hint="eastAsia"/>
              </w:rPr>
              <w:t>同时，在这样的游戏中，孩子不仅发展了</w:t>
            </w:r>
            <w:r>
              <w:rPr>
                <w:rFonts w:hint="eastAsia"/>
              </w:rPr>
              <w:t>语言能力、手眼协调能力、好的学习品质，还有</w:t>
            </w:r>
            <w:r w:rsidRPr="00F8408F">
              <w:rPr>
                <w:rFonts w:hint="eastAsia"/>
              </w:rPr>
              <w:t>探究能力、创造能力等，</w:t>
            </w:r>
            <w:r w:rsidR="00653E96">
              <w:rPr>
                <w:rFonts w:hint="eastAsia"/>
              </w:rPr>
              <w:t>在搭建的过程中相互观察</w:t>
            </w:r>
            <w:r w:rsidRPr="00F8408F">
              <w:rPr>
                <w:rFonts w:hint="eastAsia"/>
              </w:rPr>
              <w:t>交流中互相模仿，</w:t>
            </w:r>
            <w:r w:rsidR="00653E96">
              <w:rPr>
                <w:rFonts w:hint="eastAsia"/>
              </w:rPr>
              <w:t>从而获得一定的经验</w:t>
            </w:r>
            <w:r w:rsidR="00623820">
              <w:rPr>
                <w:rFonts w:hint="eastAsia"/>
              </w:rPr>
              <w:t>。</w:t>
            </w:r>
          </w:p>
        </w:tc>
      </w:tr>
    </w:tbl>
    <w:p w14:paraId="1C065B67" w14:textId="77777777" w:rsidR="008F3D75" w:rsidRDefault="008F3D75" w:rsidP="008F3D75">
      <w:pPr>
        <w:jc w:val="center"/>
      </w:pPr>
    </w:p>
    <w:p w14:paraId="6A1C7B0B" w14:textId="77777777" w:rsidR="004248FE" w:rsidRPr="008F3D75" w:rsidRDefault="004248FE" w:rsidP="008F3D75"/>
    <w:sectPr w:rsidR="004248FE" w:rsidRPr="008F3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D434B" w14:textId="77777777" w:rsidR="002E1D56" w:rsidRDefault="002E1D56" w:rsidP="00560C46">
      <w:r>
        <w:separator/>
      </w:r>
    </w:p>
  </w:endnote>
  <w:endnote w:type="continuationSeparator" w:id="0">
    <w:p w14:paraId="0F19792C" w14:textId="77777777" w:rsidR="002E1D56" w:rsidRDefault="002E1D56" w:rsidP="0056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D3949" w14:textId="77777777" w:rsidR="002E1D56" w:rsidRDefault="002E1D56" w:rsidP="00560C46">
      <w:r>
        <w:separator/>
      </w:r>
    </w:p>
  </w:footnote>
  <w:footnote w:type="continuationSeparator" w:id="0">
    <w:p w14:paraId="6233B5C2" w14:textId="77777777" w:rsidR="002E1D56" w:rsidRDefault="002E1D56" w:rsidP="00560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A0802"/>
    <w:multiLevelType w:val="singleLevel"/>
    <w:tmpl w:val="30BA080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B032B53"/>
    <w:multiLevelType w:val="hybridMultilevel"/>
    <w:tmpl w:val="72F24BFE"/>
    <w:lvl w:ilvl="0" w:tplc="6B02C0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DD"/>
    <w:rsid w:val="00002CD7"/>
    <w:rsid w:val="00024FB7"/>
    <w:rsid w:val="001D0D49"/>
    <w:rsid w:val="002E1D56"/>
    <w:rsid w:val="00311861"/>
    <w:rsid w:val="00337B22"/>
    <w:rsid w:val="004248FE"/>
    <w:rsid w:val="00473576"/>
    <w:rsid w:val="004F2336"/>
    <w:rsid w:val="00560C46"/>
    <w:rsid w:val="005865C3"/>
    <w:rsid w:val="005B4718"/>
    <w:rsid w:val="00623820"/>
    <w:rsid w:val="00651133"/>
    <w:rsid w:val="00653E96"/>
    <w:rsid w:val="006850A6"/>
    <w:rsid w:val="00741EDD"/>
    <w:rsid w:val="00755184"/>
    <w:rsid w:val="007725BA"/>
    <w:rsid w:val="007B2F77"/>
    <w:rsid w:val="00880D84"/>
    <w:rsid w:val="00891549"/>
    <w:rsid w:val="008950EB"/>
    <w:rsid w:val="008B77F2"/>
    <w:rsid w:val="008F3D75"/>
    <w:rsid w:val="008F7C36"/>
    <w:rsid w:val="00A241AE"/>
    <w:rsid w:val="00A40EEF"/>
    <w:rsid w:val="00AF3C70"/>
    <w:rsid w:val="00AF609D"/>
    <w:rsid w:val="00B61A78"/>
    <w:rsid w:val="00BD409D"/>
    <w:rsid w:val="00D744EC"/>
    <w:rsid w:val="00E5269E"/>
    <w:rsid w:val="00E60CFA"/>
    <w:rsid w:val="00E7056F"/>
    <w:rsid w:val="00F63B06"/>
    <w:rsid w:val="00F66F3B"/>
    <w:rsid w:val="00F8408F"/>
    <w:rsid w:val="00F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34DFE"/>
  <w15:chartTrackingRefBased/>
  <w15:docId w15:val="{61B51C92-0192-4592-8CDF-EEDDBBBD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D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C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C46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560C4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qFormat/>
    <w:rsid w:val="0056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3B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9856-21DA-4B4F-9014-0BAD5ECB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朱晓恬</dc:creator>
  <cp:keywords/>
  <dc:description/>
  <cp:lastModifiedBy>张 家惠</cp:lastModifiedBy>
  <cp:revision>31</cp:revision>
  <dcterms:created xsi:type="dcterms:W3CDTF">2018-11-21T12:25:00Z</dcterms:created>
  <dcterms:modified xsi:type="dcterms:W3CDTF">2020-07-30T12:12:00Z</dcterms:modified>
</cp:coreProperties>
</file>