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818" w:rsidRDefault="00993970" w:rsidP="00993970">
      <w:pPr>
        <w:spacing w:line="360" w:lineRule="auto"/>
        <w:ind w:firstLineChars="775" w:firstLine="1860"/>
        <w:rPr>
          <w:rFonts w:hint="eastAsia"/>
          <w:sz w:val="24"/>
          <w:szCs w:val="24"/>
        </w:rPr>
      </w:pPr>
      <w:r>
        <w:rPr>
          <w:rFonts w:hint="eastAsia"/>
          <w:sz w:val="24"/>
          <w:szCs w:val="24"/>
        </w:rPr>
        <w:t>新魏幼儿园牵手教研日常调研研讨记录</w:t>
      </w:r>
    </w:p>
    <w:p w:rsidR="00993970" w:rsidRDefault="00993970" w:rsidP="00993970">
      <w:pPr>
        <w:spacing w:line="360" w:lineRule="auto"/>
        <w:ind w:firstLineChars="775" w:firstLine="1860"/>
        <w:rPr>
          <w:rFonts w:hint="eastAsia"/>
          <w:sz w:val="24"/>
          <w:szCs w:val="24"/>
        </w:rPr>
      </w:pPr>
    </w:p>
    <w:p w:rsidR="00993970" w:rsidRDefault="00993970" w:rsidP="00993970">
      <w:pPr>
        <w:spacing w:line="360" w:lineRule="auto"/>
        <w:rPr>
          <w:rFonts w:hint="eastAsia"/>
          <w:sz w:val="24"/>
          <w:szCs w:val="24"/>
        </w:rPr>
      </w:pPr>
      <w:r>
        <w:rPr>
          <w:rFonts w:hint="eastAsia"/>
          <w:sz w:val="24"/>
          <w:szCs w:val="24"/>
        </w:rPr>
        <w:t>许：本次活动主题是劳动专题性活动。本次研讨活动的目标是：</w:t>
      </w:r>
      <w:r>
        <w:rPr>
          <w:rFonts w:hint="eastAsia"/>
          <w:sz w:val="24"/>
          <w:szCs w:val="24"/>
        </w:rPr>
        <w:t>1</w:t>
      </w:r>
      <w:r>
        <w:rPr>
          <w:rFonts w:hint="eastAsia"/>
          <w:sz w:val="24"/>
          <w:szCs w:val="24"/>
        </w:rPr>
        <w:t>、探索让幼儿在实施、实物、实景、实情中的劳动专题活动。</w:t>
      </w:r>
      <w:r>
        <w:rPr>
          <w:rFonts w:hint="eastAsia"/>
          <w:sz w:val="24"/>
          <w:szCs w:val="24"/>
        </w:rPr>
        <w:t>2.</w:t>
      </w:r>
      <w:r>
        <w:rPr>
          <w:rFonts w:hint="eastAsia"/>
          <w:sz w:val="24"/>
          <w:szCs w:val="24"/>
        </w:rPr>
        <w:t>加强劳动教育在幼儿的行为的浸润。</w:t>
      </w:r>
    </w:p>
    <w:p w:rsidR="00993970" w:rsidRDefault="00993970" w:rsidP="00993970">
      <w:pPr>
        <w:spacing w:line="360" w:lineRule="auto"/>
        <w:rPr>
          <w:rFonts w:hint="eastAsia"/>
          <w:sz w:val="24"/>
          <w:szCs w:val="24"/>
        </w:rPr>
      </w:pPr>
      <w:r>
        <w:rPr>
          <w:rFonts w:hint="eastAsia"/>
          <w:sz w:val="24"/>
          <w:szCs w:val="24"/>
        </w:rPr>
        <w:t>议程一：就现状、聊设想。</w:t>
      </w:r>
    </w:p>
    <w:p w:rsidR="00993970" w:rsidRDefault="00993970" w:rsidP="00993970">
      <w:pPr>
        <w:spacing w:line="360" w:lineRule="auto"/>
        <w:rPr>
          <w:rFonts w:hint="eastAsia"/>
          <w:sz w:val="24"/>
          <w:szCs w:val="24"/>
        </w:rPr>
      </w:pPr>
      <w:r>
        <w:rPr>
          <w:rFonts w:hint="eastAsia"/>
          <w:sz w:val="24"/>
          <w:szCs w:val="24"/>
        </w:rPr>
        <w:t>话题</w:t>
      </w:r>
      <w:r>
        <w:rPr>
          <w:rFonts w:hint="eastAsia"/>
          <w:sz w:val="24"/>
          <w:szCs w:val="24"/>
        </w:rPr>
        <w:t>1</w:t>
      </w:r>
      <w:r>
        <w:rPr>
          <w:rFonts w:hint="eastAsia"/>
          <w:sz w:val="24"/>
          <w:szCs w:val="24"/>
        </w:rPr>
        <w:t>：就当下我们目前进行的有关劳动的课程各个年级组开展了哪些有关劳动的活动？</w:t>
      </w:r>
    </w:p>
    <w:p w:rsidR="00993970" w:rsidRDefault="00993970" w:rsidP="00993970">
      <w:pPr>
        <w:spacing w:line="360" w:lineRule="auto"/>
        <w:rPr>
          <w:rFonts w:hint="eastAsia"/>
          <w:sz w:val="24"/>
          <w:szCs w:val="24"/>
        </w:rPr>
      </w:pPr>
      <w:r>
        <w:rPr>
          <w:rFonts w:hint="eastAsia"/>
          <w:sz w:val="24"/>
          <w:szCs w:val="24"/>
        </w:rPr>
        <w:t>2</w:t>
      </w:r>
      <w:r>
        <w:rPr>
          <w:rFonts w:hint="eastAsia"/>
          <w:sz w:val="24"/>
          <w:szCs w:val="24"/>
        </w:rPr>
        <w:t>：结合幼儿年龄特点和今天学习的推文，畅谈我们</w:t>
      </w:r>
      <w:r w:rsidR="00DA4AD1">
        <w:rPr>
          <w:rFonts w:hint="eastAsia"/>
          <w:sz w:val="24"/>
          <w:szCs w:val="24"/>
        </w:rPr>
        <w:t xml:space="preserve"> </w:t>
      </w:r>
      <w:r>
        <w:rPr>
          <w:rFonts w:hint="eastAsia"/>
          <w:sz w:val="24"/>
          <w:szCs w:val="24"/>
        </w:rPr>
        <w:t>还可以开展哪些有关劳动专题性活动？</w:t>
      </w:r>
    </w:p>
    <w:p w:rsidR="00993970" w:rsidRDefault="00993970" w:rsidP="00993970">
      <w:pPr>
        <w:spacing w:line="360" w:lineRule="auto"/>
        <w:rPr>
          <w:rFonts w:hint="eastAsia"/>
          <w:sz w:val="24"/>
          <w:szCs w:val="24"/>
        </w:rPr>
      </w:pPr>
      <w:r>
        <w:rPr>
          <w:rFonts w:hint="eastAsia"/>
          <w:sz w:val="24"/>
          <w:szCs w:val="24"/>
        </w:rPr>
        <w:t>施：我</w:t>
      </w:r>
      <w:r w:rsidR="00DA4AD1">
        <w:rPr>
          <w:rFonts w:hint="eastAsia"/>
          <w:sz w:val="24"/>
          <w:szCs w:val="24"/>
        </w:rPr>
        <w:t>看的是劳动教育到底给孩子带来什么，在第一篇给我们介绍了为什么劳动教育，桥之墩，塑儿童劳动价值之魂，我觉得这是符合我们现在目前的状况，我们思考劳动教育给孩子们什么。</w:t>
      </w:r>
    </w:p>
    <w:p w:rsidR="00DA4AD1" w:rsidRDefault="00DA4AD1" w:rsidP="00993970">
      <w:pPr>
        <w:spacing w:line="360" w:lineRule="auto"/>
        <w:rPr>
          <w:rFonts w:hint="eastAsia"/>
          <w:sz w:val="24"/>
          <w:szCs w:val="24"/>
        </w:rPr>
      </w:pPr>
      <w:r>
        <w:rPr>
          <w:rFonts w:hint="eastAsia"/>
          <w:sz w:val="24"/>
          <w:szCs w:val="24"/>
        </w:rPr>
        <w:t>许：劳动体验到底给孩子们带来了什么，这里面讲了</w:t>
      </w:r>
      <w:r>
        <w:rPr>
          <w:rFonts w:hint="eastAsia"/>
          <w:sz w:val="24"/>
          <w:szCs w:val="24"/>
        </w:rPr>
        <w:t>2</w:t>
      </w:r>
      <w:r>
        <w:rPr>
          <w:rFonts w:hint="eastAsia"/>
          <w:sz w:val="24"/>
          <w:szCs w:val="24"/>
        </w:rPr>
        <w:t>个小案例。</w:t>
      </w:r>
    </w:p>
    <w:p w:rsidR="00DA4AD1" w:rsidRDefault="00DA4AD1" w:rsidP="00993970">
      <w:pPr>
        <w:spacing w:line="360" w:lineRule="auto"/>
        <w:rPr>
          <w:rFonts w:hint="eastAsia"/>
          <w:sz w:val="24"/>
          <w:szCs w:val="24"/>
        </w:rPr>
      </w:pPr>
      <w:r>
        <w:rPr>
          <w:rFonts w:hint="eastAsia"/>
          <w:sz w:val="24"/>
          <w:szCs w:val="24"/>
        </w:rPr>
        <w:t>曹：在劳动教育到底给孩子带来什么，在每所学校孩子们的劳动是发自内心的吗，我觉得劳动要基于孩子没自身的内心，要让孩子们发自内心的去进行劳动。</w:t>
      </w:r>
    </w:p>
    <w:p w:rsidR="00DA4AD1" w:rsidRDefault="00DA4AD1" w:rsidP="00993970">
      <w:pPr>
        <w:spacing w:line="360" w:lineRule="auto"/>
        <w:rPr>
          <w:rFonts w:hint="eastAsia"/>
          <w:sz w:val="24"/>
          <w:szCs w:val="24"/>
        </w:rPr>
      </w:pPr>
      <w:r>
        <w:rPr>
          <w:rFonts w:hint="eastAsia"/>
          <w:sz w:val="24"/>
          <w:szCs w:val="24"/>
        </w:rPr>
        <w:t>许：这其实我们在实施中也会碰到这样的问题，里面也提出来可以创造性的劳动，激发幼儿的欲望。</w:t>
      </w:r>
    </w:p>
    <w:p w:rsidR="00DA4AD1" w:rsidRDefault="00DA4AD1" w:rsidP="00993970">
      <w:pPr>
        <w:spacing w:line="360" w:lineRule="auto"/>
        <w:rPr>
          <w:rFonts w:hint="eastAsia"/>
          <w:sz w:val="24"/>
          <w:szCs w:val="24"/>
        </w:rPr>
      </w:pPr>
      <w:r>
        <w:rPr>
          <w:rFonts w:hint="eastAsia"/>
          <w:sz w:val="24"/>
          <w:szCs w:val="24"/>
        </w:rPr>
        <w:t>孙：第</w:t>
      </w:r>
      <w:r>
        <w:rPr>
          <w:rFonts w:hint="eastAsia"/>
          <w:sz w:val="24"/>
          <w:szCs w:val="24"/>
        </w:rPr>
        <w:t>1</w:t>
      </w:r>
      <w:r>
        <w:rPr>
          <w:rFonts w:hint="eastAsia"/>
          <w:sz w:val="24"/>
          <w:szCs w:val="24"/>
        </w:rPr>
        <w:t>篇，我们幼儿的课程时值日生这样，他们的分的很多，我们劳动教育做的还不是很仔细，我们觉得孩子们的在学校形成了行为，在家庭的行为也相当重要。</w:t>
      </w:r>
    </w:p>
    <w:p w:rsidR="00DA4AD1" w:rsidRDefault="00DA4AD1" w:rsidP="00993970">
      <w:pPr>
        <w:spacing w:line="360" w:lineRule="auto"/>
        <w:rPr>
          <w:rFonts w:hint="eastAsia"/>
          <w:sz w:val="24"/>
          <w:szCs w:val="24"/>
        </w:rPr>
      </w:pPr>
      <w:r>
        <w:rPr>
          <w:rFonts w:hint="eastAsia"/>
          <w:sz w:val="24"/>
          <w:szCs w:val="24"/>
        </w:rPr>
        <w:t>许：打卡、深挖促进家庭实施。</w:t>
      </w:r>
    </w:p>
    <w:p w:rsidR="00DA4AD1" w:rsidRDefault="00DA4AD1" w:rsidP="00993970">
      <w:pPr>
        <w:spacing w:line="360" w:lineRule="auto"/>
        <w:rPr>
          <w:rFonts w:hint="eastAsia"/>
          <w:sz w:val="24"/>
          <w:szCs w:val="24"/>
        </w:rPr>
      </w:pPr>
      <w:r>
        <w:rPr>
          <w:rFonts w:hint="eastAsia"/>
          <w:sz w:val="24"/>
          <w:szCs w:val="24"/>
        </w:rPr>
        <w:t>朱：</w:t>
      </w:r>
      <w:r w:rsidR="00C76574">
        <w:rPr>
          <w:rFonts w:hint="eastAsia"/>
          <w:sz w:val="24"/>
          <w:szCs w:val="24"/>
        </w:rPr>
        <w:t>要家庭、学校、社会</w:t>
      </w:r>
      <w:r w:rsidR="00C76574">
        <w:rPr>
          <w:rFonts w:hint="eastAsia"/>
          <w:sz w:val="24"/>
          <w:szCs w:val="24"/>
        </w:rPr>
        <w:t>3</w:t>
      </w:r>
      <w:r w:rsidR="00C76574">
        <w:rPr>
          <w:rFonts w:hint="eastAsia"/>
          <w:sz w:val="24"/>
          <w:szCs w:val="24"/>
        </w:rPr>
        <w:t>合一，其实劳动我觉得还是集中学校，家庭比例很少，比重上我觉得像书中说的要把劳动比例重要放在家庭里。</w:t>
      </w:r>
    </w:p>
    <w:p w:rsidR="00C76574" w:rsidRDefault="00C76574" w:rsidP="00993970">
      <w:pPr>
        <w:spacing w:line="360" w:lineRule="auto"/>
        <w:rPr>
          <w:rFonts w:hint="eastAsia"/>
          <w:sz w:val="24"/>
          <w:szCs w:val="24"/>
        </w:rPr>
      </w:pPr>
      <w:r>
        <w:rPr>
          <w:rFonts w:hint="eastAsia"/>
          <w:sz w:val="24"/>
          <w:szCs w:val="24"/>
        </w:rPr>
        <w:t>许：其实家庭劳动目前还是比较难得，后期我们可以在进行研讨。</w:t>
      </w:r>
    </w:p>
    <w:p w:rsidR="00C76574" w:rsidRDefault="00C76574" w:rsidP="00993970">
      <w:pPr>
        <w:spacing w:line="360" w:lineRule="auto"/>
        <w:rPr>
          <w:rFonts w:hint="eastAsia"/>
          <w:sz w:val="24"/>
          <w:szCs w:val="24"/>
        </w:rPr>
      </w:pPr>
      <w:r>
        <w:rPr>
          <w:rFonts w:hint="eastAsia"/>
          <w:sz w:val="24"/>
          <w:szCs w:val="24"/>
        </w:rPr>
        <w:t>杨：第</w:t>
      </w:r>
      <w:r>
        <w:rPr>
          <w:rFonts w:hint="eastAsia"/>
          <w:sz w:val="24"/>
          <w:szCs w:val="24"/>
        </w:rPr>
        <w:t>4</w:t>
      </w:r>
      <w:r>
        <w:rPr>
          <w:rFonts w:hint="eastAsia"/>
          <w:sz w:val="24"/>
          <w:szCs w:val="24"/>
        </w:rPr>
        <w:t>个，里面讲述了劳动课程其实是个综合的课程，综合的课程，遵守儿童的认知欲。劳动是个无限的，我们现在每个班做的课程后，就不在进行，我们应该把劳动常态化。</w:t>
      </w:r>
    </w:p>
    <w:p w:rsidR="00C76574" w:rsidRDefault="00C76574" w:rsidP="00993970">
      <w:pPr>
        <w:spacing w:line="360" w:lineRule="auto"/>
        <w:rPr>
          <w:rFonts w:hint="eastAsia"/>
          <w:sz w:val="24"/>
          <w:szCs w:val="24"/>
        </w:rPr>
      </w:pPr>
      <w:r>
        <w:rPr>
          <w:rFonts w:hint="eastAsia"/>
          <w:sz w:val="24"/>
          <w:szCs w:val="24"/>
        </w:rPr>
        <w:t>许：要综合化，多感官，常态化。第</w:t>
      </w:r>
      <w:r>
        <w:rPr>
          <w:rFonts w:hint="eastAsia"/>
          <w:sz w:val="24"/>
          <w:szCs w:val="24"/>
        </w:rPr>
        <w:t>2</w:t>
      </w:r>
      <w:r>
        <w:rPr>
          <w:rFonts w:hint="eastAsia"/>
          <w:sz w:val="24"/>
          <w:szCs w:val="24"/>
        </w:rPr>
        <w:t>篇文章其实也很不错，讲述了很多成功的</w:t>
      </w:r>
      <w:r>
        <w:rPr>
          <w:rFonts w:hint="eastAsia"/>
          <w:sz w:val="24"/>
          <w:szCs w:val="24"/>
        </w:rPr>
        <w:lastRenderedPageBreak/>
        <w:t>案例，老师们可以去关注下。</w:t>
      </w:r>
    </w:p>
    <w:p w:rsidR="00C76574" w:rsidRDefault="00C76574" w:rsidP="00993970">
      <w:pPr>
        <w:spacing w:line="360" w:lineRule="auto"/>
        <w:rPr>
          <w:rFonts w:hint="eastAsia"/>
          <w:sz w:val="24"/>
          <w:szCs w:val="24"/>
        </w:rPr>
      </w:pPr>
      <w:r>
        <w:rPr>
          <w:rFonts w:hint="eastAsia"/>
          <w:sz w:val="24"/>
          <w:szCs w:val="24"/>
        </w:rPr>
        <w:t>冯：我们劳动课程开展了有一段时间了，没有形成归类，我觉得我们把劳动课程在细化下，根据分类再梳理。</w:t>
      </w:r>
    </w:p>
    <w:p w:rsidR="00C76574" w:rsidRDefault="00C76574" w:rsidP="00C76574">
      <w:pPr>
        <w:spacing w:line="360" w:lineRule="auto"/>
        <w:rPr>
          <w:rFonts w:hint="eastAsia"/>
          <w:sz w:val="24"/>
          <w:szCs w:val="24"/>
        </w:rPr>
      </w:pPr>
      <w:r>
        <w:rPr>
          <w:rFonts w:hint="eastAsia"/>
          <w:sz w:val="24"/>
          <w:szCs w:val="24"/>
        </w:rPr>
        <w:t>许：就当下我们目前进行的有关劳动的课程各个年级组开展了哪些有关劳动的活动？我们来梳理下。</w:t>
      </w:r>
      <w:r w:rsidR="007513A5">
        <w:rPr>
          <w:rFonts w:hint="eastAsia"/>
          <w:sz w:val="24"/>
          <w:szCs w:val="24"/>
        </w:rPr>
        <w:t>分年级组开始讨论下。</w:t>
      </w:r>
    </w:p>
    <w:p w:rsidR="007513A5" w:rsidRDefault="003C3F80" w:rsidP="00C76574">
      <w:pPr>
        <w:spacing w:line="360" w:lineRule="auto"/>
        <w:rPr>
          <w:rFonts w:hint="eastAsia"/>
          <w:sz w:val="24"/>
          <w:szCs w:val="24"/>
        </w:rPr>
      </w:pPr>
      <w:r>
        <w:rPr>
          <w:rFonts w:hint="eastAsia"/>
          <w:sz w:val="24"/>
          <w:szCs w:val="24"/>
        </w:rPr>
        <w:t>中班组：</w:t>
      </w:r>
    </w:p>
    <w:p w:rsidR="00C76574" w:rsidRPr="00C76574" w:rsidRDefault="003C3F80" w:rsidP="00C76574">
      <w:pPr>
        <w:spacing w:line="360" w:lineRule="auto"/>
        <w:rPr>
          <w:rFonts w:hint="eastAsia"/>
          <w:sz w:val="24"/>
          <w:szCs w:val="24"/>
        </w:rPr>
      </w:pPr>
      <w:r>
        <w:rPr>
          <w:noProof/>
        </w:rPr>
        <w:drawing>
          <wp:inline distT="0" distB="0" distL="0" distR="0">
            <wp:extent cx="4933950" cy="3700463"/>
            <wp:effectExtent l="19050" t="0" r="0" b="0"/>
            <wp:docPr id="1" name="图片 1" descr="C:\Users\Administrator\Documents\Tencent Files\346418217\Image\Group2\$0\W]\$0W]G2%IIMZ3%S{JJ[7B3R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ocuments\Tencent Files\346418217\Image\Group2\$0\W]\$0W]G2%IIMZ3%S{JJ[7B3RF.jpg"/>
                    <pic:cNvPicPr>
                      <a:picLocks noChangeAspect="1" noChangeArrowheads="1"/>
                    </pic:cNvPicPr>
                  </pic:nvPicPr>
                  <pic:blipFill>
                    <a:blip r:embed="rId7" cstate="print"/>
                    <a:srcRect/>
                    <a:stretch>
                      <a:fillRect/>
                    </a:stretch>
                  </pic:blipFill>
                  <pic:spPr bwMode="auto">
                    <a:xfrm>
                      <a:off x="0" y="0"/>
                      <a:ext cx="4937518" cy="3703139"/>
                    </a:xfrm>
                    <a:prstGeom prst="rect">
                      <a:avLst/>
                    </a:prstGeom>
                    <a:noFill/>
                    <a:ln w="9525">
                      <a:noFill/>
                      <a:miter lim="800000"/>
                      <a:headEnd/>
                      <a:tailEnd/>
                    </a:ln>
                  </pic:spPr>
                </pic:pic>
              </a:graphicData>
            </a:graphic>
          </wp:inline>
        </w:drawing>
      </w:r>
    </w:p>
    <w:p w:rsidR="00C76574" w:rsidRDefault="003C3F80" w:rsidP="00C76574">
      <w:pPr>
        <w:spacing w:line="360" w:lineRule="auto"/>
        <w:rPr>
          <w:rFonts w:hint="eastAsia"/>
          <w:sz w:val="24"/>
          <w:szCs w:val="24"/>
        </w:rPr>
      </w:pPr>
      <w:r>
        <w:rPr>
          <w:rFonts w:hint="eastAsia"/>
          <w:sz w:val="24"/>
          <w:szCs w:val="24"/>
        </w:rPr>
        <w:t>小班组：</w:t>
      </w:r>
    </w:p>
    <w:p w:rsidR="003C3F80" w:rsidRDefault="003C3F80" w:rsidP="00C76574">
      <w:pPr>
        <w:spacing w:line="360" w:lineRule="auto"/>
        <w:rPr>
          <w:rFonts w:hint="eastAsia"/>
          <w:sz w:val="24"/>
          <w:szCs w:val="24"/>
        </w:rPr>
      </w:pPr>
      <w:r>
        <w:rPr>
          <w:noProof/>
        </w:rPr>
        <w:drawing>
          <wp:inline distT="0" distB="0" distL="0" distR="0">
            <wp:extent cx="4933950" cy="2948888"/>
            <wp:effectExtent l="19050" t="0" r="0" b="0"/>
            <wp:docPr id="4" name="图片 4" descr="C:\Users\Administrator\Documents\Tencent Files\346418217\Image\Group2\CR\3`\CR3`O1NQ2NY1K5~NXBUE}S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dministrator\Documents\Tencent Files\346418217\Image\Group2\CR\3`\CR3`O1NQ2NY1K5~NXBUE}SL.jpg"/>
                    <pic:cNvPicPr>
                      <a:picLocks noChangeAspect="1" noChangeArrowheads="1"/>
                    </pic:cNvPicPr>
                  </pic:nvPicPr>
                  <pic:blipFill>
                    <a:blip r:embed="rId8" cstate="print"/>
                    <a:srcRect/>
                    <a:stretch>
                      <a:fillRect/>
                    </a:stretch>
                  </pic:blipFill>
                  <pic:spPr bwMode="auto">
                    <a:xfrm>
                      <a:off x="0" y="0"/>
                      <a:ext cx="4937517" cy="2951020"/>
                    </a:xfrm>
                    <a:prstGeom prst="rect">
                      <a:avLst/>
                    </a:prstGeom>
                    <a:noFill/>
                    <a:ln w="9525">
                      <a:noFill/>
                      <a:miter lim="800000"/>
                      <a:headEnd/>
                      <a:tailEnd/>
                    </a:ln>
                  </pic:spPr>
                </pic:pic>
              </a:graphicData>
            </a:graphic>
          </wp:inline>
        </w:drawing>
      </w:r>
    </w:p>
    <w:p w:rsidR="00C76574" w:rsidRDefault="003C3F80" w:rsidP="00993970">
      <w:pPr>
        <w:spacing w:line="360" w:lineRule="auto"/>
        <w:rPr>
          <w:rFonts w:hint="eastAsia"/>
          <w:sz w:val="24"/>
          <w:szCs w:val="24"/>
        </w:rPr>
      </w:pPr>
      <w:r>
        <w:rPr>
          <w:rFonts w:hint="eastAsia"/>
          <w:sz w:val="24"/>
          <w:szCs w:val="24"/>
        </w:rPr>
        <w:lastRenderedPageBreak/>
        <w:t>大班组：</w:t>
      </w:r>
    </w:p>
    <w:p w:rsidR="003C3F80" w:rsidRDefault="003C3F80" w:rsidP="00993970">
      <w:pPr>
        <w:spacing w:line="360" w:lineRule="auto"/>
        <w:rPr>
          <w:rFonts w:hint="eastAsia"/>
          <w:sz w:val="24"/>
          <w:szCs w:val="24"/>
        </w:rPr>
      </w:pPr>
      <w:r>
        <w:rPr>
          <w:noProof/>
        </w:rPr>
        <w:drawing>
          <wp:inline distT="0" distB="0" distL="0" distR="0">
            <wp:extent cx="5000625" cy="3750469"/>
            <wp:effectExtent l="19050" t="0" r="9525" b="0"/>
            <wp:docPr id="11" name="图片 11" descr="C:\Users\Administrator\Documents\Tencent Files\346418217\Image\Group2\1`\GA\1`GAZX3]120XAZQ%4CAK{D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Administrator\Documents\Tencent Files\346418217\Image\Group2\1`\GA\1`GAZX3]120XAZQ%4CAK{DR.jpg"/>
                    <pic:cNvPicPr>
                      <a:picLocks noChangeAspect="1" noChangeArrowheads="1"/>
                    </pic:cNvPicPr>
                  </pic:nvPicPr>
                  <pic:blipFill>
                    <a:blip r:embed="rId9" cstate="print"/>
                    <a:srcRect/>
                    <a:stretch>
                      <a:fillRect/>
                    </a:stretch>
                  </pic:blipFill>
                  <pic:spPr bwMode="auto">
                    <a:xfrm>
                      <a:off x="0" y="0"/>
                      <a:ext cx="5004241" cy="3753181"/>
                    </a:xfrm>
                    <a:prstGeom prst="rect">
                      <a:avLst/>
                    </a:prstGeom>
                    <a:noFill/>
                    <a:ln w="9525">
                      <a:noFill/>
                      <a:miter lim="800000"/>
                      <a:headEnd/>
                      <a:tailEnd/>
                    </a:ln>
                  </pic:spPr>
                </pic:pic>
              </a:graphicData>
            </a:graphic>
          </wp:inline>
        </w:drawing>
      </w:r>
    </w:p>
    <w:p w:rsidR="003C3F80" w:rsidRDefault="003C3F80" w:rsidP="00993970">
      <w:pPr>
        <w:spacing w:line="360" w:lineRule="auto"/>
        <w:rPr>
          <w:rFonts w:hint="eastAsia"/>
          <w:sz w:val="24"/>
          <w:szCs w:val="24"/>
        </w:rPr>
      </w:pPr>
      <w:r>
        <w:rPr>
          <w:rFonts w:hint="eastAsia"/>
          <w:sz w:val="24"/>
          <w:szCs w:val="24"/>
        </w:rPr>
        <w:t>张园长：录音</w:t>
      </w:r>
    </w:p>
    <w:p w:rsidR="0035279B" w:rsidRDefault="0035279B" w:rsidP="0035279B">
      <w:pPr>
        <w:spacing w:line="360" w:lineRule="auto"/>
        <w:rPr>
          <w:rFonts w:hint="eastAsia"/>
          <w:sz w:val="24"/>
          <w:szCs w:val="24"/>
        </w:rPr>
      </w:pPr>
      <w:r>
        <w:rPr>
          <w:rFonts w:hint="eastAsia"/>
          <w:sz w:val="24"/>
          <w:szCs w:val="24"/>
        </w:rPr>
        <w:t>丁：我们前期做了很多工作，做的比重的最大的微课程的主题，如何把劳动渗透到家庭中，疫情当下最困难的是什么，孩子需要什么劳动，比如测量温度？我们刚入园时，已经测量过，我们在教室里室再次巩固体温，我觉得我们可以进行，小中班的孩子下星期即将入园，我们可以与家长沟通需要做什么，戴口罩之类的能否与生活中相结合。</w:t>
      </w:r>
    </w:p>
    <w:p w:rsidR="0035279B" w:rsidRDefault="0035279B" w:rsidP="0035279B">
      <w:pPr>
        <w:spacing w:line="360" w:lineRule="auto"/>
        <w:rPr>
          <w:rFonts w:hint="eastAsia"/>
          <w:sz w:val="24"/>
          <w:szCs w:val="24"/>
        </w:rPr>
      </w:pPr>
      <w:r>
        <w:rPr>
          <w:rFonts w:hint="eastAsia"/>
          <w:sz w:val="24"/>
          <w:szCs w:val="24"/>
        </w:rPr>
        <w:t>王静园长：教研方式有了改变，找寻文章读，分组参与的方式提高老师的参与度。</w:t>
      </w:r>
      <w:r>
        <w:rPr>
          <w:rFonts w:hint="eastAsia"/>
          <w:sz w:val="24"/>
          <w:szCs w:val="24"/>
        </w:rPr>
        <w:t>1.</w:t>
      </w:r>
      <w:r>
        <w:rPr>
          <w:rFonts w:hint="eastAsia"/>
          <w:sz w:val="24"/>
          <w:szCs w:val="24"/>
        </w:rPr>
        <w:t>教研有</w:t>
      </w:r>
      <w:r>
        <w:rPr>
          <w:rFonts w:hint="eastAsia"/>
          <w:sz w:val="24"/>
          <w:szCs w:val="24"/>
        </w:rPr>
        <w:t>1</w:t>
      </w:r>
      <w:r>
        <w:rPr>
          <w:rFonts w:hint="eastAsia"/>
          <w:sz w:val="24"/>
          <w:szCs w:val="24"/>
        </w:rPr>
        <w:t>个老师要负责文章链接存档，文章是要老师读过的，不能当场读，</w:t>
      </w:r>
    </w:p>
    <w:p w:rsidR="00CB43AA" w:rsidRDefault="0035279B" w:rsidP="00993970">
      <w:pPr>
        <w:spacing w:line="360" w:lineRule="auto"/>
        <w:rPr>
          <w:rFonts w:hint="eastAsia"/>
          <w:sz w:val="24"/>
          <w:szCs w:val="24"/>
        </w:rPr>
      </w:pPr>
      <w:r>
        <w:rPr>
          <w:rFonts w:hint="eastAsia"/>
          <w:sz w:val="24"/>
          <w:szCs w:val="24"/>
        </w:rPr>
        <w:t>2.</w:t>
      </w:r>
      <w:r>
        <w:rPr>
          <w:rFonts w:hint="eastAsia"/>
          <w:sz w:val="24"/>
          <w:szCs w:val="24"/>
        </w:rPr>
        <w:t>有一个整体框架的架构，</w:t>
      </w:r>
      <w:r w:rsidR="00CB43AA">
        <w:rPr>
          <w:rFonts w:hint="eastAsia"/>
          <w:sz w:val="24"/>
          <w:szCs w:val="24"/>
        </w:rPr>
        <w:t>都在想事情，预人这方面还是不够的，（</w:t>
      </w:r>
      <w:r w:rsidR="00CB43AA">
        <w:rPr>
          <w:rFonts w:hint="eastAsia"/>
          <w:sz w:val="24"/>
          <w:szCs w:val="24"/>
        </w:rPr>
        <w:t>1</w:t>
      </w:r>
      <w:r w:rsidR="00CB43AA">
        <w:rPr>
          <w:rFonts w:hint="eastAsia"/>
          <w:sz w:val="24"/>
          <w:szCs w:val="24"/>
        </w:rPr>
        <w:t>）、预生：预孩子，为什么，发展什么，（</w:t>
      </w:r>
      <w:r w:rsidR="00CB43AA">
        <w:rPr>
          <w:rFonts w:hint="eastAsia"/>
          <w:sz w:val="24"/>
          <w:szCs w:val="24"/>
        </w:rPr>
        <w:t>2</w:t>
      </w:r>
      <w:r w:rsidR="00CB43AA">
        <w:rPr>
          <w:rFonts w:hint="eastAsia"/>
          <w:sz w:val="24"/>
          <w:szCs w:val="24"/>
        </w:rPr>
        <w:t>）预师，老师自己的价值判断，自身课程设计的能力，劳动教育是生活中的各个环节的，（</w:t>
      </w:r>
      <w:r w:rsidR="00CB43AA">
        <w:rPr>
          <w:rFonts w:hint="eastAsia"/>
          <w:sz w:val="24"/>
          <w:szCs w:val="24"/>
        </w:rPr>
        <w:t>3</w:t>
      </w:r>
      <w:r w:rsidR="00CB43AA">
        <w:rPr>
          <w:rFonts w:hint="eastAsia"/>
          <w:sz w:val="24"/>
          <w:szCs w:val="24"/>
        </w:rPr>
        <w:t>），家园沟通：难点突破上积累自己的经验。（</w:t>
      </w:r>
      <w:r w:rsidR="00CB43AA">
        <w:rPr>
          <w:rFonts w:hint="eastAsia"/>
          <w:sz w:val="24"/>
          <w:szCs w:val="24"/>
        </w:rPr>
        <w:t>4</w:t>
      </w:r>
      <w:r w:rsidR="00CB43AA">
        <w:rPr>
          <w:rFonts w:hint="eastAsia"/>
          <w:sz w:val="24"/>
          <w:szCs w:val="24"/>
        </w:rPr>
        <w:t>），幼儿行为观察的能力。</w:t>
      </w:r>
    </w:p>
    <w:p w:rsidR="00CB43AA" w:rsidRDefault="00CB43AA" w:rsidP="00993970">
      <w:pPr>
        <w:spacing w:line="360" w:lineRule="auto"/>
        <w:rPr>
          <w:rFonts w:hint="eastAsia"/>
          <w:sz w:val="24"/>
          <w:szCs w:val="24"/>
        </w:rPr>
      </w:pPr>
      <w:r>
        <w:rPr>
          <w:rFonts w:hint="eastAsia"/>
          <w:sz w:val="24"/>
          <w:szCs w:val="24"/>
        </w:rPr>
        <w:t>3</w:t>
      </w:r>
      <w:r>
        <w:rPr>
          <w:rFonts w:hint="eastAsia"/>
          <w:sz w:val="24"/>
          <w:szCs w:val="24"/>
        </w:rPr>
        <w:t>、具体实施的思路：怎么班级推进，对照指南，进行第一轮的调查，了解当下孩子哪些是可以了，家长与老师共同备课，找亮点，分享，疫情下要运用网络。</w:t>
      </w:r>
    </w:p>
    <w:p w:rsidR="00CB43AA" w:rsidRPr="00CB43AA" w:rsidRDefault="00CB43AA" w:rsidP="00993970">
      <w:pPr>
        <w:spacing w:line="360" w:lineRule="auto"/>
        <w:rPr>
          <w:rFonts w:hint="eastAsia"/>
          <w:sz w:val="24"/>
          <w:szCs w:val="24"/>
        </w:rPr>
      </w:pPr>
      <w:r>
        <w:rPr>
          <w:rFonts w:hint="eastAsia"/>
          <w:sz w:val="24"/>
          <w:szCs w:val="24"/>
        </w:rPr>
        <w:t>提出新一轮发展目标。如独立入园：每天提醒幼儿整理入园物品，可以与家长进行反馈，在做的过程中去寻找新的资源，找寻好的家长分享，分组等。小朋友之</w:t>
      </w:r>
      <w:r>
        <w:rPr>
          <w:rFonts w:hint="eastAsia"/>
          <w:sz w:val="24"/>
          <w:szCs w:val="24"/>
        </w:rPr>
        <w:lastRenderedPageBreak/>
        <w:t>间的自评和他评之后再与家长进行反馈。</w:t>
      </w:r>
      <w:r w:rsidR="00DB0360">
        <w:rPr>
          <w:rFonts w:hint="eastAsia"/>
          <w:sz w:val="24"/>
          <w:szCs w:val="24"/>
        </w:rPr>
        <w:t>在实施的过程中老师可以组织一个小的分享会。</w:t>
      </w:r>
    </w:p>
    <w:p w:rsidR="00CB43AA" w:rsidRPr="00CB43AA" w:rsidRDefault="00CB43AA" w:rsidP="00993970">
      <w:pPr>
        <w:spacing w:line="360" w:lineRule="auto"/>
        <w:rPr>
          <w:sz w:val="24"/>
          <w:szCs w:val="24"/>
        </w:rPr>
      </w:pPr>
    </w:p>
    <w:sectPr w:rsidR="00CB43AA" w:rsidRPr="00CB43AA" w:rsidSect="000E081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4E9C" w:rsidRDefault="00DE4E9C" w:rsidP="00993970">
      <w:r>
        <w:separator/>
      </w:r>
    </w:p>
  </w:endnote>
  <w:endnote w:type="continuationSeparator" w:id="1">
    <w:p w:rsidR="00DE4E9C" w:rsidRDefault="00DE4E9C" w:rsidP="0099397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4E9C" w:rsidRDefault="00DE4E9C" w:rsidP="00993970">
      <w:r>
        <w:separator/>
      </w:r>
    </w:p>
  </w:footnote>
  <w:footnote w:type="continuationSeparator" w:id="1">
    <w:p w:rsidR="00DE4E9C" w:rsidRDefault="00DE4E9C" w:rsidP="0099397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E0818"/>
    <w:rsid w:val="000E0818"/>
    <w:rsid w:val="001D715D"/>
    <w:rsid w:val="0035279B"/>
    <w:rsid w:val="003C3F80"/>
    <w:rsid w:val="0046661D"/>
    <w:rsid w:val="0046714F"/>
    <w:rsid w:val="007513A5"/>
    <w:rsid w:val="00993970"/>
    <w:rsid w:val="00A52FDE"/>
    <w:rsid w:val="00C76574"/>
    <w:rsid w:val="00CB43AA"/>
    <w:rsid w:val="00DA4AD1"/>
    <w:rsid w:val="00DB0360"/>
    <w:rsid w:val="00DE4E9C"/>
    <w:rsid w:val="08103FF5"/>
    <w:rsid w:val="0EBC482C"/>
    <w:rsid w:val="1C9B3CE3"/>
    <w:rsid w:val="1DF45930"/>
    <w:rsid w:val="295A6DA2"/>
    <w:rsid w:val="2D01004E"/>
    <w:rsid w:val="6430081A"/>
    <w:rsid w:val="7005275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Arial"/>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81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99397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993970"/>
    <w:rPr>
      <w:kern w:val="2"/>
      <w:sz w:val="18"/>
      <w:szCs w:val="18"/>
    </w:rPr>
  </w:style>
  <w:style w:type="paragraph" w:styleId="a4">
    <w:name w:val="footer"/>
    <w:basedOn w:val="a"/>
    <w:link w:val="Char0"/>
    <w:rsid w:val="00993970"/>
    <w:pPr>
      <w:tabs>
        <w:tab w:val="center" w:pos="4153"/>
        <w:tab w:val="right" w:pos="8306"/>
      </w:tabs>
      <w:snapToGrid w:val="0"/>
      <w:jc w:val="left"/>
    </w:pPr>
    <w:rPr>
      <w:sz w:val="18"/>
      <w:szCs w:val="18"/>
    </w:rPr>
  </w:style>
  <w:style w:type="character" w:customStyle="1" w:styleId="Char0">
    <w:name w:val="页脚 Char"/>
    <w:basedOn w:val="a0"/>
    <w:link w:val="a4"/>
    <w:rsid w:val="00993970"/>
    <w:rPr>
      <w:kern w:val="2"/>
      <w:sz w:val="18"/>
      <w:szCs w:val="18"/>
    </w:rPr>
  </w:style>
  <w:style w:type="paragraph" w:styleId="a5">
    <w:name w:val="Balloon Text"/>
    <w:basedOn w:val="a"/>
    <w:link w:val="Char1"/>
    <w:rsid w:val="003C3F80"/>
    <w:rPr>
      <w:sz w:val="18"/>
      <w:szCs w:val="18"/>
    </w:rPr>
  </w:style>
  <w:style w:type="character" w:customStyle="1" w:styleId="Char1">
    <w:name w:val="批注框文本 Char"/>
    <w:basedOn w:val="a0"/>
    <w:link w:val="a5"/>
    <w:rsid w:val="003C3F80"/>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4</Pages>
  <Words>207</Words>
  <Characters>1185</Characters>
  <Application>Microsoft Office Word</Application>
  <DocSecurity>0</DocSecurity>
  <Lines>9</Lines>
  <Paragraphs>2</Paragraphs>
  <ScaleCrop>false</ScaleCrop>
  <Company/>
  <LinksUpToDate>false</LinksUpToDate>
  <CharactersWithSpaces>1390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Administrator</cp:lastModifiedBy>
  <cp:revision>3</cp:revision>
  <dcterms:created xsi:type="dcterms:W3CDTF">2020-05-20T01:15:00Z</dcterms:created>
  <dcterms:modified xsi:type="dcterms:W3CDTF">2020-05-20T02:09:00Z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