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 w:cs="Times New Roman"/>
          <w:b/>
          <w:sz w:val="28"/>
          <w:szCs w:val="28"/>
        </w:rPr>
        <w:t>新魏幼儿园新蕾组记录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2519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时间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2020年9月9日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主持人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周琪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毛悦燕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会议内容：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主持人：周琪   内容：疫起户外新精彩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本次活动分为4个流程：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目录：1.计划交流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2.区域环境创设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3.研讨户外活动方案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流程一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：</w:t>
            </w:r>
            <w:r>
              <w:rPr>
                <w:rFonts w:ascii="宋体" w:hAnsi="宋体" w:eastAsia="宋体"/>
                <w:sz w:val="28"/>
                <w:szCs w:val="28"/>
              </w:rPr>
              <w:t>计划交流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读书交流主持人提前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流程二：每个区域环境布置，显性环境。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木工区，国庆节插国旗，营造节日气氛。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毛老师班级上去做东西了。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美工区，曹莲：秋天摆放一些菊花，在缸上插上一些植物。张园长：PVC管做一些动植物。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孙俊杰：要采购菊花，符合节日的氛围。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祁洁：栅栏用绿布遮一下。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周琪：稻草人可以放在外面，随着时节的变化，更换主题。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孙俊杰：结合秋天的景色，秋高气爽。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周琪:把轮胎涂上彩色的,栅栏不能突出美。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周琪：油漆记好了要买，一叶莲可以放在水缸里。自行车可以摆放在美工区。美工区要有植物，原生态的观赏类植物。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音乐区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1.制作一些打击乐摆放在音乐区，奶粉桶做打击乐。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2.搜集衣服、不织布做手偶、道具加入。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3.音乐器材三脚架、敲打的玻璃瓶，现成的乐器摆满。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问题：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木工区的木头太多了，有一些刺、钉有安全隐患。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孩子先去搜集一些材料。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安排有才艺的人去户外区域。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周琪：首先填单子，把需要购买的东西买好了。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周琪：木工区钉子要买，要大大小小的钉子。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张园：新艺组的人先去画在墙上，可以发展家长资源，制作一些环保型的衣服。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周琪：美工区打印名画，把去年的掉下来的贴上。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木工区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蒋：显性环境怎么办？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周琪：发动家长每个家庭制作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创设：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我是能干的小木匠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活动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，一定要印奖状、奖品。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孙俊杰：只要木头的材料足够合适，一定可以。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张园：制作某某班的牌子，班牌要体现孩子的痕迹。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周琪：一个礼拜一个班级，网格要足够，先做户外做起来。</w:t>
            </w:r>
          </w:p>
          <w:p>
            <w:pPr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张园：我是整理小能手，负责人的呈现，每周我打扫，设计一个牌子。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孙俊杰：用网格做不美观，把5天呈现的内容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还是要有各班的特色。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张园：根据每个班级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活动情况进行观察，然后检查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周琪：与年纪组长通知，然后先把任务布置，通知到班级，让每个孩子都知道，活动要有效。</w:t>
            </w:r>
            <w:bookmarkStart w:id="0" w:name="_GoBack"/>
            <w:bookmarkEnd w:id="0"/>
          </w:p>
        </w:tc>
      </w:tr>
    </w:tbl>
    <w:p/>
    <w:p>
      <w:pPr>
        <w:jc w:val="center"/>
        <w:rPr>
          <w:rFonts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jc w:val="center"/>
        <w:rPr>
          <w:rFonts w:ascii="楷体" w:hAnsi="楷体" w:eastAsia="楷体" w:cs="Times New Roman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            </w:t>
    </w:r>
  </w:p>
  <w:p>
    <w:pPr>
      <w:pStyle w:val="4"/>
      <w:jc w:val="right"/>
      <w:rPr>
        <w:rFonts w:ascii="楷体" w:hAnsi="楷体" w:eastAsia="楷体"/>
      </w:rPr>
    </w:pPr>
    <w:r>
      <w:rPr>
        <w:rFonts w:hint="eastAsia" w:ascii="楷体" w:hAnsi="楷体" w:eastAsia="楷体"/>
      </w:rPr>
      <w:t>一份热情 一腔激情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楷体" w:hAnsi="楷体" w:eastAsia="楷体"/>
      </w:rPr>
    </w:pPr>
    <w:r>
      <w:rPr>
        <w:rFonts w:ascii="楷体" w:hAnsi="楷体" w:eastAsia="楷体"/>
      </w:rPr>
      <w:drawing>
        <wp:inline distT="0" distB="0" distL="0" distR="0">
          <wp:extent cx="762000" cy="323850"/>
          <wp:effectExtent l="19050" t="0" r="0" b="0"/>
          <wp:docPr id="7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</w:rPr>
      <w:t>常州市新北区新魏幼儿园——体验新的每一天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0A2"/>
    <w:rsid w:val="0000507C"/>
    <w:rsid w:val="00024331"/>
    <w:rsid w:val="000407D5"/>
    <w:rsid w:val="0005540B"/>
    <w:rsid w:val="000733D2"/>
    <w:rsid w:val="000948F6"/>
    <w:rsid w:val="000F0984"/>
    <w:rsid w:val="000F7054"/>
    <w:rsid w:val="00115D92"/>
    <w:rsid w:val="0013691A"/>
    <w:rsid w:val="00142E53"/>
    <w:rsid w:val="00147259"/>
    <w:rsid w:val="00170153"/>
    <w:rsid w:val="00172D57"/>
    <w:rsid w:val="00183E7C"/>
    <w:rsid w:val="0019360B"/>
    <w:rsid w:val="00193800"/>
    <w:rsid w:val="0019468E"/>
    <w:rsid w:val="001A3852"/>
    <w:rsid w:val="001A39DC"/>
    <w:rsid w:val="001A4DF9"/>
    <w:rsid w:val="001F3195"/>
    <w:rsid w:val="001F7845"/>
    <w:rsid w:val="001F7C2D"/>
    <w:rsid w:val="00212770"/>
    <w:rsid w:val="00220845"/>
    <w:rsid w:val="00240D21"/>
    <w:rsid w:val="002445D6"/>
    <w:rsid w:val="00245E50"/>
    <w:rsid w:val="00260B2C"/>
    <w:rsid w:val="00283260"/>
    <w:rsid w:val="00283BAF"/>
    <w:rsid w:val="002C16CC"/>
    <w:rsid w:val="003135F7"/>
    <w:rsid w:val="00320CA8"/>
    <w:rsid w:val="00340F95"/>
    <w:rsid w:val="00346B4B"/>
    <w:rsid w:val="0036702D"/>
    <w:rsid w:val="00377D99"/>
    <w:rsid w:val="00381035"/>
    <w:rsid w:val="003C5083"/>
    <w:rsid w:val="003E7CEE"/>
    <w:rsid w:val="00456D84"/>
    <w:rsid w:val="00475600"/>
    <w:rsid w:val="00481336"/>
    <w:rsid w:val="00496DC6"/>
    <w:rsid w:val="004C683A"/>
    <w:rsid w:val="0050552B"/>
    <w:rsid w:val="00514CC8"/>
    <w:rsid w:val="00516103"/>
    <w:rsid w:val="00530979"/>
    <w:rsid w:val="005422E6"/>
    <w:rsid w:val="00557B3B"/>
    <w:rsid w:val="005D6CBC"/>
    <w:rsid w:val="005E32F0"/>
    <w:rsid w:val="005F347A"/>
    <w:rsid w:val="006156B6"/>
    <w:rsid w:val="00655A8E"/>
    <w:rsid w:val="00675AEB"/>
    <w:rsid w:val="00676238"/>
    <w:rsid w:val="006A0098"/>
    <w:rsid w:val="006B1F27"/>
    <w:rsid w:val="006D2BAE"/>
    <w:rsid w:val="00710A1F"/>
    <w:rsid w:val="0073564B"/>
    <w:rsid w:val="00763035"/>
    <w:rsid w:val="00763D94"/>
    <w:rsid w:val="0078691E"/>
    <w:rsid w:val="007A4BDF"/>
    <w:rsid w:val="007A6BB4"/>
    <w:rsid w:val="007C059A"/>
    <w:rsid w:val="007D56C4"/>
    <w:rsid w:val="00800E67"/>
    <w:rsid w:val="00856A3D"/>
    <w:rsid w:val="00881682"/>
    <w:rsid w:val="00886673"/>
    <w:rsid w:val="008A57C6"/>
    <w:rsid w:val="008C1AF1"/>
    <w:rsid w:val="008C5C97"/>
    <w:rsid w:val="008D55A1"/>
    <w:rsid w:val="008D5F61"/>
    <w:rsid w:val="008E5881"/>
    <w:rsid w:val="008E60D6"/>
    <w:rsid w:val="008F7D77"/>
    <w:rsid w:val="00917BB0"/>
    <w:rsid w:val="009A200C"/>
    <w:rsid w:val="009B54B7"/>
    <w:rsid w:val="00A00041"/>
    <w:rsid w:val="00A04075"/>
    <w:rsid w:val="00A44352"/>
    <w:rsid w:val="00A52E9E"/>
    <w:rsid w:val="00A61CD1"/>
    <w:rsid w:val="00A6664A"/>
    <w:rsid w:val="00A66F7C"/>
    <w:rsid w:val="00A721DB"/>
    <w:rsid w:val="00A7797C"/>
    <w:rsid w:val="00A9255A"/>
    <w:rsid w:val="00AA23D0"/>
    <w:rsid w:val="00AB5458"/>
    <w:rsid w:val="00AF32AB"/>
    <w:rsid w:val="00B0017C"/>
    <w:rsid w:val="00B244CE"/>
    <w:rsid w:val="00B33018"/>
    <w:rsid w:val="00B50506"/>
    <w:rsid w:val="00B6228F"/>
    <w:rsid w:val="00B65A4D"/>
    <w:rsid w:val="00B70F93"/>
    <w:rsid w:val="00BB7877"/>
    <w:rsid w:val="00C21A81"/>
    <w:rsid w:val="00C301B6"/>
    <w:rsid w:val="00C3048A"/>
    <w:rsid w:val="00C329AE"/>
    <w:rsid w:val="00C4502C"/>
    <w:rsid w:val="00C62A21"/>
    <w:rsid w:val="00C77D54"/>
    <w:rsid w:val="00C910A2"/>
    <w:rsid w:val="00CA0056"/>
    <w:rsid w:val="00CB4854"/>
    <w:rsid w:val="00CD5B54"/>
    <w:rsid w:val="00D0716D"/>
    <w:rsid w:val="00D228C4"/>
    <w:rsid w:val="00D24D78"/>
    <w:rsid w:val="00D30216"/>
    <w:rsid w:val="00DB4EB1"/>
    <w:rsid w:val="00DE4C1A"/>
    <w:rsid w:val="00E200FF"/>
    <w:rsid w:val="00E5257D"/>
    <w:rsid w:val="00E54902"/>
    <w:rsid w:val="00E66CA7"/>
    <w:rsid w:val="00E73F0C"/>
    <w:rsid w:val="00E76ACD"/>
    <w:rsid w:val="00E82873"/>
    <w:rsid w:val="00EB2181"/>
    <w:rsid w:val="00EB784D"/>
    <w:rsid w:val="00ED135D"/>
    <w:rsid w:val="00F17D72"/>
    <w:rsid w:val="00F37B09"/>
    <w:rsid w:val="00F43CE2"/>
    <w:rsid w:val="00F549CF"/>
    <w:rsid w:val="00F701C9"/>
    <w:rsid w:val="00F7644B"/>
    <w:rsid w:val="00F83271"/>
    <w:rsid w:val="00F91FC9"/>
    <w:rsid w:val="00F95C87"/>
    <w:rsid w:val="00FC1AEB"/>
    <w:rsid w:val="00FC2245"/>
    <w:rsid w:val="00FD5D74"/>
    <w:rsid w:val="00FE5EC4"/>
    <w:rsid w:val="00FE78A7"/>
    <w:rsid w:val="00FF0CFC"/>
    <w:rsid w:val="00FF5C8F"/>
    <w:rsid w:val="03C50841"/>
    <w:rsid w:val="0B6C5BA6"/>
    <w:rsid w:val="19482029"/>
    <w:rsid w:val="1E220E01"/>
    <w:rsid w:val="224C7B69"/>
    <w:rsid w:val="2A4C606B"/>
    <w:rsid w:val="39E8118D"/>
    <w:rsid w:val="420966AA"/>
    <w:rsid w:val="420C4922"/>
    <w:rsid w:val="42920684"/>
    <w:rsid w:val="42D34AE5"/>
    <w:rsid w:val="48F66803"/>
    <w:rsid w:val="494C4B74"/>
    <w:rsid w:val="4CAE656E"/>
    <w:rsid w:val="4E3D4165"/>
    <w:rsid w:val="4F70306E"/>
    <w:rsid w:val="508417AF"/>
    <w:rsid w:val="52435561"/>
    <w:rsid w:val="534A48AB"/>
    <w:rsid w:val="5F034A2D"/>
    <w:rsid w:val="687F1DB7"/>
    <w:rsid w:val="79063B98"/>
    <w:rsid w:val="795A51F3"/>
    <w:rsid w:val="7DDD1D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9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纯文本 Char"/>
    <w:basedOn w:val="8"/>
    <w:link w:val="2"/>
    <w:qFormat/>
    <w:uiPriority w:val="0"/>
    <w:rPr>
      <w:rFonts w:ascii="宋体" w:hAnsi="宋体" w:cs="宋体"/>
      <w:sz w:val="24"/>
      <w:szCs w:val="24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4BCAF6-43A7-4322-BCCF-EF841045DF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2020-12-15T00:25:00Z</dcterms:created>
  <dc:creator>Administrator</dc:creator>
  <cp:lastModifiedBy>周琪</cp:lastModifiedBy>
  <dcterms:modified xsi:type="dcterms:W3CDTF">2020-12-15T00:39:00Z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