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6D" w:rsidRDefault="00CD478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“我与材料的故事”观察记录表</w:t>
      </w:r>
    </w:p>
    <w:p w:rsidR="009F0F6D" w:rsidRDefault="00CD478D"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</w:rPr>
        <w:t>区域名称：</w:t>
      </w:r>
      <w:r w:rsidR="007D15EB">
        <w:rPr>
          <w:rFonts w:hint="eastAsia"/>
          <w:b/>
          <w:bCs/>
          <w:u w:val="single"/>
        </w:rPr>
        <w:t>小水池</w:t>
      </w:r>
      <w:r w:rsidR="00C54C07">
        <w:rPr>
          <w:rFonts w:hint="eastAsia"/>
          <w:b/>
          <w:bCs/>
          <w:u w:val="single"/>
        </w:rPr>
        <w:t>区</w:t>
      </w:r>
    </w:p>
    <w:p w:rsidR="009F0F6D" w:rsidRDefault="00CD478D"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</w:rPr>
        <w:t>观察人：</w:t>
      </w:r>
      <w:r w:rsidR="007D15EB">
        <w:rPr>
          <w:rFonts w:hint="eastAsia"/>
          <w:b/>
          <w:bCs/>
          <w:u w:val="single"/>
        </w:rPr>
        <w:t>高玉晶</w:t>
      </w:r>
    </w:p>
    <w:p w:rsidR="009F0F6D" w:rsidRDefault="00CD478D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观察目标：</w:t>
      </w:r>
      <w:r>
        <w:rPr>
          <w:rFonts w:hint="eastAsia"/>
          <w:sz w:val="24"/>
        </w:rPr>
        <w:t>了解幼儿与材料的互动情况。</w:t>
      </w:r>
    </w:p>
    <w:p w:rsidR="009F0F6D" w:rsidRDefault="00CD478D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观察内容：</w:t>
      </w:r>
      <w:r>
        <w:rPr>
          <w:rFonts w:hint="eastAsia"/>
          <w:sz w:val="24"/>
        </w:rPr>
        <w:t>观察材料使用情况（使用种类、数量、时长等）、与材料互动时的行为（与材料的互动、引发的同伴互动等）表现。</w:t>
      </w:r>
    </w:p>
    <w:tbl>
      <w:tblPr>
        <w:tblStyle w:val="a3"/>
        <w:tblW w:w="8640" w:type="dxa"/>
        <w:tblLayout w:type="fixed"/>
        <w:tblLook w:val="04A0"/>
      </w:tblPr>
      <w:tblGrid>
        <w:gridCol w:w="1396"/>
        <w:gridCol w:w="7244"/>
      </w:tblGrid>
      <w:tr w:rsidR="009F0F6D">
        <w:trPr>
          <w:trHeight w:val="368"/>
        </w:trPr>
        <w:tc>
          <w:tcPr>
            <w:tcW w:w="1396" w:type="dxa"/>
            <w:vAlign w:val="center"/>
          </w:tcPr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观察对象</w:t>
            </w:r>
          </w:p>
        </w:tc>
        <w:tc>
          <w:tcPr>
            <w:tcW w:w="7244" w:type="dxa"/>
          </w:tcPr>
          <w:p w:rsidR="007D15EB" w:rsidRPr="007D15EB" w:rsidRDefault="00CD478D" w:rsidP="0083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幼儿姓名：</w:t>
            </w:r>
            <w:r w:rsidR="00B57C17">
              <w:rPr>
                <w:rFonts w:hint="eastAsia"/>
                <w:szCs w:val="21"/>
              </w:rPr>
              <w:t>洋洋</w:t>
            </w:r>
          </w:p>
        </w:tc>
      </w:tr>
      <w:tr w:rsidR="009F0F6D">
        <w:trPr>
          <w:trHeight w:val="368"/>
        </w:trPr>
        <w:tc>
          <w:tcPr>
            <w:tcW w:w="1396" w:type="dxa"/>
            <w:vAlign w:val="center"/>
          </w:tcPr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对象信息</w:t>
            </w:r>
          </w:p>
        </w:tc>
        <w:tc>
          <w:tcPr>
            <w:tcW w:w="7244" w:type="dxa"/>
          </w:tcPr>
          <w:p w:rsidR="009F0F6D" w:rsidRDefault="00B57C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大六</w:t>
            </w:r>
            <w:r w:rsidR="00921145">
              <w:rPr>
                <w:rFonts w:hint="eastAsia"/>
                <w:szCs w:val="21"/>
              </w:rPr>
              <w:t>班男生</w:t>
            </w:r>
          </w:p>
        </w:tc>
      </w:tr>
      <w:tr w:rsidR="009F0F6D">
        <w:trPr>
          <w:trHeight w:val="368"/>
        </w:trPr>
        <w:tc>
          <w:tcPr>
            <w:tcW w:w="1396" w:type="dxa"/>
            <w:vAlign w:val="center"/>
          </w:tcPr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涉及材料</w:t>
            </w:r>
          </w:p>
        </w:tc>
        <w:tc>
          <w:tcPr>
            <w:tcW w:w="7244" w:type="dxa"/>
          </w:tcPr>
          <w:p w:rsidR="008F7ADB" w:rsidRPr="008F7ADB" w:rsidRDefault="00921145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铲子、沙子、小桶和大的瓶子</w:t>
            </w:r>
          </w:p>
        </w:tc>
      </w:tr>
      <w:tr w:rsidR="009F0F6D" w:rsidTr="00EE5E43">
        <w:trPr>
          <w:trHeight w:val="2542"/>
        </w:trPr>
        <w:tc>
          <w:tcPr>
            <w:tcW w:w="1396" w:type="dxa"/>
            <w:vAlign w:val="center"/>
          </w:tcPr>
          <w:p w:rsidR="009F0F6D" w:rsidRDefault="009F0F6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9F0F6D" w:rsidRDefault="009F0F6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记录信息</w:t>
            </w:r>
          </w:p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（幼儿与材料互动的表现）</w:t>
            </w:r>
          </w:p>
          <w:p w:rsidR="009F0F6D" w:rsidRDefault="009F0F6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9F0F6D" w:rsidRDefault="009F0F6D">
            <w:pPr>
              <w:spacing w:line="360" w:lineRule="auto"/>
              <w:rPr>
                <w:b/>
                <w:bCs/>
                <w:sz w:val="24"/>
              </w:rPr>
            </w:pPr>
          </w:p>
          <w:p w:rsidR="009F0F6D" w:rsidRDefault="009F0F6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44" w:type="dxa"/>
          </w:tcPr>
          <w:p w:rsidR="007628F9" w:rsidRDefault="00854BAB" w:rsidP="00B57C1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洋洋在开始游戏前对我说：老师，我今天要来挖隧道，你要跟我一起玩吗？</w:t>
            </w:r>
          </w:p>
          <w:p w:rsidR="00854BAB" w:rsidRDefault="00854BAB" w:rsidP="00B57C1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师：当然可以，那需要我做什么吗？</w:t>
            </w:r>
          </w:p>
          <w:p w:rsidR="00854BAB" w:rsidRDefault="00854BAB" w:rsidP="00B57C1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阳阳在挖隧道的同时对我说：</w:t>
            </w:r>
            <w:r w:rsidR="00B814C7">
              <w:rPr>
                <w:rFonts w:hint="eastAsia"/>
                <w:szCs w:val="21"/>
              </w:rPr>
              <w:t>我来挖这边，你去挖旁边的吧。说完继续挖自己的。挖的过程中，他的右手拿铲子，用手腕的力量往前；当遇到不合适的时候，他立马调整了自己拿铲子的姿式，用往前推的方式来挖隧道。</w:t>
            </w:r>
          </w:p>
          <w:p w:rsidR="00B814C7" w:rsidRDefault="00B814C7" w:rsidP="00B57C1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920000" cy="1440000"/>
                  <wp:effectExtent l="0" t="247650" r="0" b="217350"/>
                  <wp:docPr id="2" name="图片 1" descr="C:\Users\Administrator\Desktop\新建文件夹\IMG_4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建文件夹\IMG_4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1"/>
              </w:rPr>
              <w:drawing>
                <wp:inline distT="0" distB="0" distL="0" distR="0">
                  <wp:extent cx="1920000" cy="1440000"/>
                  <wp:effectExtent l="0" t="247650" r="0" b="217350"/>
                  <wp:docPr id="3" name="图片 2" descr="C:\Users\Administrator\Desktop\新建文件夹\IMG_4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建文件夹\IMG_4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4C7" w:rsidRDefault="00B814C7" w:rsidP="00B57C1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隧道挖好了以后，阳阳说：好了，我现在去舀水，高老师你帮我看一下隧道哈。说完自己就拿了一个小桶，去接水。水来了以后，右手领着小桶，直接从岸上跳下来，稳稳地落地。水来了以后，直接将水从隧道的起点处开始倒下去，一边倒一边说：快看高老师，水已经流走了。</w:t>
            </w:r>
          </w:p>
          <w:p w:rsidR="00B814C7" w:rsidRPr="00B814C7" w:rsidRDefault="00B814C7" w:rsidP="00B57C17">
            <w:pPr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0" distR="0">
                  <wp:extent cx="1920000" cy="1440000"/>
                  <wp:effectExtent l="19050" t="0" r="4050" b="0"/>
                  <wp:docPr id="5" name="图片 3" descr="C:\Users\Administrator\Desktop\新建文件夹\IMG_4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新建文件夹\IMG_4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</w:t>
            </w:r>
            <w:r w:rsidR="00EE5E43">
              <w:rPr>
                <w:noProof/>
                <w:szCs w:val="21"/>
              </w:rPr>
              <w:drawing>
                <wp:inline distT="0" distB="0" distL="0" distR="0">
                  <wp:extent cx="1920000" cy="1440000"/>
                  <wp:effectExtent l="19050" t="0" r="4050" b="0"/>
                  <wp:docPr id="6" name="图片 4" descr="C:\Users\Administrator\Desktop\新建文件夹\IMG_4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新建文件夹\IMG_4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6D" w:rsidTr="00587888">
        <w:trPr>
          <w:trHeight w:val="2396"/>
        </w:trPr>
        <w:tc>
          <w:tcPr>
            <w:tcW w:w="1396" w:type="dxa"/>
            <w:vAlign w:val="center"/>
          </w:tcPr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信息分析</w:t>
            </w:r>
          </w:p>
          <w:p w:rsidR="009F0F6D" w:rsidRDefault="00CD4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（呈现所有可以分析到的点）</w:t>
            </w:r>
          </w:p>
          <w:p w:rsidR="009F0F6D" w:rsidRDefault="009F0F6D" w:rsidP="00587888">
            <w:pPr>
              <w:spacing w:line="360" w:lineRule="auto"/>
              <w:rPr>
                <w:sz w:val="24"/>
              </w:rPr>
            </w:pPr>
          </w:p>
        </w:tc>
        <w:tc>
          <w:tcPr>
            <w:tcW w:w="7244" w:type="dxa"/>
          </w:tcPr>
          <w:p w:rsidR="009F0F6D" w:rsidRDefault="005E626E" w:rsidP="0058788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从今天的观察中可以看出：</w:t>
            </w:r>
          </w:p>
          <w:p w:rsidR="00D26FE6" w:rsidRDefault="00135D83" w:rsidP="00135D8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322B01">
              <w:rPr>
                <w:rFonts w:hint="eastAsia"/>
                <w:szCs w:val="21"/>
              </w:rPr>
              <w:t>阳阳</w:t>
            </w:r>
            <w:r w:rsidR="00D66B7D">
              <w:rPr>
                <w:rFonts w:hint="eastAsia"/>
                <w:szCs w:val="21"/>
              </w:rPr>
              <w:t>对于这个游戏是非常喜欢的，因为喜欢，所以</w:t>
            </w:r>
            <w:r>
              <w:rPr>
                <w:rFonts w:hint="eastAsia"/>
                <w:szCs w:val="21"/>
              </w:rPr>
              <w:t>在游戏结束前，他都能够积极地投入进去。</w:t>
            </w:r>
          </w:p>
          <w:p w:rsidR="00135D83" w:rsidRDefault="00135D83" w:rsidP="00135D8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B814C7">
              <w:rPr>
                <w:rFonts w:hint="eastAsia"/>
                <w:szCs w:val="21"/>
              </w:rPr>
              <w:t>在学习品质方面：有一定的目标意识，在今天的活动前，他知道自己今天要玩什么，怎么玩，所以游戏过程中，他都是以自己的想法来开展自己的活动，特别有序；</w:t>
            </w:r>
          </w:p>
          <w:p w:rsidR="00B814C7" w:rsidRDefault="00B814C7" w:rsidP="00135D8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同时，他在做的时候能够通过体验操作的方法，感知水的流动性，具有一定的探究能力。</w:t>
            </w:r>
          </w:p>
          <w:p w:rsidR="00B814C7" w:rsidRDefault="00C80556" w:rsidP="00135D8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B814C7">
              <w:rPr>
                <w:rFonts w:hint="eastAsia"/>
                <w:szCs w:val="21"/>
              </w:rPr>
              <w:t>.</w:t>
            </w:r>
            <w:r w:rsidR="00B814C7">
              <w:rPr>
                <w:rFonts w:hint="eastAsia"/>
                <w:szCs w:val="21"/>
              </w:rPr>
              <w:t>在运动发展方面：阳阳具有一定的力量和耐力；身体协调、灵敏。主要体现在：他在反复装水、运水的过程中，对于其上肢力量的发展是有很大的挑战的；其次，在从岸上往下跳的时候，稳稳落地也说明了他下肢力量发展比较良好，同时，身体的协调性较好。在手指的灵活性发展方面，洋洋通过及时地更换拿铲子的方式可以看出：他手的灵活性也有一定的发展。</w:t>
            </w:r>
          </w:p>
          <w:p w:rsidR="00B814C7" w:rsidRPr="00B814C7" w:rsidRDefault="00B814C7" w:rsidP="00135D83">
            <w:pPr>
              <w:spacing w:line="360" w:lineRule="auto"/>
              <w:rPr>
                <w:szCs w:val="21"/>
              </w:rPr>
            </w:pPr>
          </w:p>
        </w:tc>
      </w:tr>
    </w:tbl>
    <w:p w:rsidR="009F0F6D" w:rsidRDefault="00D66B7D">
      <w:r>
        <w:rPr>
          <w:rFonts w:hint="eastAsia"/>
        </w:rPr>
        <w:t xml:space="preserve"> </w:t>
      </w:r>
    </w:p>
    <w:sectPr w:rsidR="009F0F6D" w:rsidSect="002C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BB" w:rsidRDefault="00E82ABB" w:rsidP="007D15EB">
      <w:r>
        <w:separator/>
      </w:r>
    </w:p>
  </w:endnote>
  <w:endnote w:type="continuationSeparator" w:id="1">
    <w:p w:rsidR="00E82ABB" w:rsidRDefault="00E82ABB" w:rsidP="007D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BB" w:rsidRDefault="00E82ABB" w:rsidP="007D15EB">
      <w:r>
        <w:separator/>
      </w:r>
    </w:p>
  </w:footnote>
  <w:footnote w:type="continuationSeparator" w:id="1">
    <w:p w:rsidR="00E82ABB" w:rsidRDefault="00E82ABB" w:rsidP="007D1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18A7"/>
    <w:multiLevelType w:val="hybridMultilevel"/>
    <w:tmpl w:val="6C0A375C"/>
    <w:lvl w:ilvl="0" w:tplc="4C7E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B53892"/>
    <w:rsid w:val="00044FCA"/>
    <w:rsid w:val="000724F9"/>
    <w:rsid w:val="000C5271"/>
    <w:rsid w:val="00135D83"/>
    <w:rsid w:val="001705CA"/>
    <w:rsid w:val="002C31AD"/>
    <w:rsid w:val="003037F1"/>
    <w:rsid w:val="00322B01"/>
    <w:rsid w:val="003B7E0C"/>
    <w:rsid w:val="00560C62"/>
    <w:rsid w:val="00587888"/>
    <w:rsid w:val="005E626E"/>
    <w:rsid w:val="0070135A"/>
    <w:rsid w:val="007628F9"/>
    <w:rsid w:val="007D15EB"/>
    <w:rsid w:val="0083376D"/>
    <w:rsid w:val="00837D0C"/>
    <w:rsid w:val="00854BAB"/>
    <w:rsid w:val="00895C07"/>
    <w:rsid w:val="008C6F9A"/>
    <w:rsid w:val="008F7ADB"/>
    <w:rsid w:val="00903247"/>
    <w:rsid w:val="00921145"/>
    <w:rsid w:val="009D6027"/>
    <w:rsid w:val="009F0F6D"/>
    <w:rsid w:val="00A0299C"/>
    <w:rsid w:val="00A36CF8"/>
    <w:rsid w:val="00AE60AD"/>
    <w:rsid w:val="00B4641F"/>
    <w:rsid w:val="00B57C17"/>
    <w:rsid w:val="00B814C7"/>
    <w:rsid w:val="00C22AC3"/>
    <w:rsid w:val="00C40B71"/>
    <w:rsid w:val="00C54C07"/>
    <w:rsid w:val="00C80556"/>
    <w:rsid w:val="00CD478D"/>
    <w:rsid w:val="00D26FE6"/>
    <w:rsid w:val="00D66B7D"/>
    <w:rsid w:val="00E105C2"/>
    <w:rsid w:val="00E82ABB"/>
    <w:rsid w:val="00EE5E43"/>
    <w:rsid w:val="00F61829"/>
    <w:rsid w:val="00F84243"/>
    <w:rsid w:val="20DE5A96"/>
    <w:rsid w:val="26624AB1"/>
    <w:rsid w:val="30115FC1"/>
    <w:rsid w:val="58B53892"/>
    <w:rsid w:val="612E028F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C31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44FCA"/>
    <w:pPr>
      <w:ind w:firstLineChars="200" w:firstLine="420"/>
    </w:pPr>
  </w:style>
  <w:style w:type="paragraph" w:styleId="a5">
    <w:name w:val="Balloon Text"/>
    <w:basedOn w:val="a"/>
    <w:link w:val="Char"/>
    <w:rsid w:val="00C40B71"/>
    <w:rPr>
      <w:sz w:val="18"/>
      <w:szCs w:val="18"/>
    </w:rPr>
  </w:style>
  <w:style w:type="character" w:customStyle="1" w:styleId="Char">
    <w:name w:val="批注框文本 Char"/>
    <w:basedOn w:val="a0"/>
    <w:link w:val="a5"/>
    <w:rsid w:val="00C40B71"/>
    <w:rPr>
      <w:kern w:val="2"/>
      <w:sz w:val="18"/>
      <w:szCs w:val="18"/>
    </w:rPr>
  </w:style>
  <w:style w:type="paragraph" w:styleId="a6">
    <w:name w:val="header"/>
    <w:basedOn w:val="a"/>
    <w:link w:val="Char0"/>
    <w:rsid w:val="007D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D15EB"/>
    <w:rPr>
      <w:kern w:val="2"/>
      <w:sz w:val="18"/>
      <w:szCs w:val="18"/>
    </w:rPr>
  </w:style>
  <w:style w:type="paragraph" w:styleId="a7">
    <w:name w:val="footer"/>
    <w:basedOn w:val="a"/>
    <w:link w:val="Char1"/>
    <w:rsid w:val="007D1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D15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44FCA"/>
    <w:pPr>
      <w:ind w:firstLineChars="200" w:firstLine="420"/>
    </w:pPr>
  </w:style>
  <w:style w:type="paragraph" w:styleId="a5">
    <w:name w:val="Balloon Text"/>
    <w:basedOn w:val="a"/>
    <w:link w:val="Char"/>
    <w:rsid w:val="00C40B71"/>
    <w:rPr>
      <w:sz w:val="18"/>
      <w:szCs w:val="18"/>
    </w:rPr>
  </w:style>
  <w:style w:type="character" w:customStyle="1" w:styleId="Char">
    <w:name w:val="批注框文本 Char"/>
    <w:basedOn w:val="a0"/>
    <w:link w:val="a5"/>
    <w:rsid w:val="00C40B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43</TotalTime>
  <Pages>2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田田</dc:creator>
  <cp:lastModifiedBy>PC</cp:lastModifiedBy>
  <cp:revision>10</cp:revision>
  <dcterms:created xsi:type="dcterms:W3CDTF">2018-04-18T04:25:00Z</dcterms:created>
  <dcterms:modified xsi:type="dcterms:W3CDTF">2018-04-18T05:07:00Z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