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学习心得</w:t>
      </w:r>
    </w:p>
    <w:p>
      <w:pPr>
        <w:ind w:firstLine="600" w:firstLineChars="200"/>
        <w:rPr>
          <w:rFonts w:hint="eastAsia" w:ascii="宋体" w:hAnsi="宋体" w:eastAsia="宋体" w:cs="宋体"/>
          <w:sz w:val="30"/>
          <w:szCs w:val="30"/>
          <w:lang w:eastAsia="zh-CN"/>
        </w:rPr>
      </w:pPr>
      <w:r>
        <w:rPr>
          <w:rFonts w:ascii="宋体" w:hAnsi="宋体" w:eastAsia="宋体" w:cs="宋体"/>
          <w:sz w:val="30"/>
          <w:szCs w:val="30"/>
        </w:rPr>
        <w:t>幼儿本身在生活中就学会一定的生活经验与知识能力，比如：会自己拼搭，摆弄物体。会比较物体的大小。在活动前教师也会提供一定的支架材料在墙上，物体的筐子里，等等。幼儿自己游戏时可以根据支架完成自己的作品。小中大班的知识与能力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心理特点</w:t>
      </w:r>
      <w:r>
        <w:rPr>
          <w:rFonts w:ascii="宋体" w:hAnsi="宋体" w:eastAsia="宋体" w:cs="宋体"/>
          <w:sz w:val="30"/>
          <w:szCs w:val="30"/>
        </w:rPr>
        <w:t>是不一样的，小班可以投放一些简单的，如手工区搓糖葫芦这些搓捏的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由于3-4岁的孩子集中注意力的时间非常短,好奇好动,语言交往能力、生活自理能力及协调能力等相对较差,思维的直观性、具体形象性更为明显。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）</w:t>
      </w:r>
      <w:r>
        <w:rPr>
          <w:rFonts w:ascii="宋体" w:hAnsi="宋体" w:eastAsia="宋体" w:cs="宋体"/>
          <w:sz w:val="30"/>
          <w:szCs w:val="30"/>
        </w:rPr>
        <w:t>。中班可以加大难度，如进行一定创造。大班可以根据主题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有一些目的性的</w:t>
      </w:r>
      <w:r>
        <w:rPr>
          <w:rFonts w:ascii="宋体" w:hAnsi="宋体" w:eastAsia="宋体" w:cs="宋体"/>
          <w:sz w:val="30"/>
          <w:szCs w:val="30"/>
        </w:rPr>
        <w:t>制作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、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创造</w:t>
      </w:r>
      <w:r>
        <w:rPr>
          <w:rFonts w:ascii="宋体" w:hAnsi="宋体" w:eastAsia="宋体" w:cs="宋体"/>
          <w:sz w:val="30"/>
          <w:szCs w:val="30"/>
        </w:rPr>
        <w:t>等等。</w:t>
      </w:r>
    </w:p>
    <w:p>
      <w:pPr>
        <w:ind w:firstLine="600" w:firstLineChars="200"/>
        <w:rPr>
          <w:rFonts w:ascii="宋体" w:hAnsi="宋体" w:eastAsia="宋体" w:cs="宋体"/>
          <w:sz w:val="30"/>
          <w:szCs w:val="30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投放材料的要求：</w:t>
      </w:r>
      <w:r>
        <w:rPr>
          <w:rFonts w:ascii="宋体" w:hAnsi="宋体" w:eastAsia="宋体" w:cs="宋体"/>
          <w:sz w:val="30"/>
          <w:szCs w:val="30"/>
        </w:rPr>
        <w:t>根据幼儿的需要、兴趣投放材料。冬天来了，小朋友们都非常希望下雪，这样他们就可以堆雪人可以打雪仗。所以我们在美工区投放了保丽龙珠水杯白纸还有一些装饰品，可以让女孩子用不同的方式创作雪人。在建构区投放了棉花，建构下雪的场景。等等。</w:t>
      </w:r>
    </w:p>
    <w:p>
      <w:pPr>
        <w:ind w:firstLine="600" w:firstLineChars="200"/>
        <w:rPr>
          <w:rFonts w:hint="default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教师介入：如</w:t>
      </w:r>
      <w:r>
        <w:rPr>
          <w:rFonts w:ascii="宋体" w:hAnsi="宋体" w:eastAsia="宋体" w:cs="宋体"/>
          <w:sz w:val="30"/>
          <w:szCs w:val="30"/>
        </w:rPr>
        <w:t>区域分享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.</w:t>
      </w:r>
      <w:r>
        <w:rPr>
          <w:rFonts w:ascii="宋体" w:hAnsi="宋体" w:eastAsia="宋体" w:cs="宋体"/>
          <w:sz w:val="30"/>
          <w:szCs w:val="30"/>
        </w:rPr>
        <w:t>教师可以根据今日或者近日幼儿的操作进行适当分享与点评，鼓励支持幼儿的行为</w:t>
      </w:r>
      <w:r>
        <w:rPr>
          <w:rFonts w:hint="eastAsia" w:ascii="宋体" w:hAnsi="宋体" w:eastAsia="宋体" w:cs="宋体"/>
          <w:sz w:val="30"/>
          <w:szCs w:val="30"/>
          <w:lang w:eastAsia="zh-CN"/>
        </w:rPr>
        <w:t>。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还可以加入幼儿的游戏比如娃娃家的时候，宝宝去上学的妈妈可以做一些什么呢？要注意观察，知道观察者的身份、支持者、</w:t>
      </w:r>
      <w:r>
        <w:rPr>
          <w:rFonts w:hint="eastAsia" w:ascii="宋体" w:hAnsi="宋体" w:eastAsia="宋体" w:cs="宋体"/>
          <w:sz w:val="30"/>
          <w:szCs w:val="30"/>
        </w:rPr>
        <w:t>“斡旋者”身份</w:t>
      </w: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与参与者的身份。</w:t>
      </w:r>
      <w:bookmarkStart w:id="0" w:name="_GoBack"/>
      <w:bookmarkEnd w:id="0"/>
    </w:p>
    <w:p>
      <w:pPr>
        <w:rPr>
          <w:rFonts w:ascii="宋体" w:hAnsi="宋体" w:eastAsia="宋体" w:cs="宋体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010A1F"/>
    <w:rsid w:val="12EA31A3"/>
    <w:rsid w:val="1A6162C1"/>
    <w:rsid w:val="41647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HLW</cp:lastModifiedBy>
  <dcterms:modified xsi:type="dcterms:W3CDTF">2019-12-23T04:15:13Z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