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XSpec="center" w:tblpY="46"/>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684"/>
        <w:gridCol w:w="1276"/>
        <w:gridCol w:w="1417"/>
        <w:gridCol w:w="872"/>
        <w:gridCol w:w="370"/>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94" w:type="dxa"/>
            <w:vAlign w:val="center"/>
          </w:tcPr>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教学</w:t>
            </w:r>
          </w:p>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内容</w:t>
            </w:r>
          </w:p>
        </w:tc>
        <w:tc>
          <w:tcPr>
            <w:tcW w:w="3684" w:type="dxa"/>
            <w:vAlign w:val="center"/>
          </w:tcPr>
          <w:p>
            <w:pPr>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用多大的声音</w:t>
            </w:r>
          </w:p>
        </w:tc>
        <w:tc>
          <w:tcPr>
            <w:tcW w:w="1276" w:type="dxa"/>
            <w:vAlign w:val="center"/>
          </w:tcPr>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课时</w:t>
            </w:r>
          </w:p>
        </w:tc>
        <w:tc>
          <w:tcPr>
            <w:tcW w:w="1417" w:type="dxa"/>
            <w:vAlign w:val="center"/>
          </w:tcPr>
          <w:p>
            <w:pPr>
              <w:jc w:val="center"/>
              <w:rPr>
                <w:rFonts w:hint="eastAsia" w:ascii="宋体" w:hAnsi="宋体" w:eastAsia="宋体" w:cs="Times New Roman"/>
                <w:b/>
                <w:kern w:val="0"/>
                <w:sz w:val="24"/>
                <w:szCs w:val="24"/>
                <w:lang w:val="en-US" w:eastAsia="zh-CN"/>
              </w:rPr>
            </w:pPr>
            <w:r>
              <w:rPr>
                <w:rFonts w:hint="eastAsia" w:ascii="宋体" w:hAnsi="宋体" w:eastAsia="宋体" w:cs="Times New Roman"/>
                <w:b/>
                <w:kern w:val="0"/>
                <w:sz w:val="24"/>
                <w:szCs w:val="24"/>
                <w:lang w:val="en-US" w:eastAsia="zh-CN"/>
              </w:rPr>
              <w:t>1</w:t>
            </w:r>
          </w:p>
        </w:tc>
        <w:tc>
          <w:tcPr>
            <w:tcW w:w="1242" w:type="dxa"/>
            <w:gridSpan w:val="2"/>
            <w:vAlign w:val="center"/>
          </w:tcPr>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备课人</w:t>
            </w:r>
          </w:p>
        </w:tc>
        <w:tc>
          <w:tcPr>
            <w:tcW w:w="1593" w:type="dxa"/>
            <w:vAlign w:val="center"/>
          </w:tcPr>
          <w:p>
            <w:pPr>
              <w:jc w:val="center"/>
              <w:rPr>
                <w:rFonts w:hint="eastAsia" w:ascii="宋体" w:hAnsi="宋体" w:eastAsia="宋体" w:cs="Times New Roman"/>
                <w:b/>
                <w:kern w:val="0"/>
                <w:sz w:val="24"/>
                <w:szCs w:val="24"/>
                <w:lang w:val="en-US" w:eastAsia="zh-CN"/>
              </w:rPr>
            </w:pPr>
            <w:r>
              <w:rPr>
                <w:rFonts w:hint="eastAsia" w:ascii="宋体" w:hAnsi="宋体" w:eastAsia="宋体" w:cs="Times New Roman"/>
                <w:b/>
                <w:kern w:val="0"/>
                <w:sz w:val="24"/>
                <w:szCs w:val="24"/>
                <w:lang w:val="en-US" w:eastAsia="zh-CN"/>
              </w:rPr>
              <w:t>张倩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994" w:type="dxa"/>
            <w:vAlign w:val="center"/>
          </w:tcPr>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教学</w:t>
            </w:r>
          </w:p>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目标</w:t>
            </w:r>
          </w:p>
        </w:tc>
        <w:tc>
          <w:tcPr>
            <w:tcW w:w="9212" w:type="dxa"/>
            <w:gridSpan w:val="6"/>
          </w:tcPr>
          <w:p>
            <w:pPr>
              <w:numPr>
                <w:numId w:val="0"/>
              </w:numP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1、根据场合，用合适的音量与他人交流。</w:t>
            </w:r>
          </w:p>
          <w:p>
            <w:pPr>
              <w:numPr>
                <w:numId w:val="0"/>
              </w:numP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2、知道根据场合，用适量的音量与人交流是文明、有礼貌的表现。</w:t>
            </w:r>
          </w:p>
          <w:p>
            <w:pPr>
              <w:pStyle w:val="2"/>
              <w:spacing w:before="0" w:beforeAutospacing="0" w:after="0" w:afterAutospacing="0" w:line="315" w:lineRule="atLeast"/>
              <w:jc w:val="both"/>
              <w:rPr>
                <w:rFonts w:hint="eastAsia" w:cs="Helvetica"/>
                <w:sz w:val="21"/>
                <w:szCs w:val="21"/>
              </w:rPr>
            </w:pPr>
            <w:r>
              <w:rPr>
                <w:rFonts w:hint="eastAsia" w:ascii="宋体" w:hAnsi="宋体" w:eastAsia="宋体" w:cs="Times New Roman"/>
                <w:kern w:val="0"/>
                <w:sz w:val="24"/>
                <w:szCs w:val="24"/>
                <w:lang w:val="en-US" w:eastAsia="zh-CN"/>
              </w:rPr>
              <w:t>3、</w:t>
            </w:r>
            <w:r>
              <w:rPr>
                <w:rFonts w:hint="eastAsia" w:cs="Helvetica"/>
              </w:rPr>
              <w:t>激发学生交流与表达的兴趣和欲望，学生能积极主动地参与口语交际活动，感受交际的乐趣。</w:t>
            </w:r>
          </w:p>
          <w:p>
            <w:pPr>
              <w:numPr>
                <w:numId w:val="0"/>
              </w:numPr>
              <w:rPr>
                <w:rFonts w:hint="default" w:ascii="宋体" w:hAnsi="宋体" w:eastAsia="宋体"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994" w:type="dxa"/>
            <w:vAlign w:val="center"/>
          </w:tcPr>
          <w:p>
            <w:pPr>
              <w:jc w:val="center"/>
              <w:rPr>
                <w:rFonts w:ascii="宋体" w:hAnsi="宋体" w:eastAsia="宋体" w:cs="Times New Roman"/>
                <w:b/>
                <w:kern w:val="0"/>
                <w:sz w:val="24"/>
                <w:szCs w:val="24"/>
              </w:rPr>
            </w:pPr>
          </w:p>
          <w:p>
            <w:pPr>
              <w:jc w:val="center"/>
              <w:rPr>
                <w:rFonts w:hint="eastAsia" w:ascii="宋体" w:hAnsi="宋体" w:eastAsia="宋体" w:cs="Times New Roman"/>
                <w:b/>
                <w:kern w:val="0"/>
                <w:sz w:val="24"/>
                <w:szCs w:val="24"/>
              </w:rPr>
            </w:pPr>
            <w:r>
              <w:rPr>
                <w:rFonts w:hint="eastAsia" w:ascii="宋体" w:hAnsi="宋体" w:eastAsia="宋体" w:cs="Times New Roman"/>
                <w:b/>
                <w:kern w:val="0"/>
                <w:sz w:val="24"/>
                <w:szCs w:val="24"/>
              </w:rPr>
              <w:t>教学</w:t>
            </w:r>
          </w:p>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重难点</w:t>
            </w:r>
          </w:p>
          <w:p>
            <w:pPr>
              <w:jc w:val="center"/>
              <w:rPr>
                <w:rFonts w:ascii="宋体" w:hAnsi="宋体" w:eastAsia="宋体" w:cs="Times New Roman"/>
                <w:b/>
                <w:kern w:val="0"/>
                <w:sz w:val="24"/>
                <w:szCs w:val="24"/>
              </w:rPr>
            </w:pPr>
          </w:p>
        </w:tc>
        <w:tc>
          <w:tcPr>
            <w:tcW w:w="9212" w:type="dxa"/>
            <w:gridSpan w:val="6"/>
          </w:tcPr>
          <w:p>
            <w:pPr>
              <w:spacing w:line="360" w:lineRule="auto"/>
              <w:rPr>
                <w:rFonts w:hint="eastAsia" w:ascii="宋体" w:hAnsi="宋体" w:eastAsia="宋体" w:cs="Times New Roman"/>
                <w:kern w:val="0"/>
                <w:sz w:val="24"/>
                <w:szCs w:val="24"/>
                <w:lang w:val="en-US" w:eastAsia="zh-CN"/>
              </w:rPr>
            </w:pPr>
          </w:p>
          <w:p>
            <w:pPr>
              <w:spacing w:line="360" w:lineRule="auto"/>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能根据场合，用合适的音量与他人交流。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94" w:type="dxa"/>
            <w:vAlign w:val="center"/>
          </w:tcPr>
          <w:p>
            <w:pPr>
              <w:jc w:val="center"/>
              <w:rPr>
                <w:rFonts w:hint="eastAsia" w:ascii="宋体" w:hAnsi="宋体" w:eastAsia="宋体" w:cs="Times New Roman"/>
                <w:b/>
                <w:kern w:val="0"/>
                <w:sz w:val="24"/>
                <w:szCs w:val="24"/>
              </w:rPr>
            </w:pPr>
            <w:r>
              <w:rPr>
                <w:rFonts w:hint="eastAsia" w:ascii="宋体" w:hAnsi="宋体" w:eastAsia="宋体" w:cs="Times New Roman"/>
                <w:b/>
                <w:kern w:val="0"/>
                <w:sz w:val="24"/>
                <w:szCs w:val="24"/>
              </w:rPr>
              <w:t>教学</w:t>
            </w:r>
          </w:p>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准备</w:t>
            </w:r>
          </w:p>
        </w:tc>
        <w:tc>
          <w:tcPr>
            <w:tcW w:w="9212" w:type="dxa"/>
            <w:gridSpan w:val="6"/>
          </w:tcPr>
          <w:p>
            <w:pP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教师：教学课件、场景图、此卡、音量标识</w:t>
            </w:r>
          </w:p>
          <w:p>
            <w:pP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学生:音量卡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243" w:type="dxa"/>
            <w:gridSpan w:val="5"/>
            <w:vAlign w:val="center"/>
          </w:tcPr>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教师与</w:t>
            </w:r>
            <w:r>
              <w:rPr>
                <w:rFonts w:ascii="宋体" w:hAnsi="宋体" w:eastAsia="宋体" w:cs="Times New Roman"/>
                <w:b/>
                <w:kern w:val="0"/>
                <w:sz w:val="24"/>
                <w:szCs w:val="24"/>
              </w:rPr>
              <w:t>学生活动</w:t>
            </w:r>
          </w:p>
        </w:tc>
        <w:tc>
          <w:tcPr>
            <w:tcW w:w="1963" w:type="dxa"/>
            <w:gridSpan w:val="2"/>
            <w:vAlign w:val="center"/>
          </w:tcPr>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243" w:type="dxa"/>
            <w:gridSpan w:val="5"/>
          </w:tcPr>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一、故事激趣，引入新课</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师：</w:t>
            </w:r>
            <w:r>
              <w:rPr>
                <w:rFonts w:hint="eastAsia" w:cs="Helvetica"/>
              </w:rPr>
              <w:t>同学们，老师想请大家认识一位小朋友，(</w:t>
            </w:r>
            <w:r>
              <w:rPr>
                <w:rFonts w:hint="eastAsia" w:ascii="楷体_GB2312" w:eastAsia="楷体_GB2312" w:cs="Helvetica"/>
              </w:rPr>
              <w:t>课件出示一个小男孩的图片</w:t>
            </w:r>
            <w:r>
              <w:rPr>
                <w:rFonts w:hint="eastAsia" w:cs="Helvetica"/>
              </w:rPr>
              <w:t>)大家看，他叫</w:t>
            </w:r>
            <w:r>
              <w:rPr>
                <w:rFonts w:hint="eastAsia" w:cs="Helvetica"/>
                <w:lang w:val="en-US" w:eastAsia="zh-CN"/>
              </w:rPr>
              <w:t>东东</w:t>
            </w:r>
            <w:r>
              <w:rPr>
                <w:rFonts w:hint="eastAsia" w:cs="Helvetica"/>
              </w:rPr>
              <w:t>。和他打个招呼吧！</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w:t>
            </w:r>
            <w:r>
              <w:rPr>
                <w:rFonts w:hint="eastAsia" w:ascii="楷体_GB2312" w:eastAsia="楷体_GB2312" w:cs="Helvetica"/>
              </w:rPr>
              <w:t>兴奋地</w:t>
            </w:r>
            <w:r>
              <w:rPr>
                <w:rFonts w:hint="eastAsia" w:cs="Helvetica"/>
              </w:rPr>
              <w:t>)</w:t>
            </w:r>
            <w:r>
              <w:rPr>
                <w:rFonts w:hint="eastAsia" w:cs="Helvetica"/>
                <w:lang w:val="en-US" w:eastAsia="zh-CN"/>
              </w:rPr>
              <w:t>东东</w:t>
            </w:r>
            <w:r>
              <w:rPr>
                <w:rFonts w:hint="eastAsia" w:cs="Helvetica"/>
              </w:rPr>
              <w:t>，你好！</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师：</w:t>
            </w:r>
            <w:r>
              <w:rPr>
                <w:rFonts w:hint="eastAsia" w:cs="Helvetica"/>
                <w:lang w:val="en-US" w:eastAsia="zh-CN"/>
              </w:rPr>
              <w:t>东东</w:t>
            </w:r>
            <w:r>
              <w:rPr>
                <w:rFonts w:hint="eastAsia" w:cs="Helvetica"/>
              </w:rPr>
              <w:t>和我们一样，也是一年级的小朋友，他最近遇到了点问题，特别苦恼。你们愿意帮帮他吗？</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愿意！</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师：</w:t>
            </w:r>
            <w:r>
              <w:rPr>
                <w:rFonts w:hint="eastAsia" w:cs="Helvetica"/>
              </w:rPr>
              <w:t>有一天，</w:t>
            </w:r>
            <w:r>
              <w:rPr>
                <w:rFonts w:hint="eastAsia" w:cs="Helvetica"/>
                <w:lang w:val="en-US" w:eastAsia="zh-CN"/>
              </w:rPr>
              <w:t>东东</w:t>
            </w:r>
            <w:r>
              <w:rPr>
                <w:rFonts w:hint="eastAsia" w:cs="Helvetica"/>
              </w:rPr>
              <w:t>在走廊里遇到了他的同学，于是聪聪就大声地喊：“你好，我们一起去玩吧！”恰好老师经过这里，老师对他说：“请不要大声说话！”聪聪记住了。上课了，老师叫聪聪回答问题，聪聪想起了老师的话——不要大声说话，于是就用只有自己才能听到的声音回答老师的问题，老师又说：“请你大声一点。”</w:t>
            </w:r>
            <w:r>
              <w:rPr>
                <w:rFonts w:hint="eastAsia" w:cs="Helvetica"/>
                <w:lang w:val="en-US" w:eastAsia="zh-CN"/>
              </w:rPr>
              <w:t>东东</w:t>
            </w:r>
            <w:r>
              <w:rPr>
                <w:rFonts w:hint="eastAsia" w:cs="Helvetica"/>
              </w:rPr>
              <w:t>有些糊涂了，到底该大声说话，还是小声说话？谁来告诉他？</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w:t>
            </w:r>
            <w:r>
              <w:rPr>
                <w:rFonts w:hint="eastAsia" w:ascii="楷体_GB2312" w:eastAsia="楷体_GB2312" w:cs="Helvetica"/>
              </w:rPr>
              <w:t>纷纷举手</w:t>
            </w:r>
            <w:r>
              <w:rPr>
                <w:rFonts w:hint="eastAsia" w:cs="Helvetica"/>
              </w:rPr>
              <w:t>)</w:t>
            </w:r>
            <w:r>
              <w:rPr>
                <w:rFonts w:hint="eastAsia" w:ascii="黑体" w:hAnsi="黑体" w:eastAsia="黑体" w:cs="Helvetica"/>
              </w:rPr>
              <w:t>：</w:t>
            </w:r>
            <w:r>
              <w:rPr>
                <w:rFonts w:hint="eastAsia" w:cs="Helvetica"/>
              </w:rPr>
              <w:t>我来，我知道！</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师：</w:t>
            </w:r>
            <w:r>
              <w:rPr>
                <w:rFonts w:hint="eastAsia" w:cs="Helvetica"/>
              </w:rPr>
              <w:t>呀，你们都知道啊！快来说一说吧！</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1</w:t>
            </w:r>
            <w:r>
              <w:rPr>
                <w:rFonts w:hint="eastAsia" w:ascii="黑体" w:hAnsi="黑体" w:eastAsia="黑体" w:cs="Helvetica"/>
              </w:rPr>
              <w:t>：</w:t>
            </w:r>
            <w:r>
              <w:rPr>
                <w:rFonts w:hint="eastAsia" w:cs="Helvetica"/>
              </w:rPr>
              <w:t>我觉得在走廊里要小声说话，或者不说话。</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2</w:t>
            </w:r>
            <w:r>
              <w:rPr>
                <w:rFonts w:hint="eastAsia" w:ascii="黑体" w:hAnsi="黑体" w:eastAsia="黑体" w:cs="Helvetica"/>
              </w:rPr>
              <w:t>：</w:t>
            </w:r>
            <w:r>
              <w:rPr>
                <w:rFonts w:hint="eastAsia" w:cs="Helvetica"/>
              </w:rPr>
              <w:t>上课回答问题时要大声说话。</w:t>
            </w:r>
          </w:p>
          <w:p>
            <w:pPr>
              <w:pStyle w:val="2"/>
              <w:spacing w:before="0" w:beforeAutospacing="0" w:after="0" w:afterAutospacing="0" w:line="315" w:lineRule="atLeast"/>
              <w:jc w:val="both"/>
              <w:rPr>
                <w:rFonts w:hint="eastAsia" w:cs="Helvetica"/>
                <w:lang w:val="en-US" w:eastAsia="zh-CN"/>
              </w:rPr>
            </w:pPr>
            <w:r>
              <w:rPr>
                <w:rFonts w:hint="eastAsia" w:ascii="黑体" w:hAnsi="黑体" w:eastAsia="黑体" w:cs="Helvetica"/>
              </w:rPr>
              <w:t>师：</w:t>
            </w:r>
            <w:r>
              <w:rPr>
                <w:rFonts w:hint="eastAsia" w:cs="Helvetica"/>
              </w:rPr>
              <w:t>看来，说话时有时要大声，有时要小声，那到底什么时候要大声说话？什么时候要小声说话？用多大的声音合适呢？这节课我们就一起来交流“用多大的声音”。(</w:t>
            </w:r>
            <w:r>
              <w:rPr>
                <w:rFonts w:hint="eastAsia" w:ascii="楷体_GB2312" w:eastAsia="楷体_GB2312" w:cs="Helvetica"/>
              </w:rPr>
              <w:t>板书口语交际题目</w:t>
            </w:r>
            <w:r>
              <w:rPr>
                <w:rFonts w:hint="eastAsia" w:cs="Helvetica"/>
              </w:rPr>
              <w:t>)</w:t>
            </w:r>
            <w:r>
              <w:rPr>
                <w:rFonts w:hint="eastAsia" w:cs="Helvetica"/>
                <w:lang w:val="en-US" w:eastAsia="zh-CN"/>
              </w:rPr>
              <w:t>.</w:t>
            </w:r>
          </w:p>
          <w:p>
            <w:pPr>
              <w:pStyle w:val="2"/>
              <w:spacing w:before="0" w:beforeAutospacing="0" w:after="0" w:afterAutospacing="0" w:line="315" w:lineRule="atLeast"/>
              <w:jc w:val="both"/>
              <w:rPr>
                <w:rFonts w:hint="eastAsia" w:ascii="黑体" w:hAnsi="黑体" w:eastAsia="黑体" w:cs="Helvetica"/>
              </w:rPr>
            </w:pP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二、创设情境，主动交流</w:t>
            </w:r>
          </w:p>
          <w:p>
            <w:pPr>
              <w:widowControl/>
              <w:shd w:val="clear" w:color="auto" w:fill="FFFFFF"/>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1、认识音量表，激发交际兴趣。</w:t>
            </w:r>
          </w:p>
          <w:p>
            <w:pPr>
              <w:widowControl/>
              <w:shd w:val="clear" w:color="auto" w:fill="FFFFFF"/>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引导：小朋友你们看，这些音量表都是我们日常生活中遇到过的，提醒我们在不同的场合要用合适的音量说话，这些音量标上不仅有文字，还有图片，然我们来认识这些音量标，（教师出示音量标，学生一边看图，一边认读文字）</w:t>
            </w:r>
          </w:p>
          <w:p>
            <w:pPr>
              <w:widowControl/>
              <w:shd w:val="clear" w:color="auto" w:fill="FFFFFF"/>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0级音量，安静无声；1级音量，彼此听见</w:t>
            </w:r>
          </w:p>
          <w:p>
            <w:pPr>
              <w:widowControl/>
              <w:shd w:val="clear" w:color="auto" w:fill="FFFFFF"/>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2级音量，上课发言；3级音量，集会讲话</w:t>
            </w:r>
          </w:p>
          <w:p>
            <w:pPr>
              <w:widowControl/>
              <w:numPr>
                <w:numId w:val="0"/>
              </w:numPr>
              <w:shd w:val="clear" w:color="auto" w:fill="FFFFFF"/>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聚焦音量标牌，引出交际话题。</w:t>
            </w:r>
          </w:p>
          <w:p>
            <w:pPr>
              <w:widowControl/>
              <w:numPr>
                <w:numId w:val="0"/>
              </w:numPr>
              <w:shd w:val="clear" w:color="auto" w:fill="FFFFFF"/>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（1）提问：认识了这些音量标题，你们有什么发现吗？</w:t>
            </w:r>
          </w:p>
          <w:p>
            <w:pPr>
              <w:widowControl/>
              <w:numPr>
                <w:numId w:val="0"/>
              </w:numPr>
              <w:shd w:val="clear" w:color="auto" w:fill="FFFFFF"/>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预设1：这些音量表牌告诉我们在校园里有时候要大声说话，有时候要小声说话，要讲文明。</w:t>
            </w:r>
          </w:p>
          <w:p>
            <w:pPr>
              <w:widowControl/>
              <w:numPr>
                <w:numId w:val="0"/>
              </w:numPr>
              <w:shd w:val="clear" w:color="auto" w:fill="FFFFFF"/>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预设2：我发现1级音量表示用最轻的声音说话，3级音量表示用最响的声音说话。级数越高，说话的声音就越响。</w:t>
            </w:r>
          </w:p>
          <w:p>
            <w:pPr>
              <w:widowControl/>
              <w:numPr>
                <w:ilvl w:val="0"/>
                <w:numId w:val="1"/>
              </w:numPr>
              <w:shd w:val="clear" w:color="auto" w:fill="FFFFFF"/>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小结：你们很善于发现，这些不同的音量标牌贴在学校的不同地方，提醒我们根据不同的场合用合适的用音量说话，做个文明的小学生。那么，什么时候要大声说话，什么时候要小声说话呢？今天我们就来学习《用多大的声音》，齐读课题。</w:t>
            </w:r>
          </w:p>
          <w:p>
            <w:pPr>
              <w:widowControl/>
              <w:numPr>
                <w:numId w:val="0"/>
              </w:numPr>
              <w:shd w:val="clear" w:color="auto" w:fill="FFFFFF"/>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二：借助校园场景，说说不同的场合要用多大的声音</w:t>
            </w:r>
          </w:p>
          <w:p>
            <w:pPr>
              <w:widowControl/>
              <w:numPr>
                <w:ilvl w:val="0"/>
                <w:numId w:val="2"/>
              </w:numPr>
              <w:shd w:val="clear" w:color="auto" w:fill="FFFFFF"/>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借助课本插图，看懂图意。</w:t>
            </w:r>
          </w:p>
          <w:p>
            <w:pPr>
              <w:widowControl/>
              <w:numPr>
                <w:numId w:val="0"/>
              </w:numPr>
              <w:shd w:val="clear" w:color="auto" w:fill="FFFFFF"/>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引导：仔细观察图片，看看图上分别画了什么地方，图上的同学分别干了什么。再用1级音量和同桌说说。（教师举起1级音量标牌）</w:t>
            </w:r>
          </w:p>
          <w:p>
            <w:pPr>
              <w:widowControl/>
              <w:numPr>
                <w:ilvl w:val="0"/>
                <w:numId w:val="2"/>
              </w:numPr>
              <w:shd w:val="clear" w:color="auto" w:fill="FFFFFF"/>
              <w:ind w:left="0" w:leftChars="0" w:firstLine="0" w:firstLineChars="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师生交流：梳理三个校园场景。（教师举起2级音量标牌，提示学生回答问题时声音要响亮）</w:t>
            </w:r>
          </w:p>
          <w:p>
            <w:pPr>
              <w:widowControl/>
              <w:numPr>
                <w:numId w:val="0"/>
              </w:numPr>
              <w:shd w:val="clear" w:color="auto" w:fill="FFFFFF"/>
              <w:ind w:leftChars="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预设1：第一幅图是在学校的阅览室，一个同学在问另一个同学座位是否有人。</w:t>
            </w:r>
          </w:p>
          <w:p>
            <w:pPr>
              <w:widowControl/>
              <w:numPr>
                <w:numId w:val="0"/>
              </w:numPr>
              <w:shd w:val="clear" w:color="auto" w:fill="FFFFFF"/>
              <w:ind w:leftChars="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预设2：第二幅图是在老师的办公,一个同学报告老师自己见到一块橡皮。</w:t>
            </w:r>
          </w:p>
          <w:p>
            <w:pPr>
              <w:widowControl/>
              <w:numPr>
                <w:numId w:val="0"/>
              </w:numPr>
              <w:shd w:val="clear" w:color="auto" w:fill="FFFFFF"/>
              <w:ind w:leftChars="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预设3：第三幅图是在教室里，一个同学再给全班讲故事。</w:t>
            </w:r>
          </w:p>
          <w:p>
            <w:pPr>
              <w:widowControl/>
              <w:numPr>
                <w:numId w:val="0"/>
              </w:numPr>
              <w:shd w:val="clear" w:color="auto" w:fill="FFFFFF"/>
              <w:ind w:leftChars="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小结：小朋友真能干，把课文中这三幅图的内容都讲清楚了，还能大方自信、声音洪亮的回答问题。（教室根据学生反馈，把词卡贴在黑板上）</w:t>
            </w:r>
          </w:p>
          <w:p>
            <w:pPr>
              <w:widowControl/>
              <w:numPr>
                <w:ilvl w:val="0"/>
                <w:numId w:val="2"/>
              </w:numPr>
              <w:shd w:val="clear" w:color="auto" w:fill="FFFFFF"/>
              <w:ind w:left="0" w:leftChars="0" w:firstLine="0" w:firstLineChars="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学生根据场景，选择合适的音量。</w:t>
            </w:r>
          </w:p>
          <w:p>
            <w:pPr>
              <w:widowControl/>
              <w:numPr>
                <w:numId w:val="0"/>
              </w:numPr>
              <w:shd w:val="clear" w:color="auto" w:fill="FFFFFF"/>
              <w:ind w:leftChars="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提问：在这三个场景中：什么时候我们要大声说话，神时候要小声说话呢？请大家用手上的音量卡来选一选。</w:t>
            </w:r>
          </w:p>
          <w:p>
            <w:pPr>
              <w:widowControl/>
              <w:numPr>
                <w:ilvl w:val="0"/>
                <w:numId w:val="2"/>
              </w:numPr>
              <w:shd w:val="clear" w:color="auto" w:fill="FFFFFF"/>
              <w:ind w:left="0" w:leftChars="0" w:firstLine="0" w:firstLineChars="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根据不用的场景，说说选择的理由。</w:t>
            </w:r>
          </w:p>
          <w:p>
            <w:pPr>
              <w:widowControl/>
              <w:numPr>
                <w:numId w:val="0"/>
              </w:numPr>
              <w:shd w:val="clear" w:color="auto" w:fill="FFFFFF"/>
              <w:ind w:leftChars="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引导：小朋友们，你们都选择好了吗？那就请大家来说说。你选择什么音量，并说说你的理由。（教师根据学生的回答，教师把音量牌贴在对应的场景图旁边）</w:t>
            </w:r>
          </w:p>
          <w:p>
            <w:pPr>
              <w:widowControl/>
              <w:shd w:val="clear" w:color="auto" w:fill="FFFFFF"/>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预设1：在阅览室里，我们应该小声说话，用1级音量。因为阅览室的墙上写的“静”，说明阅览室里要安静，不能大声说话。</w:t>
            </w:r>
          </w:p>
          <w:p>
            <w:pPr>
              <w:widowControl/>
              <w:shd w:val="clear" w:color="auto" w:fill="FFFFFF"/>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预设2：我们在教师里给全班同学讲故事应该大声说话，我选择2级音量。因为教室里人很多。要让每一个人都听见，声音就响一些。</w:t>
            </w:r>
          </w:p>
          <w:p>
            <w:pPr>
              <w:widowControl/>
              <w:shd w:val="clear" w:color="auto" w:fill="FFFFFF"/>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预设3：在老师的办公室里和老师说话的时候我们要用1级音量，只要老师听见就可以了。</w:t>
            </w:r>
          </w:p>
          <w:p>
            <w:pPr>
              <w:widowControl/>
              <w:shd w:val="clear" w:color="auto" w:fill="FFFFFF"/>
              <w:rPr>
                <w:rFonts w:hint="eastAsia" w:cs="Helvetica"/>
                <w:lang w:val="en-US" w:eastAsia="zh-CN"/>
              </w:rPr>
            </w:pPr>
            <w:r>
              <w:rPr>
                <w:rFonts w:hint="eastAsia" w:ascii="宋体" w:hAnsi="宋体" w:eastAsia="宋体" w:cs="Times New Roman"/>
                <w:kern w:val="0"/>
                <w:sz w:val="24"/>
                <w:szCs w:val="24"/>
                <w:lang w:val="en-US" w:eastAsia="zh-CN"/>
              </w:rPr>
              <w:t>小结：</w:t>
            </w:r>
            <w:r>
              <w:rPr>
                <w:rFonts w:hint="eastAsia" w:cs="Helvetica"/>
              </w:rPr>
              <w:t>同学们说得都不错，都能说清自己的理由</w:t>
            </w:r>
            <w:r>
              <w:rPr>
                <w:rFonts w:hint="eastAsia" w:cs="Helvetica"/>
                <w:lang w:eastAsia="zh-CN"/>
              </w:rPr>
              <w:t>。</w:t>
            </w:r>
            <w:r>
              <w:rPr>
                <w:rFonts w:hint="eastAsia" w:cs="Helvetica"/>
                <w:lang w:val="en-US" w:eastAsia="zh-CN"/>
              </w:rPr>
              <w:t>在教师讲故事，我们要大声说话让每一个同学都能听清楚，而在阅览室、教师办公室这种安静的场所，我们一定不能打扰别人，所以要小声说话，这是文明的表现。（板贴：有时候要大声说话，有时候要小声说话</w:t>
            </w:r>
          </w:p>
          <w:p>
            <w:pPr>
              <w:pStyle w:val="2"/>
              <w:spacing w:before="0" w:beforeAutospacing="0" w:after="0" w:afterAutospacing="0" w:line="315" w:lineRule="atLeast"/>
              <w:jc w:val="both"/>
              <w:rPr>
                <w:rFonts w:hint="eastAsia" w:ascii="黑体" w:hAnsi="黑体" w:eastAsia="黑体" w:cs="Helvetica"/>
              </w:rPr>
            </w:pP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三、联系生活，学会用合适的声音说话</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师：</w:t>
            </w:r>
            <w:r>
              <w:rPr>
                <w:rFonts w:hint="eastAsia" w:cs="Helvetica"/>
              </w:rPr>
              <w:t>在不同的场合要用不同的声音说话，想一想在生活中你什么时候要大声说话，什么时候要小声说话。</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1</w:t>
            </w:r>
            <w:r>
              <w:rPr>
                <w:rFonts w:hint="eastAsia" w:ascii="黑体" w:hAnsi="黑体" w:eastAsia="黑体" w:cs="Helvetica"/>
              </w:rPr>
              <w:t>：</w:t>
            </w:r>
            <w:r>
              <w:rPr>
                <w:rFonts w:hint="eastAsia" w:cs="Helvetica"/>
              </w:rPr>
              <w:t>在饭店吃饭时要小声说话，这样才不会影响其他人用餐。</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师：</w:t>
            </w:r>
            <w:r>
              <w:rPr>
                <w:rFonts w:hint="eastAsia" w:cs="Helvetica"/>
              </w:rPr>
              <w:t>嗯，真是个懂事的孩子！</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2</w:t>
            </w:r>
            <w:r>
              <w:rPr>
                <w:rFonts w:hint="eastAsia" w:ascii="黑体" w:hAnsi="黑体" w:eastAsia="黑体" w:cs="Helvetica"/>
              </w:rPr>
              <w:t>：</w:t>
            </w:r>
            <w:r>
              <w:rPr>
                <w:rFonts w:hint="eastAsia" w:cs="Helvetica"/>
              </w:rPr>
              <w:t>参加学校的演讲比赛要大声说话，这样才能让同学们、评委老师听清楚。</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师：</w:t>
            </w:r>
            <w:r>
              <w:rPr>
                <w:rFonts w:hint="eastAsia" w:cs="Helvetica"/>
              </w:rPr>
              <w:t>不错，比赛时一定要有气势。</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3</w:t>
            </w:r>
            <w:r>
              <w:rPr>
                <w:rFonts w:hint="eastAsia" w:ascii="黑体" w:hAnsi="黑体" w:eastAsia="黑体" w:cs="Helvetica"/>
              </w:rPr>
              <w:t>：</w:t>
            </w:r>
            <w:r>
              <w:rPr>
                <w:rFonts w:hint="eastAsia" w:cs="Helvetica"/>
              </w:rPr>
              <w:t>看电影时要小声说话，或者不说话，要不然会影响别人看电影的。</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4</w:t>
            </w:r>
            <w:r>
              <w:rPr>
                <w:rFonts w:hint="eastAsia" w:ascii="黑体" w:hAnsi="黑体" w:eastAsia="黑体" w:cs="Helvetica"/>
              </w:rPr>
              <w:t>：</w:t>
            </w:r>
            <w:r>
              <w:rPr>
                <w:rFonts w:hint="eastAsia" w:cs="Helvetica"/>
              </w:rPr>
              <w:t>在医院里要小声说话，不能影响病人休息。</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师：</w:t>
            </w:r>
            <w:r>
              <w:rPr>
                <w:rFonts w:hint="eastAsia" w:cs="Helvetica"/>
              </w:rPr>
              <w:t>说得对，在公共场所要小声说话。</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5</w:t>
            </w:r>
            <w:r>
              <w:rPr>
                <w:rFonts w:hint="eastAsia" w:ascii="黑体" w:hAnsi="黑体" w:eastAsia="黑体" w:cs="Helvetica"/>
              </w:rPr>
              <w:t>：</w:t>
            </w:r>
            <w:r>
              <w:rPr>
                <w:rFonts w:hint="eastAsia" w:cs="Helvetica"/>
              </w:rPr>
              <w:t>家里来客人了要大声问好，这样才热情。</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6</w:t>
            </w:r>
            <w:r>
              <w:rPr>
                <w:rFonts w:hint="eastAsia" w:ascii="黑体" w:hAnsi="黑体" w:eastAsia="黑体" w:cs="Helvetica"/>
              </w:rPr>
              <w:t>：</w:t>
            </w:r>
            <w:r>
              <w:rPr>
                <w:rFonts w:hint="eastAsia" w:cs="Helvetica"/>
              </w:rPr>
              <w:t>打电话时声音要大一点，这样对方才能听得清，但如果在公共场所声音也不能太大，不能影响别人。</w:t>
            </w:r>
          </w:p>
          <w:p>
            <w:pPr>
              <w:pStyle w:val="2"/>
              <w:spacing w:before="0" w:beforeAutospacing="0" w:after="0" w:afterAutospacing="0" w:line="315" w:lineRule="atLeast"/>
              <w:jc w:val="both"/>
              <w:rPr>
                <w:rFonts w:hint="eastAsia" w:cs="Helvetica"/>
              </w:rPr>
            </w:pPr>
            <w:r>
              <w:rPr>
                <w:rFonts w:hint="eastAsia" w:ascii="黑体" w:hAnsi="黑体" w:eastAsia="黑体" w:cs="Helvetica"/>
              </w:rPr>
              <w:t>师：</w:t>
            </w:r>
            <w:r>
              <w:rPr>
                <w:rFonts w:hint="eastAsia" w:cs="Helvetica"/>
              </w:rPr>
              <w:t>同学们说得真好，从今天开始我们就像大家说的那样用合适的声音说话</w:t>
            </w:r>
          </w:p>
          <w:p>
            <w:pPr>
              <w:pStyle w:val="2"/>
              <w:spacing w:before="0" w:beforeAutospacing="0" w:after="0" w:afterAutospacing="0" w:line="315" w:lineRule="atLeast"/>
              <w:jc w:val="both"/>
              <w:rPr>
                <w:rFonts w:hint="eastAsia" w:ascii="黑体" w:hAnsi="黑体" w:eastAsia="黑体" w:cs="Helvetica"/>
                <w:lang w:val="en-US" w:eastAsia="zh-CN"/>
              </w:rPr>
            </w:pPr>
            <w:r>
              <w:rPr>
                <w:rFonts w:hint="eastAsia" w:ascii="黑体" w:hAnsi="黑体" w:eastAsia="黑体" w:cs="Helvetica"/>
                <w:lang w:val="en-US" w:eastAsia="zh-CN"/>
              </w:rPr>
              <w:t>四：游戏竞赛，运用合适的音量交际</w:t>
            </w:r>
          </w:p>
          <w:p>
            <w:pPr>
              <w:pStyle w:val="2"/>
              <w:spacing w:before="0" w:beforeAutospacing="0" w:after="0" w:afterAutospacing="0" w:line="315" w:lineRule="atLeast"/>
              <w:jc w:val="both"/>
              <w:rPr>
                <w:rFonts w:hint="eastAsia" w:cs="Helvetica"/>
                <w:lang w:val="en-US" w:eastAsia="zh-CN"/>
              </w:rPr>
            </w:pPr>
            <w:r>
              <w:rPr>
                <w:rFonts w:hint="eastAsia" w:cs="Helvetica"/>
                <w:lang w:val="en-US" w:eastAsia="zh-CN"/>
              </w:rPr>
              <w:t>过渡：下面我们就俩玩一个传话游戏，以小组为单位竞赛，请大家按照游戏要求选择用合适的音量传话，传话正确且速度最快的小组获胜。</w:t>
            </w:r>
          </w:p>
          <w:p>
            <w:pPr>
              <w:pStyle w:val="2"/>
              <w:spacing w:before="0" w:beforeAutospacing="0" w:after="0" w:afterAutospacing="0" w:line="315" w:lineRule="atLeast"/>
              <w:jc w:val="both"/>
              <w:rPr>
                <w:rFonts w:hint="eastAsia" w:cs="Helvetica"/>
                <w:lang w:val="en-US" w:eastAsia="zh-CN"/>
              </w:rPr>
            </w:pPr>
            <w:r>
              <w:rPr>
                <w:rFonts w:hint="eastAsia" w:cs="Helvetica"/>
                <w:lang w:val="en-US" w:eastAsia="zh-CN"/>
              </w:rPr>
              <w:t>游戏要求：</w:t>
            </w:r>
          </w:p>
          <w:p>
            <w:pPr>
              <w:pStyle w:val="2"/>
              <w:spacing w:before="0" w:beforeAutospacing="0" w:after="0" w:afterAutospacing="0" w:line="315" w:lineRule="atLeast"/>
              <w:jc w:val="both"/>
              <w:rPr>
                <w:rFonts w:hint="eastAsia" w:cs="Helvetica"/>
                <w:lang w:val="en-US" w:eastAsia="zh-CN"/>
              </w:rPr>
            </w:pPr>
            <w:r>
              <w:rPr>
                <w:rFonts w:hint="eastAsia" w:cs="Helvetica"/>
                <w:lang w:val="en-US" w:eastAsia="zh-CN"/>
              </w:rPr>
              <w:t>0级音量：认真倾听游戏规则。</w:t>
            </w:r>
          </w:p>
          <w:p>
            <w:pPr>
              <w:pStyle w:val="2"/>
              <w:spacing w:before="0" w:beforeAutospacing="0" w:after="0" w:afterAutospacing="0" w:line="315" w:lineRule="atLeast"/>
              <w:jc w:val="both"/>
              <w:rPr>
                <w:rFonts w:hint="eastAsia" w:cs="Helvetica"/>
                <w:lang w:val="en-US" w:eastAsia="zh-CN"/>
              </w:rPr>
            </w:pPr>
            <w:r>
              <w:rPr>
                <w:rFonts w:hint="eastAsia" w:cs="Helvetica"/>
                <w:lang w:val="en-US" w:eastAsia="zh-CN"/>
              </w:rPr>
              <w:t>1级音量：把听到的内容传给下一位同学，不能让其他同学听见</w:t>
            </w:r>
          </w:p>
          <w:p>
            <w:pPr>
              <w:pStyle w:val="2"/>
              <w:spacing w:before="0" w:beforeAutospacing="0" w:after="0" w:afterAutospacing="0" w:line="315" w:lineRule="atLeast"/>
              <w:jc w:val="both"/>
              <w:rPr>
                <w:rFonts w:hint="eastAsia" w:ascii="黑体" w:hAnsi="黑体" w:eastAsia="黑体" w:cs="Helvetica"/>
                <w:lang w:val="en-US" w:eastAsia="zh-CN"/>
              </w:rPr>
            </w:pPr>
            <w:r>
              <w:rPr>
                <w:rFonts w:hint="eastAsia" w:cs="Helvetica"/>
                <w:lang w:val="en-US" w:eastAsia="zh-CN"/>
              </w:rPr>
              <w:t>2级音量：最后一位同学把听到的内容大声告诉全班</w:t>
            </w:r>
            <w:r>
              <w:rPr>
                <w:rFonts w:hint="eastAsia" w:ascii="黑体" w:hAnsi="黑体" w:eastAsia="黑体" w:cs="Helvetica"/>
                <w:lang w:val="en-US" w:eastAsia="zh-CN"/>
              </w:rPr>
              <w:t>。</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lang w:val="en-US" w:eastAsia="zh-CN"/>
              </w:rPr>
              <w:t>五</w:t>
            </w:r>
            <w:r>
              <w:rPr>
                <w:rFonts w:hint="eastAsia" w:ascii="黑体" w:hAnsi="黑体" w:eastAsia="黑体" w:cs="Helvetica"/>
              </w:rPr>
              <w:t>、总结收获，拓展延伸</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师：</w:t>
            </w:r>
            <w:r>
              <w:rPr>
                <w:rFonts w:hint="eastAsia" w:cs="Helvetica"/>
              </w:rPr>
              <w:t>这节课你有什么收获？</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1</w:t>
            </w:r>
            <w:r>
              <w:rPr>
                <w:rFonts w:hint="eastAsia" w:ascii="黑体" w:hAnsi="黑体" w:eastAsia="黑体" w:cs="Helvetica"/>
              </w:rPr>
              <w:t>：</w:t>
            </w:r>
            <w:r>
              <w:rPr>
                <w:rFonts w:hint="eastAsia" w:cs="Helvetica"/>
              </w:rPr>
              <w:t>通过这节课的学习，我知道了说话有时候要大声，有时候要小声。</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2</w:t>
            </w:r>
            <w:r>
              <w:rPr>
                <w:rFonts w:hint="eastAsia" w:ascii="黑体" w:hAnsi="黑体" w:eastAsia="黑体" w:cs="Helvetica"/>
              </w:rPr>
              <w:t>：</w:t>
            </w:r>
            <w:r>
              <w:rPr>
                <w:rFonts w:hint="eastAsia" w:cs="Helvetica"/>
              </w:rPr>
              <w:t>我还知道表演时、回答问题时要大声说话。</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3</w:t>
            </w:r>
            <w:r>
              <w:rPr>
                <w:rFonts w:hint="eastAsia" w:ascii="黑体" w:hAnsi="黑体" w:eastAsia="黑体" w:cs="Helvetica"/>
              </w:rPr>
              <w:t>：</w:t>
            </w:r>
            <w:r>
              <w:rPr>
                <w:rFonts w:hint="eastAsia" w:cs="Helvetica"/>
              </w:rPr>
              <w:t>我知道在公共场合说话要小声，不能影响其他人。</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师：</w:t>
            </w:r>
            <w:r>
              <w:rPr>
                <w:rFonts w:hint="eastAsia" w:cs="Helvetica"/>
              </w:rPr>
              <w:t>同学们说得真好！说话有时候要大声，有时候要小声。该用多大的声音说话，我们要根据说话的场合、说话的对象等来决定。希望同学们以后说话的时候注意这个问题，用最合适的声音说话，做最文明的小学生，好不好？</w:t>
            </w:r>
          </w:p>
          <w:p>
            <w:pPr>
              <w:pStyle w:val="2"/>
              <w:spacing w:before="0" w:beforeAutospacing="0" w:after="0" w:afterAutospacing="0" w:line="315" w:lineRule="atLeast"/>
              <w:jc w:val="both"/>
              <w:rPr>
                <w:rFonts w:hint="eastAsia" w:cs="Helvetica"/>
                <w:sz w:val="21"/>
                <w:szCs w:val="21"/>
              </w:rPr>
            </w:pPr>
            <w:r>
              <w:rPr>
                <w:rFonts w:hint="eastAsia" w:ascii="黑体" w:hAnsi="黑体" w:eastAsia="黑体" w:cs="Helvetica"/>
              </w:rPr>
              <w:t>生：</w:t>
            </w:r>
            <w:r>
              <w:rPr>
                <w:rFonts w:hint="eastAsia" w:cs="Helvetica"/>
              </w:rPr>
              <w:t>好！</w:t>
            </w:r>
          </w:p>
          <w:p>
            <w:pPr>
              <w:pStyle w:val="2"/>
              <w:spacing w:before="0" w:beforeAutospacing="0" w:after="0" w:afterAutospacing="0" w:line="315" w:lineRule="atLeast"/>
              <w:jc w:val="both"/>
              <w:rPr>
                <w:rFonts w:hint="eastAsia" w:ascii="宋体" w:hAnsi="宋体" w:eastAsia="宋体" w:cs="Times New Roman"/>
                <w:kern w:val="0"/>
                <w:sz w:val="24"/>
                <w:szCs w:val="24"/>
              </w:rPr>
            </w:pPr>
            <w:r>
              <w:rPr>
                <w:rFonts w:hint="eastAsia" w:ascii="黑体" w:hAnsi="黑体" w:eastAsia="黑体" w:cs="Helvetica"/>
              </w:rPr>
              <w:t>师：</w:t>
            </w:r>
            <w:r>
              <w:rPr>
                <w:rFonts w:hint="eastAsia" w:cs="Helvetica"/>
              </w:rPr>
              <w:t>请同学们把今天学到的知识讲给你的爸爸妈妈听，请他们也和我们一起用最合适的声音说话，做最文明的人。</w:t>
            </w:r>
          </w:p>
          <w:p>
            <w:pPr>
              <w:widowControl/>
              <w:shd w:val="clear" w:color="auto" w:fill="FFFFFF"/>
              <w:rPr>
                <w:rFonts w:ascii="宋体" w:hAnsi="宋体" w:eastAsia="宋体" w:cs="Times New Roman"/>
                <w:kern w:val="0"/>
                <w:sz w:val="24"/>
                <w:szCs w:val="24"/>
              </w:rPr>
            </w:pPr>
          </w:p>
        </w:tc>
        <w:tc>
          <w:tcPr>
            <w:tcW w:w="1963" w:type="dxa"/>
            <w:gridSpan w:val="2"/>
          </w:tcPr>
          <w:p>
            <w:pPr>
              <w:rPr>
                <w:rFonts w:hint="eastAsia" w:ascii="楷体_GB2312" w:eastAsia="楷体_GB2312" w:cs="Helvetica"/>
              </w:rPr>
            </w:pPr>
          </w:p>
          <w:p>
            <w:pPr>
              <w:rPr>
                <w:rFonts w:hint="eastAsia" w:ascii="楷体_GB2312" w:eastAsia="楷体_GB2312" w:cs="Helvetica"/>
                <w:lang w:eastAsia="zh-CN"/>
              </w:rPr>
            </w:pPr>
            <w:r>
              <w:rPr>
                <w:rFonts w:hint="eastAsia" w:ascii="楷体_GB2312" w:eastAsia="楷体_GB2312" w:cs="Helvetica"/>
                <w:sz w:val="24"/>
                <w:szCs w:val="24"/>
              </w:rPr>
              <w:t>通过讲故事</w:t>
            </w:r>
            <w:r>
              <w:rPr>
                <w:rFonts w:hint="eastAsia" w:ascii="楷体_GB2312" w:eastAsia="楷体_GB2312" w:cs="Helvetica"/>
                <w:sz w:val="24"/>
                <w:szCs w:val="24"/>
                <w:lang w:val="en-US" w:eastAsia="zh-CN"/>
              </w:rPr>
              <w:t>的形式</w:t>
            </w:r>
            <w:r>
              <w:rPr>
                <w:rFonts w:hint="eastAsia" w:ascii="楷体_GB2312" w:eastAsia="楷体_GB2312" w:cs="Helvetica"/>
                <w:sz w:val="24"/>
                <w:szCs w:val="24"/>
              </w:rPr>
              <w:t>将学生带入到</w:t>
            </w:r>
            <w:r>
              <w:rPr>
                <w:rFonts w:hint="eastAsia" w:ascii="楷体_GB2312" w:eastAsia="楷体_GB2312" w:cs="Helvetica"/>
                <w:sz w:val="24"/>
                <w:szCs w:val="24"/>
                <w:lang w:val="en-US" w:eastAsia="zh-CN"/>
              </w:rPr>
              <w:t>学校熟悉的</w:t>
            </w:r>
            <w:r>
              <w:rPr>
                <w:rFonts w:hint="eastAsia" w:ascii="楷体_GB2312" w:eastAsia="楷体_GB2312" w:cs="Helvetica"/>
                <w:sz w:val="24"/>
                <w:szCs w:val="24"/>
              </w:rPr>
              <w:t>情境中，</w:t>
            </w:r>
            <w:r>
              <w:rPr>
                <w:rFonts w:hint="eastAsia" w:ascii="楷体_GB2312" w:eastAsia="楷体_GB2312" w:cs="Helvetica"/>
                <w:sz w:val="24"/>
                <w:szCs w:val="24"/>
                <w:lang w:val="en-US" w:eastAsia="zh-CN"/>
              </w:rPr>
              <w:t>让学生自己意识到</w:t>
            </w:r>
            <w:r>
              <w:rPr>
                <w:rFonts w:hint="eastAsia" w:ascii="楷体_GB2312" w:eastAsia="楷体_GB2312" w:cs="Helvetica"/>
                <w:sz w:val="24"/>
                <w:szCs w:val="24"/>
              </w:rPr>
              <w:t>在生活中有时候说话要大声，有时候说话要小声，从而自然地引出新课，激发了学生的学习兴趣，同时将语文学习与生活实际紧密地联系在一起</w:t>
            </w:r>
            <w:r>
              <w:rPr>
                <w:rFonts w:hint="eastAsia" w:ascii="楷体_GB2312" w:eastAsia="楷体_GB2312" w:cs="Helvetica"/>
                <w:sz w:val="24"/>
                <w:szCs w:val="24"/>
                <w:lang w:eastAsia="zh-CN"/>
              </w:rPr>
              <w:t>。</w:t>
            </w:r>
          </w:p>
          <w:p>
            <w:pPr>
              <w:rPr>
                <w:rFonts w:hint="eastAsia" w:ascii="楷体_GB2312" w:eastAsia="楷体_GB2312" w:cs="Helvetica"/>
                <w:lang w:eastAsia="zh-CN"/>
              </w:rPr>
            </w:pPr>
          </w:p>
          <w:p>
            <w:pPr>
              <w:rPr>
                <w:rFonts w:hint="eastAsia" w:ascii="楷体_GB2312" w:eastAsia="楷体_GB2312" w:cs="Helvetica"/>
                <w:lang w:eastAsia="zh-CN"/>
              </w:rPr>
            </w:pPr>
          </w:p>
          <w:p>
            <w:pPr>
              <w:rPr>
                <w:rFonts w:hint="eastAsia" w:ascii="楷体_GB2312" w:eastAsia="楷体_GB2312" w:cs="Helvetica"/>
                <w:lang w:eastAsia="zh-CN"/>
              </w:rPr>
            </w:pPr>
          </w:p>
          <w:p>
            <w:pPr>
              <w:rPr>
                <w:rFonts w:hint="eastAsia" w:ascii="楷体_GB2312" w:eastAsia="楷体_GB2312" w:cs="Helvetica"/>
                <w:lang w:eastAsia="zh-CN"/>
              </w:rPr>
            </w:pPr>
          </w:p>
          <w:p>
            <w:pPr>
              <w:rPr>
                <w:rFonts w:hint="eastAsia" w:ascii="楷体_GB2312" w:eastAsia="楷体_GB2312" w:cs="Helvetica"/>
                <w:lang w:eastAsia="zh-CN"/>
              </w:rPr>
            </w:pPr>
          </w:p>
          <w:p>
            <w:pPr>
              <w:rPr>
                <w:rFonts w:hint="eastAsia" w:ascii="楷体_GB2312" w:eastAsia="楷体_GB2312" w:cs="Helvetica"/>
                <w:sz w:val="24"/>
                <w:szCs w:val="24"/>
                <w:lang w:val="en-US" w:eastAsia="zh-CN"/>
              </w:rPr>
            </w:pPr>
            <w:r>
              <w:rPr>
                <w:rFonts w:hint="eastAsia" w:ascii="楷体_GB2312" w:eastAsia="楷体_GB2312" w:cs="Helvetica"/>
                <w:sz w:val="24"/>
                <w:szCs w:val="24"/>
                <w:lang w:val="en-US" w:eastAsia="zh-CN"/>
              </w:rPr>
              <w:t>通过让学生观察和学习应音量标，是学生意识到不同场合要用不同的音量，引发学生对文明礼仪产生关注和思考，了解本次口语交际的意义，激发儿童的交际兴趣。</w:t>
            </w: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p>
          <w:p>
            <w:pPr>
              <w:rPr>
                <w:rFonts w:hint="default" w:ascii="楷体_GB2312" w:eastAsia="楷体_GB2312" w:cs="Helvetica"/>
                <w:sz w:val="24"/>
                <w:szCs w:val="24"/>
                <w:lang w:val="en-US" w:eastAsia="zh-CN"/>
              </w:rPr>
            </w:pPr>
            <w:r>
              <w:rPr>
                <w:rFonts w:hint="eastAsia" w:ascii="楷体_GB2312" w:eastAsia="楷体_GB2312" w:cs="Helvetica"/>
                <w:sz w:val="24"/>
                <w:szCs w:val="24"/>
                <w:lang w:val="en-US" w:eastAsia="zh-CN"/>
              </w:rPr>
              <w:t>根据教材中给出的三幅场景图，引导学生自己观察，看懂图意，用自己的话来描述激发学生的思维，锻炼学生的语言组织能力。</w:t>
            </w: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r>
              <w:rPr>
                <w:rFonts w:hint="eastAsia" w:ascii="楷体_GB2312" w:eastAsia="楷体_GB2312" w:cs="Helvetica"/>
                <w:sz w:val="24"/>
                <w:szCs w:val="24"/>
                <w:lang w:val="en-US" w:eastAsia="zh-CN"/>
              </w:rPr>
              <w:t>通过选一选的方法，感知在不同的场合要用合适的音量说话在引导学生说说理由的过程中，积极调动学生的生活经验，在生活化的场景中，渗透良好的交际礼仪。</w:t>
            </w: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val="en-US" w:eastAsia="zh-CN"/>
              </w:rPr>
            </w:pPr>
          </w:p>
          <w:p>
            <w:pPr>
              <w:rPr>
                <w:rFonts w:hint="eastAsia" w:ascii="楷体_GB2312" w:eastAsia="楷体_GB2312" w:cs="Helvetica"/>
                <w:sz w:val="24"/>
                <w:szCs w:val="24"/>
                <w:lang w:eastAsia="zh-CN"/>
              </w:rPr>
            </w:pPr>
            <w:r>
              <w:rPr>
                <w:rFonts w:hint="eastAsia" w:ascii="楷体_GB2312" w:eastAsia="楷体_GB2312" w:cs="Helvetica"/>
                <w:sz w:val="24"/>
                <w:szCs w:val="24"/>
              </w:rPr>
              <w:t>语文学习离不开生活实际，口语交际更离不开生活实际，只有将口语交际与学生的生活融为一体，才能为学生提供交流的平台，学以致用</w:t>
            </w:r>
            <w:r>
              <w:rPr>
                <w:rFonts w:hint="eastAsia" w:ascii="楷体_GB2312" w:eastAsia="楷体_GB2312" w:cs="Helvetica"/>
                <w:sz w:val="24"/>
                <w:szCs w:val="24"/>
                <w:lang w:eastAsia="zh-CN"/>
              </w:rPr>
              <w:t>。</w:t>
            </w:r>
          </w:p>
          <w:p>
            <w:pPr>
              <w:rPr>
                <w:rFonts w:hint="eastAsia" w:ascii="楷体_GB2312" w:eastAsia="楷体_GB2312" w:cs="Helvetica"/>
                <w:sz w:val="24"/>
                <w:szCs w:val="24"/>
                <w:lang w:eastAsia="zh-CN"/>
              </w:rPr>
            </w:pPr>
          </w:p>
          <w:p>
            <w:pPr>
              <w:rPr>
                <w:rFonts w:hint="eastAsia" w:ascii="楷体_GB2312" w:eastAsia="楷体_GB2312" w:cs="Helvetica"/>
                <w:sz w:val="24"/>
                <w:szCs w:val="24"/>
                <w:lang w:eastAsia="zh-CN"/>
              </w:rPr>
            </w:pPr>
          </w:p>
          <w:p>
            <w:pPr>
              <w:rPr>
                <w:rFonts w:hint="eastAsia" w:ascii="楷体_GB2312" w:eastAsia="楷体_GB2312" w:cs="Helvetica"/>
                <w:sz w:val="24"/>
                <w:szCs w:val="24"/>
                <w:lang w:eastAsia="zh-CN"/>
              </w:rPr>
            </w:pPr>
          </w:p>
          <w:p>
            <w:pPr>
              <w:rPr>
                <w:rFonts w:hint="eastAsia" w:ascii="楷体_GB2312" w:eastAsia="楷体_GB2312" w:cs="Helvetica"/>
                <w:sz w:val="24"/>
                <w:szCs w:val="24"/>
                <w:lang w:eastAsia="zh-CN"/>
              </w:rPr>
            </w:pPr>
          </w:p>
          <w:p>
            <w:pPr>
              <w:rPr>
                <w:rFonts w:hint="eastAsia" w:ascii="楷体_GB2312" w:eastAsia="楷体_GB2312" w:cs="Helvetica"/>
                <w:sz w:val="24"/>
                <w:szCs w:val="24"/>
                <w:lang w:eastAsia="zh-CN"/>
              </w:rPr>
            </w:pPr>
          </w:p>
          <w:p>
            <w:pPr>
              <w:rPr>
                <w:rFonts w:hint="default" w:ascii="楷体_GB2312" w:eastAsia="楷体_GB2312" w:cs="Helvetica"/>
                <w:sz w:val="24"/>
                <w:szCs w:val="24"/>
                <w:lang w:val="en-US" w:eastAsia="zh-CN"/>
              </w:rPr>
            </w:pPr>
            <w:r>
              <w:rPr>
                <w:rFonts w:hint="eastAsia" w:ascii="楷体_GB2312" w:eastAsia="楷体_GB2312" w:cs="Helvetica"/>
                <w:sz w:val="24"/>
                <w:szCs w:val="24"/>
                <w:lang w:val="en-US" w:eastAsia="zh-CN"/>
              </w:rPr>
              <w:t>在游戏的体验中，开展真实的交际活动，在寓教于乐的学习活动中落实说话的音量要依场合而定的交际礼仪学习。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994" w:type="dxa"/>
            <w:vAlign w:val="center"/>
          </w:tcPr>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板</w:t>
            </w:r>
          </w:p>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书</w:t>
            </w:r>
          </w:p>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设</w:t>
            </w:r>
          </w:p>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计</w:t>
            </w:r>
          </w:p>
        </w:tc>
        <w:tc>
          <w:tcPr>
            <w:tcW w:w="9212" w:type="dxa"/>
            <w:gridSpan w:val="6"/>
          </w:tcPr>
          <w:p>
            <w:pPr>
              <w:ind w:firstLine="2400" w:firstLineChars="1000"/>
              <w:jc w:val="both"/>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用多大的声音</w:t>
            </w:r>
          </w:p>
          <w:p>
            <w:pPr>
              <w:jc w:val="both"/>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阅览室</w:t>
            </w:r>
          </w:p>
          <w:p>
            <w:pPr>
              <w:jc w:val="both"/>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          1级音量                     有时候要大声说话                                         </w:t>
            </w:r>
          </w:p>
          <w:p>
            <w:pPr>
              <w:jc w:val="both"/>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办公室                                 有时候要小声说话</w:t>
            </w:r>
          </w:p>
          <w:p>
            <w:pPr>
              <w:jc w:val="both"/>
              <w:rPr>
                <w:rFonts w:hint="eastAsia" w:ascii="宋体" w:hAnsi="宋体" w:eastAsia="宋体" w:cs="Times New Roman"/>
                <w:kern w:val="0"/>
                <w:sz w:val="24"/>
                <w:szCs w:val="24"/>
                <w:lang w:val="en-US" w:eastAsia="zh-CN"/>
              </w:rPr>
            </w:pPr>
          </w:p>
          <w:p>
            <w:pPr>
              <w:jc w:val="both"/>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教师      2级音量</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994" w:type="dxa"/>
            <w:vAlign w:val="center"/>
          </w:tcPr>
          <w:p>
            <w:pPr>
              <w:ind w:firstLine="236" w:firstLineChars="98"/>
              <w:rPr>
                <w:rFonts w:hint="eastAsia" w:ascii="宋体" w:hAnsi="宋体" w:eastAsia="宋体" w:cs="Times New Roman"/>
                <w:b/>
                <w:kern w:val="0"/>
                <w:sz w:val="24"/>
                <w:szCs w:val="24"/>
              </w:rPr>
            </w:pPr>
          </w:p>
          <w:p>
            <w:pPr>
              <w:ind w:firstLine="236" w:firstLineChars="98"/>
              <w:rPr>
                <w:rFonts w:hint="eastAsia" w:ascii="宋体" w:hAnsi="宋体" w:eastAsia="宋体" w:cs="Times New Roman"/>
                <w:b/>
                <w:kern w:val="0"/>
                <w:sz w:val="24"/>
                <w:szCs w:val="24"/>
              </w:rPr>
            </w:pPr>
          </w:p>
          <w:p>
            <w:pPr>
              <w:ind w:firstLine="236" w:firstLineChars="98"/>
              <w:rPr>
                <w:rFonts w:hint="eastAsia" w:ascii="宋体" w:hAnsi="宋体" w:eastAsia="宋体" w:cs="Times New Roman"/>
                <w:b/>
                <w:kern w:val="0"/>
                <w:sz w:val="24"/>
                <w:szCs w:val="24"/>
              </w:rPr>
            </w:pPr>
            <w:r>
              <w:rPr>
                <w:rFonts w:hint="eastAsia" w:ascii="宋体" w:hAnsi="宋体" w:eastAsia="宋体" w:cs="Times New Roman"/>
                <w:b/>
                <w:kern w:val="0"/>
                <w:sz w:val="24"/>
                <w:szCs w:val="24"/>
              </w:rPr>
              <w:t>教</w:t>
            </w:r>
          </w:p>
          <w:p>
            <w:pPr>
              <w:ind w:firstLine="236" w:firstLineChars="98"/>
              <w:rPr>
                <w:rFonts w:hint="eastAsia" w:ascii="宋体" w:hAnsi="宋体" w:eastAsia="宋体" w:cs="Times New Roman"/>
                <w:b/>
                <w:kern w:val="0"/>
                <w:sz w:val="24"/>
                <w:szCs w:val="24"/>
              </w:rPr>
            </w:pPr>
            <w:r>
              <w:rPr>
                <w:rFonts w:hint="eastAsia" w:ascii="宋体" w:hAnsi="宋体" w:eastAsia="宋体" w:cs="Times New Roman"/>
                <w:b/>
                <w:kern w:val="0"/>
                <w:sz w:val="24"/>
                <w:szCs w:val="24"/>
              </w:rPr>
              <w:t>学</w:t>
            </w:r>
          </w:p>
          <w:p>
            <w:pPr>
              <w:ind w:firstLine="236" w:firstLineChars="98"/>
              <w:rPr>
                <w:rFonts w:hint="eastAsia" w:ascii="宋体" w:hAnsi="宋体" w:eastAsia="宋体" w:cs="Times New Roman"/>
                <w:b/>
                <w:kern w:val="0"/>
                <w:sz w:val="24"/>
                <w:szCs w:val="24"/>
              </w:rPr>
            </w:pPr>
            <w:r>
              <w:rPr>
                <w:rFonts w:hint="eastAsia" w:ascii="宋体" w:hAnsi="宋体" w:eastAsia="宋体" w:cs="Times New Roman"/>
                <w:b/>
                <w:kern w:val="0"/>
                <w:sz w:val="24"/>
                <w:szCs w:val="24"/>
              </w:rPr>
              <w:t>反</w:t>
            </w:r>
          </w:p>
          <w:p>
            <w:pPr>
              <w:ind w:firstLine="236" w:firstLineChars="98"/>
              <w:rPr>
                <w:rFonts w:ascii="宋体" w:hAnsi="宋体" w:eastAsia="宋体" w:cs="Times New Roman"/>
                <w:b/>
                <w:kern w:val="0"/>
                <w:sz w:val="24"/>
                <w:szCs w:val="24"/>
              </w:rPr>
            </w:pPr>
            <w:r>
              <w:rPr>
                <w:rFonts w:hint="eastAsia" w:ascii="宋体" w:hAnsi="宋体" w:eastAsia="宋体" w:cs="Times New Roman"/>
                <w:b/>
                <w:kern w:val="0"/>
                <w:sz w:val="24"/>
                <w:szCs w:val="24"/>
              </w:rPr>
              <w:t>思</w:t>
            </w:r>
          </w:p>
          <w:p>
            <w:pPr>
              <w:rPr>
                <w:rFonts w:ascii="宋体" w:hAnsi="宋体" w:eastAsia="宋体" w:cs="Times New Roman"/>
                <w:kern w:val="0"/>
                <w:sz w:val="24"/>
                <w:szCs w:val="24"/>
              </w:rPr>
            </w:pPr>
          </w:p>
          <w:p>
            <w:pPr>
              <w:rPr>
                <w:rFonts w:ascii="宋体" w:hAnsi="宋体" w:eastAsia="宋体" w:cs="Times New Roman"/>
                <w:kern w:val="0"/>
                <w:sz w:val="24"/>
                <w:szCs w:val="24"/>
              </w:rPr>
            </w:pPr>
          </w:p>
        </w:tc>
        <w:tc>
          <w:tcPr>
            <w:tcW w:w="9212" w:type="dxa"/>
            <w:gridSpan w:val="6"/>
            <w:vAlign w:val="center"/>
          </w:tcPr>
          <w:p>
            <w:pPr>
              <w:pStyle w:val="2"/>
              <w:spacing w:before="0" w:beforeAutospacing="0" w:after="0" w:afterAutospacing="0" w:line="315" w:lineRule="atLeast"/>
              <w:ind w:firstLine="480" w:firstLineChars="200"/>
              <w:jc w:val="both"/>
              <w:rPr>
                <w:rFonts w:hint="eastAsia" w:cs="Helvetica"/>
                <w:sz w:val="21"/>
                <w:szCs w:val="21"/>
              </w:rPr>
            </w:pPr>
            <w:r>
              <w:rPr>
                <w:rFonts w:hint="eastAsia" w:cs="Helvetica"/>
                <w:lang w:val="en-US" w:eastAsia="zh-CN"/>
              </w:rPr>
              <w:t>在</w:t>
            </w:r>
            <w:r>
              <w:rPr>
                <w:rFonts w:hint="eastAsia" w:cs="Helvetica"/>
              </w:rPr>
              <w:t>课堂上我采用“讲故事”“</w:t>
            </w:r>
            <w:r>
              <w:rPr>
                <w:rFonts w:hint="eastAsia" w:cs="Helvetica"/>
                <w:lang w:val="en-US" w:eastAsia="zh-CN"/>
              </w:rPr>
              <w:t>选一选</w:t>
            </w:r>
            <w:r>
              <w:rPr>
                <w:rFonts w:hint="eastAsia" w:cs="Helvetica"/>
              </w:rPr>
              <w:t>”等形式，把单纯的口语表达和交际行为结合起来，促进了知与行的转化，激发了学生的兴趣，让学生喜欢上表达，喜欢上交流。</w:t>
            </w:r>
          </w:p>
          <w:p>
            <w:pPr>
              <w:pStyle w:val="2"/>
              <w:spacing w:before="0" w:beforeAutospacing="0" w:after="0" w:afterAutospacing="0" w:line="315" w:lineRule="atLeast"/>
              <w:jc w:val="both"/>
              <w:rPr>
                <w:rFonts w:hint="eastAsia" w:cs="Helvetica"/>
              </w:rPr>
            </w:pPr>
            <w:r>
              <w:rPr>
                <w:rFonts w:hint="eastAsia" w:cs="Helvetica"/>
              </w:rPr>
              <w:t>为学生创设了表达的情境，降低了表达的难度。我根据低年级儿童的心理特点，运用形象直观的教学手段，创设丰富多彩的教学情境，让学生在活动情境中不知不觉地进入角色，在“玩中学”“学中玩”，既激发学生说的愿望，又使学生在相互交流中明其理、信其道，整个课堂气氛非常活跃，有张有弛。</w:t>
            </w:r>
          </w:p>
          <w:p>
            <w:pPr>
              <w:pStyle w:val="2"/>
              <w:spacing w:before="0" w:beforeAutospacing="0" w:after="0" w:afterAutospacing="0" w:line="315" w:lineRule="atLeast"/>
              <w:jc w:val="both"/>
              <w:rPr>
                <w:rFonts w:ascii="宋体" w:hAnsi="宋体" w:eastAsia="宋体" w:cs="Times New Roman"/>
                <w:kern w:val="0"/>
                <w:sz w:val="24"/>
                <w:szCs w:val="24"/>
              </w:rPr>
            </w:pPr>
            <w:r>
              <w:rPr>
                <w:rFonts w:hint="eastAsia" w:cs="Helvetica"/>
                <w:lang w:val="en-US" w:eastAsia="zh-CN"/>
              </w:rPr>
              <w:t xml:space="preserve">   在音量标的认识和学习上节奏太快，以至于一部分学生还未对4个音量标有深刻的了解，导致后续场景的选择上产生错误。在对学生的引导上要更加注重把握一年级的接受程度，要通过反复的阅读和举例解释等方式让学生更直观的理解。</w:t>
            </w:r>
            <w:bookmarkStart w:id="0" w:name="_GoBack"/>
            <w:bookmarkEnd w:id="0"/>
          </w:p>
          <w:p>
            <w:pPr>
              <w:rPr>
                <w:rFonts w:ascii="宋体" w:hAnsi="宋体" w:eastAsia="宋体" w:cs="Times New Roman"/>
                <w:kern w:val="0"/>
                <w:sz w:val="24"/>
                <w:szCs w:val="24"/>
              </w:rPr>
            </w:pPr>
          </w:p>
        </w:tc>
      </w:tr>
    </w:tbl>
    <w:p/>
    <w:sectPr>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569D7"/>
    <w:multiLevelType w:val="singleLevel"/>
    <w:tmpl w:val="8F4569D7"/>
    <w:lvl w:ilvl="0" w:tentative="0">
      <w:start w:val="2"/>
      <w:numFmt w:val="decimal"/>
      <w:suff w:val="nothing"/>
      <w:lvlText w:val="（%1）"/>
      <w:lvlJc w:val="left"/>
    </w:lvl>
  </w:abstractNum>
  <w:abstractNum w:abstractNumId="1">
    <w:nsid w:val="FD48CDDC"/>
    <w:multiLevelType w:val="singleLevel"/>
    <w:tmpl w:val="FD48CDD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7F0"/>
    <w:rsid w:val="005317F0"/>
    <w:rsid w:val="00DF510F"/>
    <w:rsid w:val="1A2066BF"/>
    <w:rsid w:val="6E394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rPr>
      <w:rFonts w:ascii="Calibri" w:hAnsi="Calibri" w:eastAsia="微软雅黑"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16</Words>
  <Characters>96</Characters>
  <Lines>1</Lines>
  <Paragraphs>1</Paragraphs>
  <TotalTime>6</TotalTime>
  <ScaleCrop>false</ScaleCrop>
  <LinksUpToDate>false</LinksUpToDate>
  <CharactersWithSpaces>111</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2020-12-10T06:35:00Z</dcterms:created>
  <dc:creator>微软用户</dc:creator>
  <cp:lastModifiedBy>WPS_1468984418</cp:lastModifiedBy>
  <dcterms:modified xsi:type="dcterms:W3CDTF">2020-12-16T15:54:13Z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