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2B" w:rsidRDefault="00D7442D" w:rsidP="00AE1E0F">
      <w:pPr>
        <w:ind w:firstLineChars="200" w:firstLine="420"/>
        <w:jc w:val="center"/>
      </w:pPr>
      <w:r>
        <w:rPr>
          <w:rFonts w:hint="eastAsia"/>
        </w:rPr>
        <w:t>《做一个老练的新班主任》读后感</w:t>
      </w:r>
    </w:p>
    <w:p w:rsidR="00D7442D" w:rsidRDefault="00D7442D" w:rsidP="00AE1E0F">
      <w:pPr>
        <w:ind w:firstLineChars="200" w:firstLine="420"/>
        <w:jc w:val="left"/>
      </w:pPr>
      <w:r>
        <w:rPr>
          <w:rFonts w:hint="eastAsia"/>
        </w:rPr>
        <w:t>今年的暑假，我阅读了《做一个老练的班主任》一书。本书主要围绕新班主任如何调整心态、如何接班、如何培养班干部、如何进行日常管理、如何进行班风建设等方面提供了切实的指导。</w:t>
      </w:r>
    </w:p>
    <w:p w:rsidR="00D7442D" w:rsidRDefault="00D7442D" w:rsidP="00AE1E0F">
      <w:pPr>
        <w:ind w:firstLineChars="200" w:firstLine="420"/>
        <w:jc w:val="left"/>
      </w:pPr>
      <w:r>
        <w:rPr>
          <w:rFonts w:hint="eastAsia"/>
        </w:rPr>
        <w:t>读完这本书，令我感受最深的主要是以下几个方面：</w:t>
      </w:r>
    </w:p>
    <w:p w:rsidR="00D7442D" w:rsidRDefault="00D7442D" w:rsidP="00AE1E0F">
      <w:pPr>
        <w:pStyle w:val="a3"/>
        <w:numPr>
          <w:ilvl w:val="0"/>
          <w:numId w:val="1"/>
        </w:numPr>
        <w:ind w:firstLine="420"/>
        <w:jc w:val="left"/>
      </w:pPr>
      <w:r>
        <w:rPr>
          <w:rFonts w:hint="eastAsia"/>
        </w:rPr>
        <w:t>怎样排座位令大家都满意？</w:t>
      </w:r>
    </w:p>
    <w:p w:rsidR="00D7442D" w:rsidRDefault="00D7442D" w:rsidP="00AE1E0F">
      <w:pPr>
        <w:ind w:firstLineChars="200" w:firstLine="420"/>
        <w:jc w:val="left"/>
      </w:pPr>
      <w:r>
        <w:rPr>
          <w:rFonts w:hint="eastAsia"/>
        </w:rPr>
        <w:t>作为一名新班主任，</w:t>
      </w:r>
      <w:r w:rsidR="00537B9B">
        <w:rPr>
          <w:rFonts w:hint="eastAsia"/>
        </w:rPr>
        <w:t>怎样把班里的几十名学生以效率最高的方式排列组合在一起，一直是让班主任头疼的问题。有老师这样说：“身高、视力、性别、个性成绩等各方面的因素交织在一起，无论我怎么排，都会有学生不满意，众口难调嘛。排座位是一道最难的排列组合题！”</w:t>
      </w:r>
    </w:p>
    <w:p w:rsidR="00F25663" w:rsidRDefault="00537B9B" w:rsidP="00AE1E0F">
      <w:pPr>
        <w:ind w:firstLineChars="200" w:firstLine="420"/>
        <w:jc w:val="left"/>
      </w:pPr>
      <w:r>
        <w:rPr>
          <w:rFonts w:hint="eastAsia"/>
        </w:rPr>
        <w:t>排座位可以采用以下几种基本方法：</w:t>
      </w:r>
    </w:p>
    <w:p w:rsidR="00F25663" w:rsidRDefault="00537B9B" w:rsidP="00AE1E0F">
      <w:pPr>
        <w:ind w:firstLineChars="200" w:firstLine="420"/>
        <w:jc w:val="left"/>
      </w:pPr>
      <w:r>
        <w:rPr>
          <w:rFonts w:hint="eastAsia"/>
        </w:rPr>
        <w:t>（一）“高矮式”</w:t>
      </w:r>
      <w:r>
        <w:rPr>
          <w:rFonts w:hint="eastAsia"/>
        </w:rPr>
        <w:t xml:space="preserve"> </w:t>
      </w:r>
    </w:p>
    <w:p w:rsidR="00F25663" w:rsidRDefault="00537B9B" w:rsidP="00AE1E0F">
      <w:pPr>
        <w:ind w:firstLineChars="200" w:firstLine="420"/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按高矮式排定的座位，个头最高的同学</w:t>
      </w:r>
      <w:proofErr w:type="gramStart"/>
      <w:r>
        <w:rPr>
          <w:rFonts w:hint="eastAsia"/>
        </w:rPr>
        <w:t>肯定坐</w:t>
      </w:r>
      <w:proofErr w:type="gramEnd"/>
      <w:r>
        <w:rPr>
          <w:rFonts w:hint="eastAsia"/>
        </w:rPr>
        <w:t>在最后，他们要喊屈，最矮的坐在前面，他们会有一定的自卑感。同时，坐在教室两侧的同学，也会有意见的。因此，在前面的基础上再实行</w:t>
      </w:r>
      <w:r w:rsidR="00F25663">
        <w:rPr>
          <w:rFonts w:hint="eastAsia"/>
        </w:rPr>
        <w:t>每周一次的滚动式座位移动，可以让学生有机会尝试坐到教室的不同位置，可以提前告诉学生，教室里的每个位置都有好有坏。在座位轮换的过程中，学生在动，可班上的桌椅并没动。有些孩子没有保护桌椅的意识，在桌子上乱涂乱画，</w:t>
      </w:r>
      <w:proofErr w:type="gramStart"/>
      <w:r w:rsidR="00F25663">
        <w:rPr>
          <w:rFonts w:hint="eastAsia"/>
        </w:rPr>
        <w:t>坐椅</w:t>
      </w:r>
      <w:proofErr w:type="gramEnd"/>
      <w:r w:rsidR="00F25663">
        <w:rPr>
          <w:rFonts w:hint="eastAsia"/>
        </w:rPr>
        <w:t>子时也是乱摇乱晃，等到下个孩子再坐时，</w:t>
      </w:r>
      <w:proofErr w:type="gramStart"/>
      <w:r w:rsidR="00F25663">
        <w:rPr>
          <w:rFonts w:hint="eastAsia"/>
        </w:rPr>
        <w:t>就告前一任</w:t>
      </w:r>
      <w:proofErr w:type="gramEnd"/>
      <w:r w:rsidR="00F25663">
        <w:rPr>
          <w:rFonts w:hint="eastAsia"/>
        </w:rPr>
        <w:t>的状。那如何解决这个问题？只有一个颁发，再轮换的时候</w:t>
      </w:r>
      <w:proofErr w:type="gramStart"/>
      <w:r w:rsidR="00F25663">
        <w:rPr>
          <w:rFonts w:hint="eastAsia"/>
        </w:rPr>
        <w:t>连同课</w:t>
      </w:r>
      <w:proofErr w:type="gramEnd"/>
      <w:r w:rsidR="00F25663">
        <w:rPr>
          <w:rFonts w:hint="eastAsia"/>
        </w:rPr>
        <w:t>桌椅一起换。这样桌椅固定了，学生的保护意识就增强了。</w:t>
      </w:r>
    </w:p>
    <w:p w:rsidR="00537B9B" w:rsidRDefault="00537B9B" w:rsidP="00AE1E0F">
      <w:pPr>
        <w:ind w:firstLineChars="200" w:firstLine="420"/>
        <w:jc w:val="left"/>
      </w:pPr>
      <w:r>
        <w:rPr>
          <w:rFonts w:hint="eastAsia"/>
        </w:rPr>
        <w:t>（二）男女搭配式</w:t>
      </w:r>
      <w:r>
        <w:rPr>
          <w:rFonts w:hint="eastAsia"/>
        </w:rPr>
        <w:t xml:space="preserve">  </w:t>
      </w:r>
    </w:p>
    <w:p w:rsidR="00F25663" w:rsidRDefault="00F25663" w:rsidP="00AE1E0F">
      <w:pPr>
        <w:ind w:firstLineChars="200" w:firstLine="420"/>
        <w:jc w:val="left"/>
      </w:pPr>
      <w:r>
        <w:rPr>
          <w:rFonts w:hint="eastAsia"/>
        </w:rPr>
        <w:t>（三）兴趣式</w:t>
      </w:r>
    </w:p>
    <w:p w:rsidR="00F25663" w:rsidRDefault="00F25663" w:rsidP="00AE1E0F">
      <w:pPr>
        <w:ind w:firstLineChars="200" w:firstLine="420"/>
        <w:jc w:val="left"/>
      </w:pPr>
      <w:r>
        <w:rPr>
          <w:rFonts w:hint="eastAsia"/>
        </w:rPr>
        <w:t>（四）自选式</w:t>
      </w:r>
      <w:r>
        <w:rPr>
          <w:rFonts w:hint="eastAsia"/>
        </w:rPr>
        <w:t xml:space="preserve"> </w:t>
      </w:r>
      <w:r>
        <w:rPr>
          <w:rFonts w:hint="eastAsia"/>
        </w:rPr>
        <w:t>（一般适合高年级）</w:t>
      </w:r>
    </w:p>
    <w:p w:rsidR="00F25663" w:rsidRDefault="00F25663" w:rsidP="00AE1E0F">
      <w:pPr>
        <w:ind w:firstLineChars="200" w:firstLine="420"/>
        <w:jc w:val="left"/>
      </w:pPr>
      <w:r>
        <w:rPr>
          <w:rFonts w:hint="eastAsia"/>
        </w:rPr>
        <w:t>（五）轮换式</w:t>
      </w:r>
    </w:p>
    <w:p w:rsidR="00F25663" w:rsidRDefault="00F25663" w:rsidP="00AE1E0F">
      <w:pPr>
        <w:ind w:firstLineChars="200" w:firstLine="420"/>
        <w:jc w:val="left"/>
      </w:pPr>
      <w:r>
        <w:rPr>
          <w:rFonts w:hint="eastAsia"/>
        </w:rPr>
        <w:t>（六）成绩搭配式</w:t>
      </w:r>
    </w:p>
    <w:p w:rsidR="00F25663" w:rsidRDefault="00F25663" w:rsidP="00AE1E0F">
      <w:pPr>
        <w:ind w:firstLineChars="200" w:firstLine="420"/>
        <w:jc w:val="left"/>
      </w:pPr>
      <w:r>
        <w:rPr>
          <w:rFonts w:hint="eastAsia"/>
        </w:rPr>
        <w:t>借助成绩优异同学的力量来</w:t>
      </w:r>
      <w:proofErr w:type="gramStart"/>
      <w:r>
        <w:rPr>
          <w:rFonts w:hint="eastAsia"/>
        </w:rPr>
        <w:t>帮扶学困生</w:t>
      </w:r>
      <w:proofErr w:type="gramEnd"/>
      <w:r>
        <w:rPr>
          <w:rFonts w:hint="eastAsia"/>
        </w:rPr>
        <w:t>；借助性格外向同学的力量来引导内向的学生；</w:t>
      </w:r>
      <w:r w:rsidR="00FB3FF5">
        <w:rPr>
          <w:rFonts w:hint="eastAsia"/>
        </w:rPr>
        <w:t>借助班干部的力量来约束调皮的学生。</w:t>
      </w:r>
    </w:p>
    <w:p w:rsidR="00FB3FF5" w:rsidRDefault="00FB3FF5" w:rsidP="00AE1E0F">
      <w:pPr>
        <w:ind w:firstLineChars="200" w:firstLine="420"/>
        <w:jc w:val="left"/>
      </w:pPr>
      <w:r>
        <w:rPr>
          <w:rFonts w:hint="eastAsia"/>
        </w:rPr>
        <w:t>（七）抽签式</w:t>
      </w:r>
    </w:p>
    <w:p w:rsidR="00FB3FF5" w:rsidRDefault="00FB3FF5" w:rsidP="00AE1E0F">
      <w:pPr>
        <w:ind w:firstLineChars="200" w:firstLine="420"/>
        <w:jc w:val="left"/>
      </w:pPr>
      <w:r>
        <w:rPr>
          <w:rFonts w:hint="eastAsia"/>
        </w:rPr>
        <w:t>很难说哪一种方法最合理、最有效，应该说，各有利弊。在实际带班过程中，班主任可灵活运用各种编排方法。</w:t>
      </w:r>
    </w:p>
    <w:p w:rsidR="00454138" w:rsidRDefault="00454138" w:rsidP="00AE1E0F">
      <w:pPr>
        <w:pStyle w:val="a3"/>
        <w:numPr>
          <w:ilvl w:val="0"/>
          <w:numId w:val="1"/>
        </w:numPr>
        <w:ind w:firstLine="420"/>
        <w:jc w:val="left"/>
      </w:pPr>
      <w:r>
        <w:rPr>
          <w:rFonts w:hint="eastAsia"/>
        </w:rPr>
        <w:t>怎样安排卫生值日最合理</w:t>
      </w:r>
    </w:p>
    <w:p w:rsidR="00454138" w:rsidRDefault="00454138" w:rsidP="00AE1E0F">
      <w:pPr>
        <w:ind w:firstLineChars="200" w:firstLine="420"/>
        <w:jc w:val="left"/>
      </w:pPr>
      <w:r>
        <w:rPr>
          <w:rFonts w:hint="eastAsia"/>
        </w:rPr>
        <w:t>卫生情况的好坏直接反映一个班级的班容班貌，间接表现一个班级的班风状态。所以，如何安排值日，不可小视。</w:t>
      </w:r>
    </w:p>
    <w:p w:rsidR="00227835" w:rsidRDefault="00EC41E8" w:rsidP="00AE1E0F">
      <w:pPr>
        <w:ind w:firstLineChars="200" w:firstLine="420"/>
        <w:jc w:val="left"/>
      </w:pPr>
      <w:r>
        <w:rPr>
          <w:rFonts w:hint="eastAsia"/>
        </w:rPr>
        <w:t>（一）</w:t>
      </w:r>
      <w:r w:rsidR="00227835">
        <w:rPr>
          <w:rFonts w:hint="eastAsia"/>
        </w:rPr>
        <w:t>值日小组的划分方式：</w:t>
      </w:r>
    </w:p>
    <w:p w:rsidR="00EC41E8" w:rsidRDefault="00227835" w:rsidP="00AE1E0F">
      <w:pPr>
        <w:ind w:firstLineChars="200" w:firstLine="420"/>
        <w:jc w:val="left"/>
      </w:pPr>
      <w:r>
        <w:rPr>
          <w:rFonts w:hint="eastAsia"/>
        </w:rPr>
        <w:t>座位区划式；自愿组合式（适合高年级班级）；挑兵点将式（民主加集中，班主任先点将，即根据学生的威信、能力等因素确定几个组长，组长再挑兵，挑兵的过程其实是双向选择的过程，相当于自愿式。）</w:t>
      </w:r>
    </w:p>
    <w:p w:rsidR="00F25663" w:rsidRDefault="00EC41E8" w:rsidP="00AE1E0F">
      <w:pPr>
        <w:ind w:firstLineChars="200" w:firstLine="420"/>
        <w:jc w:val="left"/>
      </w:pPr>
      <w:r>
        <w:rPr>
          <w:rFonts w:hint="eastAsia"/>
        </w:rPr>
        <w:t>（二）值日安排中的原则</w:t>
      </w:r>
    </w:p>
    <w:p w:rsidR="00EC41E8" w:rsidRDefault="00EC41E8" w:rsidP="00AE1E0F">
      <w:pPr>
        <w:ind w:firstLineChars="200" w:firstLine="420"/>
        <w:jc w:val="left"/>
      </w:pPr>
      <w:r>
        <w:rPr>
          <w:rFonts w:hint="eastAsia"/>
        </w:rPr>
        <w:t>1.</w:t>
      </w:r>
      <w:r>
        <w:rPr>
          <w:rFonts w:hint="eastAsia"/>
        </w:rPr>
        <w:t>分工明确，责任到人</w:t>
      </w:r>
    </w:p>
    <w:p w:rsidR="00EC41E8" w:rsidRDefault="00EC41E8" w:rsidP="00AE1E0F">
      <w:pPr>
        <w:ind w:firstLineChars="200" w:firstLine="420"/>
        <w:jc w:val="left"/>
      </w:pPr>
      <w:r>
        <w:rPr>
          <w:rFonts w:hint="eastAsia"/>
        </w:rPr>
        <w:t>2.</w:t>
      </w:r>
      <w:r>
        <w:rPr>
          <w:rFonts w:hint="eastAsia"/>
        </w:rPr>
        <w:t>恰当搭配，尽量公平</w:t>
      </w:r>
    </w:p>
    <w:p w:rsidR="00EC41E8" w:rsidRDefault="00EC41E8" w:rsidP="00AE1E0F">
      <w:pPr>
        <w:ind w:firstLineChars="200" w:firstLine="420"/>
        <w:jc w:val="left"/>
      </w:pPr>
      <w:r>
        <w:rPr>
          <w:rFonts w:hint="eastAsia"/>
        </w:rPr>
        <w:t>3.</w:t>
      </w:r>
      <w:r>
        <w:rPr>
          <w:rFonts w:hint="eastAsia"/>
        </w:rPr>
        <w:t>抓住契机，育人第一</w:t>
      </w:r>
    </w:p>
    <w:p w:rsidR="00EC41E8" w:rsidRDefault="00EC41E8" w:rsidP="00AE1E0F">
      <w:pPr>
        <w:ind w:firstLineChars="200" w:firstLine="420"/>
        <w:jc w:val="left"/>
      </w:pPr>
      <w:r>
        <w:rPr>
          <w:rFonts w:hint="eastAsia"/>
        </w:rPr>
        <w:t>4.</w:t>
      </w:r>
      <w:r>
        <w:rPr>
          <w:rFonts w:hint="eastAsia"/>
        </w:rPr>
        <w:t>放手给权，培养干部</w:t>
      </w:r>
    </w:p>
    <w:p w:rsidR="00EC41E8" w:rsidRDefault="00EC41E8" w:rsidP="00AE1E0F">
      <w:pPr>
        <w:ind w:firstLineChars="200" w:firstLine="420"/>
        <w:jc w:val="left"/>
      </w:pPr>
      <w:r>
        <w:rPr>
          <w:rFonts w:hint="eastAsia"/>
        </w:rPr>
        <w:t>三、每一个第一次都是契机和关键</w:t>
      </w:r>
    </w:p>
    <w:p w:rsidR="00A90D49" w:rsidRDefault="00A90D49" w:rsidP="00AE1E0F">
      <w:pPr>
        <w:ind w:firstLineChars="200" w:firstLine="420"/>
        <w:jc w:val="left"/>
      </w:pPr>
      <w:r>
        <w:rPr>
          <w:rFonts w:hint="eastAsia"/>
        </w:rPr>
        <w:t>诚如俄国教育家乌申斯基所言：“如果教师想从各方面教育人，那么他应从各方面首先了解人。”</w:t>
      </w:r>
    </w:p>
    <w:p w:rsidR="00A90D49" w:rsidRDefault="00A90D49" w:rsidP="00AE1E0F">
      <w:pPr>
        <w:ind w:firstLineChars="200" w:firstLine="420"/>
        <w:jc w:val="left"/>
      </w:pPr>
    </w:p>
    <w:p w:rsidR="00EC41E8" w:rsidRDefault="00EC41E8" w:rsidP="00AE1E0F">
      <w:pPr>
        <w:ind w:firstLineChars="200" w:firstLine="420"/>
        <w:jc w:val="left"/>
      </w:pPr>
      <w:r>
        <w:rPr>
          <w:rFonts w:hint="eastAsia"/>
        </w:rPr>
        <w:t>（一）第一次拿到学生材料</w:t>
      </w:r>
    </w:p>
    <w:p w:rsidR="00FA64EB" w:rsidRDefault="00FA64EB" w:rsidP="00AE1E0F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．初接班时</w:t>
      </w:r>
      <w:bookmarkStart w:id="0" w:name="_GoBack"/>
      <w:bookmarkEnd w:id="0"/>
    </w:p>
    <w:p w:rsidR="00EC41E8" w:rsidRDefault="00EC41E8" w:rsidP="00AE1E0F">
      <w:pPr>
        <w:ind w:firstLineChars="200" w:firstLine="420"/>
        <w:jc w:val="left"/>
      </w:pPr>
      <w:r>
        <w:rPr>
          <w:rFonts w:hint="eastAsia"/>
        </w:rPr>
        <w:t>教师要了解你的学生、赢得学生和家长的信任与支持的前提下才能顺利开展。</w:t>
      </w:r>
    </w:p>
    <w:p w:rsidR="00EC41E8" w:rsidRDefault="00EC41E8" w:rsidP="00AE1E0F">
      <w:pPr>
        <w:pStyle w:val="a3"/>
        <w:numPr>
          <w:ilvl w:val="0"/>
          <w:numId w:val="2"/>
        </w:numPr>
        <w:ind w:firstLine="420"/>
        <w:jc w:val="left"/>
      </w:pPr>
      <w:r>
        <w:rPr>
          <w:rFonts w:hint="eastAsia"/>
        </w:rPr>
        <w:t>记住大部分</w:t>
      </w:r>
      <w:r w:rsidR="00C61313">
        <w:rPr>
          <w:rFonts w:hint="eastAsia"/>
        </w:rPr>
        <w:t>学生的名字和相貌</w:t>
      </w:r>
    </w:p>
    <w:p w:rsidR="00C61313" w:rsidRDefault="00C61313" w:rsidP="00AE1E0F">
      <w:pPr>
        <w:pStyle w:val="a3"/>
        <w:numPr>
          <w:ilvl w:val="0"/>
          <w:numId w:val="2"/>
        </w:numPr>
        <w:ind w:firstLine="420"/>
        <w:jc w:val="left"/>
      </w:pPr>
      <w:r>
        <w:rPr>
          <w:rFonts w:hint="eastAsia"/>
        </w:rPr>
        <w:t>学生有什么特长或兴趣、爱好</w:t>
      </w:r>
    </w:p>
    <w:p w:rsidR="00C61313" w:rsidRDefault="00C61313" w:rsidP="00AE1E0F">
      <w:pPr>
        <w:pStyle w:val="a3"/>
        <w:numPr>
          <w:ilvl w:val="0"/>
          <w:numId w:val="2"/>
        </w:numPr>
        <w:ind w:firstLine="420"/>
        <w:jc w:val="left"/>
      </w:pPr>
      <w:r>
        <w:rPr>
          <w:rFonts w:hint="eastAsia"/>
        </w:rPr>
        <w:t>学生的家庭情况（家庭住址，所在的是一个什么样的大环境。教师可以打电话和家长提前联系然后进行家访）</w:t>
      </w:r>
    </w:p>
    <w:p w:rsidR="00C61313" w:rsidRDefault="00C61313" w:rsidP="00AE1E0F">
      <w:pPr>
        <w:pStyle w:val="a3"/>
        <w:numPr>
          <w:ilvl w:val="0"/>
          <w:numId w:val="2"/>
        </w:numPr>
        <w:ind w:firstLine="420"/>
        <w:jc w:val="left"/>
      </w:pPr>
      <w:r>
        <w:rPr>
          <w:rFonts w:hint="eastAsia"/>
        </w:rPr>
        <w:t>约见一部分学生</w:t>
      </w:r>
    </w:p>
    <w:p w:rsidR="00C61313" w:rsidRDefault="00C61313" w:rsidP="00AE1E0F">
      <w:pPr>
        <w:ind w:firstLineChars="200" w:firstLine="420"/>
        <w:jc w:val="left"/>
      </w:pPr>
      <w:r>
        <w:rPr>
          <w:rFonts w:hint="eastAsia"/>
        </w:rPr>
        <w:t>2.</w:t>
      </w:r>
      <w:r>
        <w:rPr>
          <w:rFonts w:hint="eastAsia"/>
        </w:rPr>
        <w:t>接班第一个月</w:t>
      </w:r>
    </w:p>
    <w:p w:rsidR="00C61313" w:rsidRDefault="00C61313" w:rsidP="00AE1E0F">
      <w:pPr>
        <w:ind w:firstLineChars="200" w:firstLine="420"/>
        <w:jc w:val="left"/>
      </w:pPr>
      <w:r>
        <w:rPr>
          <w:rFonts w:hint="eastAsia"/>
        </w:rPr>
        <w:t>建立班风大格局的关键期，当确立班级风气的大局。开学第一个月，虽然工作千头万绪，但班主任头脑必须清醒，心态一定要放平，该马上处理的问题，如排座位、安排值日生、指定临时班委和课代表，必须迅速完成，让班级运转起来。而向班级文化、班风建设这些系统工程，需要一步一步扎实地做，急不得。</w:t>
      </w:r>
    </w:p>
    <w:p w:rsidR="0005579B" w:rsidRDefault="0005579B" w:rsidP="00AE1E0F">
      <w:pPr>
        <w:ind w:firstLineChars="200" w:firstLine="420"/>
        <w:jc w:val="left"/>
      </w:pPr>
      <w:r>
        <w:rPr>
          <w:rFonts w:hint="eastAsia"/>
        </w:rPr>
        <w:t>3.</w:t>
      </w:r>
      <w:r>
        <w:rPr>
          <w:rFonts w:hint="eastAsia"/>
        </w:rPr>
        <w:t>第一次考试</w:t>
      </w:r>
    </w:p>
    <w:p w:rsidR="005C0AD6" w:rsidRDefault="005C0AD6" w:rsidP="00AE1E0F">
      <w:pPr>
        <w:ind w:firstLineChars="200" w:firstLine="420"/>
        <w:jc w:val="left"/>
      </w:pPr>
      <w:r>
        <w:rPr>
          <w:rFonts w:hint="eastAsia"/>
        </w:rPr>
        <w:t>（二）把握一天中的每个节点</w:t>
      </w:r>
    </w:p>
    <w:p w:rsidR="005C0AD6" w:rsidRDefault="005C0AD6" w:rsidP="00AE1E0F">
      <w:pPr>
        <w:ind w:firstLineChars="200" w:firstLine="420"/>
        <w:jc w:val="left"/>
      </w:pPr>
      <w:r>
        <w:rPr>
          <w:rFonts w:hint="eastAsia"/>
        </w:rPr>
        <w:t>班风建设在每一天的生活中，陶行知先生说：“生活即教育。”班主任要让学生每一天的学习生活都过得有规律、充实、有序，时时培养和巩固好习惯，在真实的生活中打造优良班风。</w:t>
      </w:r>
    </w:p>
    <w:p w:rsidR="005C0AD6" w:rsidRDefault="005C0AD6" w:rsidP="00AE1E0F">
      <w:pPr>
        <w:pStyle w:val="a3"/>
        <w:numPr>
          <w:ilvl w:val="0"/>
          <w:numId w:val="3"/>
        </w:numPr>
        <w:ind w:firstLine="420"/>
        <w:jc w:val="left"/>
      </w:pPr>
      <w:r>
        <w:rPr>
          <w:rFonts w:hint="eastAsia"/>
        </w:rPr>
        <w:t>编制一张学生一天的活动时间安排表</w:t>
      </w:r>
    </w:p>
    <w:p w:rsidR="005C0AD6" w:rsidRDefault="005C0AD6" w:rsidP="00AE1E0F">
      <w:pPr>
        <w:pStyle w:val="a3"/>
        <w:numPr>
          <w:ilvl w:val="0"/>
          <w:numId w:val="3"/>
        </w:numPr>
        <w:ind w:firstLine="420"/>
        <w:jc w:val="left"/>
      </w:pPr>
      <w:r>
        <w:rPr>
          <w:rFonts w:hint="eastAsia"/>
        </w:rPr>
        <w:t>早晨到校时间比学校规定的稍微提前一点，组织好学生早读前的活动。</w:t>
      </w:r>
    </w:p>
    <w:p w:rsidR="005C0AD6" w:rsidRDefault="005C0AD6" w:rsidP="00AE1E0F">
      <w:pPr>
        <w:pStyle w:val="a3"/>
        <w:numPr>
          <w:ilvl w:val="0"/>
          <w:numId w:val="3"/>
        </w:numPr>
        <w:ind w:firstLine="420"/>
        <w:jc w:val="left"/>
      </w:pPr>
      <w:r>
        <w:rPr>
          <w:rFonts w:hint="eastAsia"/>
        </w:rPr>
        <w:t>安排好中午的时间</w:t>
      </w:r>
    </w:p>
    <w:p w:rsidR="005C0AD6" w:rsidRDefault="005C0AD6" w:rsidP="00AE1E0F">
      <w:pPr>
        <w:pStyle w:val="a3"/>
        <w:numPr>
          <w:ilvl w:val="0"/>
          <w:numId w:val="3"/>
        </w:numPr>
        <w:ind w:firstLine="420"/>
        <w:jc w:val="left"/>
      </w:pPr>
      <w:r>
        <w:rPr>
          <w:rFonts w:hint="eastAsia"/>
        </w:rPr>
        <w:t>放学时必做的</w:t>
      </w:r>
      <w:r w:rsidR="0014379C">
        <w:rPr>
          <w:rFonts w:hint="eastAsia"/>
        </w:rPr>
        <w:t>几件</w:t>
      </w:r>
      <w:r>
        <w:rPr>
          <w:rFonts w:hint="eastAsia"/>
        </w:rPr>
        <w:t>事：卫生工作；关门关窗关闭电源</w:t>
      </w:r>
      <w:r w:rsidR="0014379C">
        <w:rPr>
          <w:rFonts w:hint="eastAsia"/>
        </w:rPr>
        <w:t>；整理桌面和抽屉内部；将课桌按坐标排好；查清洁，说再见。</w:t>
      </w:r>
    </w:p>
    <w:p w:rsidR="0014379C" w:rsidRDefault="0014379C" w:rsidP="00AE1E0F">
      <w:pPr>
        <w:pStyle w:val="a3"/>
        <w:numPr>
          <w:ilvl w:val="0"/>
          <w:numId w:val="4"/>
        </w:numPr>
        <w:ind w:firstLine="420"/>
        <w:jc w:val="left"/>
      </w:pPr>
      <w:r>
        <w:rPr>
          <w:rFonts w:hint="eastAsia"/>
        </w:rPr>
        <w:t>建设图书角，作用真不小</w:t>
      </w:r>
    </w:p>
    <w:p w:rsidR="0014379C" w:rsidRDefault="0014379C" w:rsidP="00AE1E0F">
      <w:pPr>
        <w:ind w:firstLineChars="200" w:firstLine="420"/>
        <w:jc w:val="left"/>
      </w:pPr>
      <w:r>
        <w:rPr>
          <w:rFonts w:hint="eastAsia"/>
        </w:rPr>
        <w:t>图书角的建立，不仅可以潜移默化培养学生的阅读能力、语言表达能力和写作能力，提高学生的文学素养，也是让学生尽心营造良好班风氛围的好办法。</w:t>
      </w:r>
    </w:p>
    <w:p w:rsidR="0014379C" w:rsidRDefault="0014379C" w:rsidP="00AE1E0F">
      <w:pPr>
        <w:ind w:firstLineChars="200" w:firstLine="420"/>
        <w:jc w:val="left"/>
      </w:pPr>
      <w:r>
        <w:rPr>
          <w:rFonts w:hint="eastAsia"/>
        </w:rPr>
        <w:t>在建设班级图书角时，</w:t>
      </w:r>
      <w:r>
        <w:rPr>
          <w:rFonts w:hint="eastAsia"/>
        </w:rPr>
        <w:t>1.</w:t>
      </w:r>
      <w:r>
        <w:rPr>
          <w:rFonts w:hint="eastAsia"/>
        </w:rPr>
        <w:t>学会借力募集书源：学生自愿捐借；家长捐赠；老师赠送；图书馆筹集；</w:t>
      </w:r>
      <w:r>
        <w:rPr>
          <w:rFonts w:hint="eastAsia"/>
        </w:rPr>
        <w:t>2.</w:t>
      </w:r>
      <w:r>
        <w:rPr>
          <w:rFonts w:hint="eastAsia"/>
        </w:rPr>
        <w:t>固定位置，不打游击。所有的图书都要花时间来登记造册，并且分类贴上标签。对于学生或者家长捐赠的书籍，可以在扉页上贴上一张温馨的感恩卡</w:t>
      </w:r>
      <w:r w:rsidR="00762BFA">
        <w:rPr>
          <w:rFonts w:hint="eastAsia"/>
        </w:rPr>
        <w:t>。这既是一种对感恩的倡导，对于捐赠者，也是一种荣誉和鼓励。</w:t>
      </w:r>
      <w:r w:rsidR="00762BFA">
        <w:rPr>
          <w:rFonts w:hint="eastAsia"/>
        </w:rPr>
        <w:t>3.</w:t>
      </w:r>
      <w:r w:rsidR="00762BFA">
        <w:rPr>
          <w:rFonts w:hint="eastAsia"/>
        </w:rPr>
        <w:t>专时专用，开辟空间。每天中午拿出固定的时间，用来作为固定的借还书登记时间。</w:t>
      </w:r>
      <w:r w:rsidR="00762BFA">
        <w:rPr>
          <w:rFonts w:hint="eastAsia"/>
        </w:rPr>
        <w:t>4.</w:t>
      </w:r>
      <w:r w:rsidR="00762BFA">
        <w:rPr>
          <w:rFonts w:hint="eastAsia"/>
        </w:rPr>
        <w:t>展示平台，人人分享。制作一张阅读反馈表，学生每阅读一本书，就填写一次“阅读反馈表”。反馈表上由学生填写作者、主要内容、精彩片段、读后感等，以此达到读有所思、读有所获的效果，还可以进行读书笔记、手抄报展览，采、编、</w:t>
      </w:r>
      <w:proofErr w:type="gramStart"/>
      <w:r w:rsidR="00762BFA">
        <w:rPr>
          <w:rFonts w:hint="eastAsia"/>
        </w:rPr>
        <w:t>抄让学生</w:t>
      </w:r>
      <w:proofErr w:type="gramEnd"/>
      <w:r w:rsidR="00762BFA">
        <w:rPr>
          <w:rFonts w:hint="eastAsia"/>
        </w:rPr>
        <w:t>自己完成。</w:t>
      </w:r>
    </w:p>
    <w:p w:rsidR="00762BFA" w:rsidRPr="00762BFA" w:rsidRDefault="00AE1E0F" w:rsidP="00AE1E0F">
      <w:pPr>
        <w:ind w:firstLineChars="200" w:firstLine="420"/>
        <w:jc w:val="left"/>
      </w:pPr>
      <w:r>
        <w:rPr>
          <w:rFonts w:hint="eastAsia"/>
        </w:rPr>
        <w:t>“一年之计在于春”，作为年轻的班主任，在这段美好的青春韶光中，我们积极、妥善地计划或规划着自己的班主任工作、自己的教育生涯。</w:t>
      </w:r>
    </w:p>
    <w:sectPr w:rsidR="00762BFA" w:rsidRPr="00762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D2774"/>
    <w:multiLevelType w:val="hybridMultilevel"/>
    <w:tmpl w:val="B3D6B458"/>
    <w:lvl w:ilvl="0" w:tplc="054A356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966CDC"/>
    <w:multiLevelType w:val="hybridMultilevel"/>
    <w:tmpl w:val="7C182C1A"/>
    <w:lvl w:ilvl="0" w:tplc="04DCD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663B93"/>
    <w:multiLevelType w:val="hybridMultilevel"/>
    <w:tmpl w:val="8D96413E"/>
    <w:lvl w:ilvl="0" w:tplc="5FD614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E351C2"/>
    <w:multiLevelType w:val="hybridMultilevel"/>
    <w:tmpl w:val="B52A921C"/>
    <w:lvl w:ilvl="0" w:tplc="326C9F4C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C5"/>
    <w:rsid w:val="000266C5"/>
    <w:rsid w:val="0005579B"/>
    <w:rsid w:val="0014379C"/>
    <w:rsid w:val="00227835"/>
    <w:rsid w:val="00454138"/>
    <w:rsid w:val="00537B9B"/>
    <w:rsid w:val="005C0AD6"/>
    <w:rsid w:val="005D2E2B"/>
    <w:rsid w:val="00762BFA"/>
    <w:rsid w:val="00A90D49"/>
    <w:rsid w:val="00AE1E0F"/>
    <w:rsid w:val="00C61313"/>
    <w:rsid w:val="00D215AC"/>
    <w:rsid w:val="00D7442D"/>
    <w:rsid w:val="00EC41E8"/>
    <w:rsid w:val="00F25663"/>
    <w:rsid w:val="00FA64EB"/>
    <w:rsid w:val="00FB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42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4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291</Words>
  <Characters>1659</Characters>
  <Application>Microsoft Office Word</Application>
  <DocSecurity>0</DocSecurity>
  <Lines>13</Lines>
  <Paragraphs>3</Paragraphs>
  <ScaleCrop>false</ScaleCrop>
  <Company>Microsoft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2020-08-26T09:53:00Z</dcterms:created>
  <dcterms:modified xsi:type="dcterms:W3CDTF">2020-08-26T14:33:00Z</dcterms:modified>
</cp:coreProperties>
</file>