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新北区初中数学优秀教师培育室第_</w:t>
      </w:r>
      <w:r>
        <w:rPr>
          <w:rFonts w:hint="eastAsia"/>
          <w:sz w:val="28"/>
          <w:szCs w:val="28"/>
          <w:u w:val="none"/>
        </w:rPr>
        <w:t>_</w:t>
      </w:r>
      <w:r>
        <w:rPr>
          <w:rFonts w:hint="eastAsia"/>
          <w:sz w:val="28"/>
          <w:szCs w:val="28"/>
          <w:u w:val="none"/>
          <w:lang w:val="en-US" w:eastAsia="zh-CN"/>
        </w:rPr>
        <w:t>3</w:t>
      </w:r>
      <w:r>
        <w:rPr>
          <w:rFonts w:hint="eastAsia"/>
          <w:sz w:val="28"/>
          <w:szCs w:val="28"/>
        </w:rPr>
        <w:t>_次活动感受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2020年10月30日下午我们来到了罗溪中学开展第三次线下活动。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本次活动分为三个部分：（1）由罗溪中学顾诚超老师开设一节研讨课 ；（2）由滨江中学唐芹老师开设研讨课；（3）由培育室领衔人曹宣老师组织成员对两节课评课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顾诚超老师开设的研讨课题是《正弦、余弦》，本节课主要学习目标是掌握正弦、余弦的概念，会用正弦、余弦进行计算。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节课共分为四个板块，分别是探究新知、迁移运用、典型例题和能力提升。顾老师通过学生熟悉的走斜坡作为引入，通过学生身边生活的例子引导学生总结归纳出正弦、余弦的概念，接着对于正弦余弦进一步熟知，然后通过例题的展示、讲解，让学生进一步熟知正弦、余弦的概念，并且灵活运用到解题中去，最后通过能力的提升拓展学生的思维，提升学生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唐芹老师开设的研讨课题是《一次函数》，本节课的主要目标是掌握一次函数和正比例函数的概念，了解他们的区别和联系。能够结合具体情境体会一次函数的意义，能根据已知条件确定一次函数的表达式。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节课共分为四个板块，分别是创设情境、探究新知、巩固新知和合作交流。唐老师由故事情境作为开场白，通过与学生的充分沟通交流，有学生归纳总结出一次函数的概念，通过教师的引导，学生总结出一次函数的表达式，接着通过练习的巩固，加强学生对于一次函数的认识和理解，并在练习中加强与正比例函数的区分。最后通过学生之间的合作交流和情境的创设，再次加强学生对所学知识的理解和领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后，曹宣老师组织全体组员给两位老师的研讨课开展点评，两位老师都非常有亲和力，有耐心，善于发现学生的优点并及时给予学生正面的肯定。组员们充分肯定了两位老师课前的充足准备工作，能够驾驭课堂，在课堂上对学生谆谆诱导，引导学生自己总结出本节课所学的概念。在顾老师的课堂上，曹宣老师提出，当学生出现卡顿时，适当的慢一点，可以通过设置问题来降低难度。唐老师的课堂上，曹宣老师建议三环节教学中，适当增加生生对话，让课堂形式更加丰富。每一个教学设计下面都有一个活动，关注学习任务的同时关注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每一次活动都是一次成长、都是一次进步，在满满的收获和对后续活动的期待中结束了第三次培育室活动。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65"/>
    <w:rsid w:val="00624265"/>
    <w:rsid w:val="05232966"/>
    <w:rsid w:val="18672741"/>
    <w:rsid w:val="23A9078F"/>
    <w:rsid w:val="27DD09E1"/>
    <w:rsid w:val="2B487802"/>
    <w:rsid w:val="365B755A"/>
    <w:rsid w:val="3A866830"/>
    <w:rsid w:val="3A90295A"/>
    <w:rsid w:val="3AE00A7D"/>
    <w:rsid w:val="3E7B552F"/>
    <w:rsid w:val="431576FB"/>
    <w:rsid w:val="4A9D533C"/>
    <w:rsid w:val="4C603546"/>
    <w:rsid w:val="54246A7B"/>
    <w:rsid w:val="62A724B9"/>
    <w:rsid w:val="72C4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2020-10-31T11:24:00Z</dcterms:created>
  <dc:creator>OnLy</dc:creator>
  <cp:lastModifiedBy>OnLy</cp:lastModifiedBy>
  <dcterms:modified xsi:type="dcterms:W3CDTF">2020-12-17T10:13:59Z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